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E358F0" w14:textId="77777777" w:rsidR="00F9799A" w:rsidRDefault="00F56301" w:rsidP="00F9799A">
      <w:pPr>
        <w:rPr>
          <w:rFonts w:ascii="Arial" w:hAnsi="Arial" w:cs="Arial"/>
          <w:b/>
        </w:rPr>
      </w:pPr>
      <w:r>
        <w:rPr>
          <w:rFonts w:ascii="Arial" w:hAnsi="Arial" w:cs="Arial"/>
          <w:b/>
          <w:noProof/>
          <w:lang w:eastAsia="en-GB"/>
        </w:rPr>
        <w:drawing>
          <wp:anchor distT="0" distB="0" distL="114300" distR="114300" simplePos="0" relativeHeight="251658240" behindDoc="0" locked="0" layoutInCell="1" allowOverlap="1" wp14:anchorId="6CE35B77" wp14:editId="6CE35B78">
            <wp:simplePos x="0" y="0"/>
            <wp:positionH relativeFrom="page">
              <wp:align>right</wp:align>
            </wp:positionH>
            <wp:positionV relativeFrom="paragraph">
              <wp:posOffset>-914399</wp:posOffset>
            </wp:positionV>
            <wp:extent cx="7551614" cy="1075096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1614" cy="10750966"/>
                    </a:xfrm>
                    <a:prstGeom prst="rect">
                      <a:avLst/>
                    </a:prstGeom>
                    <a:noFill/>
                  </pic:spPr>
                </pic:pic>
              </a:graphicData>
            </a:graphic>
            <wp14:sizeRelV relativeFrom="margin">
              <wp14:pctHeight>0</wp14:pctHeight>
            </wp14:sizeRelV>
          </wp:anchor>
        </w:drawing>
      </w:r>
    </w:p>
    <w:p w14:paraId="6CE358F1" w14:textId="77777777" w:rsidR="00F56301" w:rsidRDefault="00F56301" w:rsidP="00F9799A">
      <w:pPr>
        <w:rPr>
          <w:rFonts w:ascii="Arial" w:hAnsi="Arial" w:cs="Arial"/>
          <w:b/>
        </w:rPr>
      </w:pPr>
    </w:p>
    <w:p w14:paraId="6CE358F2" w14:textId="77777777" w:rsidR="00F56301" w:rsidRDefault="00F56301" w:rsidP="00F9799A">
      <w:pPr>
        <w:rPr>
          <w:rFonts w:ascii="Arial" w:hAnsi="Arial" w:cs="Arial"/>
          <w:b/>
        </w:rPr>
      </w:pPr>
    </w:p>
    <w:p w14:paraId="6CE358F3" w14:textId="77777777" w:rsidR="00F56301" w:rsidRDefault="00F56301" w:rsidP="00F9799A">
      <w:pPr>
        <w:rPr>
          <w:rFonts w:ascii="Arial" w:hAnsi="Arial" w:cs="Arial"/>
          <w:b/>
        </w:rPr>
      </w:pPr>
    </w:p>
    <w:p w14:paraId="6CE358F4" w14:textId="77777777" w:rsidR="00F56301" w:rsidRDefault="00F56301" w:rsidP="00F9799A">
      <w:pPr>
        <w:rPr>
          <w:rFonts w:ascii="Arial" w:hAnsi="Arial" w:cs="Arial"/>
          <w:b/>
        </w:rPr>
      </w:pPr>
    </w:p>
    <w:p w14:paraId="6CE358F5" w14:textId="77777777" w:rsidR="00F56301" w:rsidRDefault="00F56301" w:rsidP="00F9799A">
      <w:pPr>
        <w:rPr>
          <w:rFonts w:ascii="Arial" w:hAnsi="Arial" w:cs="Arial"/>
          <w:b/>
        </w:rPr>
      </w:pPr>
    </w:p>
    <w:p w14:paraId="6CE358F6" w14:textId="77777777" w:rsidR="00F56301" w:rsidRDefault="00F56301" w:rsidP="00F9799A">
      <w:pPr>
        <w:rPr>
          <w:rFonts w:ascii="Arial" w:hAnsi="Arial" w:cs="Arial"/>
          <w:b/>
        </w:rPr>
      </w:pPr>
    </w:p>
    <w:p w14:paraId="6CE358F7" w14:textId="77777777" w:rsidR="00F56301" w:rsidRDefault="00F56301" w:rsidP="00F9799A">
      <w:pPr>
        <w:rPr>
          <w:rFonts w:ascii="Arial" w:hAnsi="Arial" w:cs="Arial"/>
          <w:b/>
        </w:rPr>
      </w:pPr>
    </w:p>
    <w:p w14:paraId="6CE358F8" w14:textId="77777777" w:rsidR="00F56301" w:rsidRDefault="00F56301" w:rsidP="00F9799A">
      <w:pPr>
        <w:rPr>
          <w:rFonts w:ascii="Arial" w:hAnsi="Arial" w:cs="Arial"/>
          <w:b/>
        </w:rPr>
      </w:pPr>
    </w:p>
    <w:p w14:paraId="6CE358F9" w14:textId="77777777" w:rsidR="00F56301" w:rsidRDefault="00F56301" w:rsidP="00F9799A">
      <w:pPr>
        <w:rPr>
          <w:rFonts w:ascii="Arial" w:hAnsi="Arial" w:cs="Arial"/>
          <w:b/>
        </w:rPr>
      </w:pPr>
    </w:p>
    <w:p w14:paraId="6CE358FA" w14:textId="77777777" w:rsidR="00F56301" w:rsidRDefault="000D085A" w:rsidP="00F9799A">
      <w:pPr>
        <w:rPr>
          <w:rFonts w:ascii="Arial" w:hAnsi="Arial" w:cs="Arial"/>
          <w:b/>
        </w:rPr>
      </w:pPr>
      <w:r>
        <w:rPr>
          <w:rFonts w:ascii="Arial" w:hAnsi="Arial" w:cs="Arial"/>
          <w:b/>
          <w:noProof/>
          <w:lang w:eastAsia="en-GB"/>
        </w:rPr>
        <mc:AlternateContent>
          <mc:Choice Requires="wps">
            <w:drawing>
              <wp:anchor distT="0" distB="0" distL="114300" distR="114300" simplePos="0" relativeHeight="251659264" behindDoc="0" locked="0" layoutInCell="1" allowOverlap="1" wp14:anchorId="6CE35B79" wp14:editId="6CE35B7A">
                <wp:simplePos x="0" y="0"/>
                <wp:positionH relativeFrom="margin">
                  <wp:posOffset>133350</wp:posOffset>
                </wp:positionH>
                <wp:positionV relativeFrom="paragraph">
                  <wp:posOffset>12700</wp:posOffset>
                </wp:positionV>
                <wp:extent cx="5876925" cy="1419367"/>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5876925" cy="1419367"/>
                        </a:xfrm>
                        <a:prstGeom prst="rect">
                          <a:avLst/>
                        </a:prstGeom>
                        <a:solidFill>
                          <a:srgbClr val="00B05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E35BA1" w14:textId="77777777" w:rsidR="00024395" w:rsidRPr="000D085A" w:rsidRDefault="00024395" w:rsidP="000D085A">
                            <w:pPr>
                              <w:spacing w:after="0" w:line="240" w:lineRule="auto"/>
                              <w:ind w:right="1304"/>
                              <w:contextualSpacing/>
                              <w:rPr>
                                <w:rFonts w:ascii="Arial" w:eastAsiaTheme="majorEastAsia" w:hAnsi="Arial" w:cstheme="majorBidi"/>
                                <w:color w:val="1F4E79" w:themeColor="accent1" w:themeShade="80"/>
                                <w:spacing w:val="-10"/>
                                <w:kern w:val="28"/>
                                <w:sz w:val="56"/>
                                <w:szCs w:val="56"/>
                                <w14:textOutline w14:w="9525" w14:cap="rnd" w14:cmpd="sng" w14:algn="ctr">
                                  <w14:solidFill>
                                    <w14:schemeClr w14:val="tx2"/>
                                  </w14:solidFill>
                                  <w14:prstDash w14:val="solid"/>
                                  <w14:bevel/>
                                </w14:textOutline>
                              </w:rPr>
                            </w:pPr>
                            <w:r>
                              <w:rPr>
                                <w:rFonts w:ascii="Arial" w:eastAsiaTheme="majorEastAsia" w:hAnsi="Arial" w:cstheme="majorBidi"/>
                                <w:color w:val="1F4E79" w:themeColor="accent1" w:themeShade="80"/>
                                <w:spacing w:val="-10"/>
                                <w:kern w:val="28"/>
                                <w:sz w:val="56"/>
                                <w:szCs w:val="56"/>
                                <w14:textOutline w14:w="9525" w14:cap="rnd" w14:cmpd="sng" w14:algn="ctr">
                                  <w14:solidFill>
                                    <w14:schemeClr w14:val="tx2"/>
                                  </w14:solidFill>
                                  <w14:prstDash w14:val="solid"/>
                                  <w14:bevel/>
                                </w14:textOutline>
                              </w:rPr>
                              <w:t>Developing an</w:t>
                            </w:r>
                            <w:r w:rsidRPr="00F56301">
                              <w:rPr>
                                <w:rFonts w:ascii="Arial" w:eastAsiaTheme="majorEastAsia" w:hAnsi="Arial" w:cstheme="majorBidi"/>
                                <w:color w:val="1F4E79" w:themeColor="accent1" w:themeShade="80"/>
                                <w:spacing w:val="-10"/>
                                <w:kern w:val="28"/>
                                <w:sz w:val="56"/>
                                <w:szCs w:val="56"/>
                                <w14:textOutline w14:w="9525" w14:cap="rnd" w14:cmpd="sng" w14:algn="ctr">
                                  <w14:solidFill>
                                    <w14:schemeClr w14:val="tx2"/>
                                  </w14:solidFill>
                                  <w14:prstDash w14:val="solid"/>
                                  <w14:bevel/>
                                </w14:textOutline>
                              </w:rPr>
                              <w:t xml:space="preserve"> Exclusions Policy</w:t>
                            </w:r>
                            <w:r>
                              <w:rPr>
                                <w:rFonts w:ascii="Arial" w:eastAsiaTheme="majorEastAsia" w:hAnsi="Arial" w:cstheme="majorBidi"/>
                                <w:color w:val="1F4E79" w:themeColor="accent1" w:themeShade="80"/>
                                <w:spacing w:val="-10"/>
                                <w:kern w:val="28"/>
                                <w:sz w:val="56"/>
                                <w:szCs w:val="56"/>
                                <w14:textOutline w14:w="9525" w14:cap="rnd" w14:cmpd="sng" w14:algn="ctr">
                                  <w14:solidFill>
                                    <w14:schemeClr w14:val="tx2"/>
                                  </w14:solidFill>
                                  <w14:prstDash w14:val="solid"/>
                                  <w14:bevel/>
                                </w14:textOutline>
                              </w:rPr>
                              <w:t xml:space="preserve"> – Guidance for Schools</w:t>
                            </w:r>
                          </w:p>
                          <w:p w14:paraId="6CE35BA2" w14:textId="77777777" w:rsidR="00024395" w:rsidRPr="00F56301" w:rsidRDefault="00024395" w:rsidP="00F56301">
                            <w:pPr>
                              <w:rPr>
                                <w:rFonts w:ascii="Arial" w:hAnsi="Arial"/>
                                <w:sz w:val="24"/>
                              </w:rPr>
                            </w:pPr>
                            <w:r w:rsidRPr="00F56301">
                              <w:rPr>
                                <w:rFonts w:ascii="Arial" w:hAnsi="Arial"/>
                                <w:sz w:val="24"/>
                              </w:rPr>
                              <w:t xml:space="preserve">Published date: </w:t>
                            </w:r>
                            <w:r>
                              <w:rPr>
                                <w:rFonts w:ascii="Arial" w:hAnsi="Arial"/>
                                <w:sz w:val="24"/>
                              </w:rPr>
                              <w:t>November 2018</w:t>
                            </w:r>
                          </w:p>
                          <w:p w14:paraId="6CE35BA3" w14:textId="5C5109AE" w:rsidR="00024395" w:rsidRPr="00F56301" w:rsidRDefault="00024395" w:rsidP="00F56301">
                            <w:pPr>
                              <w:rPr>
                                <w:rFonts w:ascii="Arial" w:hAnsi="Arial"/>
                                <w:sz w:val="24"/>
                              </w:rPr>
                            </w:pPr>
                            <w:r>
                              <w:rPr>
                                <w:rFonts w:ascii="Arial" w:hAnsi="Arial"/>
                                <w:sz w:val="24"/>
                              </w:rPr>
                              <w:t>Updated</w:t>
                            </w:r>
                            <w:r w:rsidRPr="00F56301">
                              <w:rPr>
                                <w:rFonts w:ascii="Arial" w:hAnsi="Arial"/>
                                <w:sz w:val="24"/>
                              </w:rPr>
                              <w:t xml:space="preserve">: </w:t>
                            </w:r>
                            <w:r>
                              <w:rPr>
                                <w:rFonts w:ascii="Arial" w:hAnsi="Arial"/>
                                <w:sz w:val="24"/>
                              </w:rPr>
                              <w:t>January 2020</w:t>
                            </w:r>
                          </w:p>
                          <w:p w14:paraId="6CE35BA4" w14:textId="77777777" w:rsidR="00024395" w:rsidRDefault="000243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E35B79" id="_x0000_t202" coordsize="21600,21600" o:spt="202" path="m,l,21600r21600,l21600,xe">
                <v:stroke joinstyle="miter"/>
                <v:path gradientshapeok="t" o:connecttype="rect"/>
              </v:shapetype>
              <v:shape id="Text Box 2" o:spid="_x0000_s1026" type="#_x0000_t202" style="position:absolute;margin-left:10.5pt;margin-top:1pt;width:462.75pt;height:111.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" fillcolor="#00b050" stroked="f" strokeweight=".5pt">
                <v:textbox>
                  <w:txbxContent>
                    <w:p w14:paraId="6CE35BA1" w14:textId="77777777" w:rsidR="00024395" w:rsidRPr="000D085A" w:rsidRDefault="00024395" w:rsidP="000D085A">
                      <w:pPr>
                        <w:spacing w:after="0" w:line="240" w:lineRule="auto"/>
                        <w:ind w:right="1304"/>
                        <w:contextualSpacing/>
                        <w:rPr>
                          <w:rFonts w:ascii="Arial" w:eastAsiaTheme="majorEastAsia" w:hAnsi="Arial" w:cstheme="majorBidi"/>
                          <w:color w:val="1F4E79" w:themeColor="accent1" w:themeShade="80"/>
                          <w:spacing w:val="-10"/>
                          <w:kern w:val="28"/>
                          <w:sz w:val="56"/>
                          <w:szCs w:val="56"/>
                          <w14:textOutline w14:w="9525" w14:cap="rnd" w14:cmpd="sng" w14:algn="ctr">
                            <w14:solidFill>
                              <w14:schemeClr w14:val="tx2"/>
                            </w14:solidFill>
                            <w14:prstDash w14:val="solid"/>
                            <w14:bevel/>
                          </w14:textOutline>
                        </w:rPr>
                      </w:pPr>
                      <w:r>
                        <w:rPr>
                          <w:rFonts w:ascii="Arial" w:eastAsiaTheme="majorEastAsia" w:hAnsi="Arial" w:cstheme="majorBidi"/>
                          <w:color w:val="1F4E79" w:themeColor="accent1" w:themeShade="80"/>
                          <w:spacing w:val="-10"/>
                          <w:kern w:val="28"/>
                          <w:sz w:val="56"/>
                          <w:szCs w:val="56"/>
                          <w14:textOutline w14:w="9525" w14:cap="rnd" w14:cmpd="sng" w14:algn="ctr">
                            <w14:solidFill>
                              <w14:schemeClr w14:val="tx2"/>
                            </w14:solidFill>
                            <w14:prstDash w14:val="solid"/>
                            <w14:bevel/>
                          </w14:textOutline>
                        </w:rPr>
                        <w:t>Developing an</w:t>
                      </w:r>
                      <w:r w:rsidRPr="00F56301">
                        <w:rPr>
                          <w:rFonts w:ascii="Arial" w:eastAsiaTheme="majorEastAsia" w:hAnsi="Arial" w:cstheme="majorBidi"/>
                          <w:color w:val="1F4E79" w:themeColor="accent1" w:themeShade="80"/>
                          <w:spacing w:val="-10"/>
                          <w:kern w:val="28"/>
                          <w:sz w:val="56"/>
                          <w:szCs w:val="56"/>
                          <w14:textOutline w14:w="9525" w14:cap="rnd" w14:cmpd="sng" w14:algn="ctr">
                            <w14:solidFill>
                              <w14:schemeClr w14:val="tx2"/>
                            </w14:solidFill>
                            <w14:prstDash w14:val="solid"/>
                            <w14:bevel/>
                          </w14:textOutline>
                        </w:rPr>
                        <w:t xml:space="preserve"> Exclusions Policy</w:t>
                      </w:r>
                      <w:r>
                        <w:rPr>
                          <w:rFonts w:ascii="Arial" w:eastAsiaTheme="majorEastAsia" w:hAnsi="Arial" w:cstheme="majorBidi"/>
                          <w:color w:val="1F4E79" w:themeColor="accent1" w:themeShade="80"/>
                          <w:spacing w:val="-10"/>
                          <w:kern w:val="28"/>
                          <w:sz w:val="56"/>
                          <w:szCs w:val="56"/>
                          <w14:textOutline w14:w="9525" w14:cap="rnd" w14:cmpd="sng" w14:algn="ctr">
                            <w14:solidFill>
                              <w14:schemeClr w14:val="tx2"/>
                            </w14:solidFill>
                            <w14:prstDash w14:val="solid"/>
                            <w14:bevel/>
                          </w14:textOutline>
                        </w:rPr>
                        <w:t xml:space="preserve"> – Guidance for Schools</w:t>
                      </w:r>
                    </w:p>
                    <w:p w14:paraId="6CE35BA2" w14:textId="77777777" w:rsidR="00024395" w:rsidRPr="00F56301" w:rsidRDefault="00024395" w:rsidP="00F56301">
                      <w:pPr>
                        <w:rPr>
                          <w:rFonts w:ascii="Arial" w:hAnsi="Arial"/>
                          <w:sz w:val="24"/>
                        </w:rPr>
                      </w:pPr>
                      <w:r w:rsidRPr="00F56301">
                        <w:rPr>
                          <w:rFonts w:ascii="Arial" w:hAnsi="Arial"/>
                          <w:sz w:val="24"/>
                        </w:rPr>
                        <w:t xml:space="preserve">Published date: </w:t>
                      </w:r>
                      <w:r>
                        <w:rPr>
                          <w:rFonts w:ascii="Arial" w:hAnsi="Arial"/>
                          <w:sz w:val="24"/>
                        </w:rPr>
                        <w:t>November 2018</w:t>
                      </w:r>
                    </w:p>
                    <w:p w14:paraId="6CE35BA3" w14:textId="5C5109AE" w:rsidR="00024395" w:rsidRPr="00F56301" w:rsidRDefault="00024395" w:rsidP="00F56301">
                      <w:pPr>
                        <w:rPr>
                          <w:rFonts w:ascii="Arial" w:hAnsi="Arial"/>
                          <w:sz w:val="24"/>
                        </w:rPr>
                      </w:pPr>
                      <w:r>
                        <w:rPr>
                          <w:rFonts w:ascii="Arial" w:hAnsi="Arial"/>
                          <w:sz w:val="24"/>
                        </w:rPr>
                        <w:t>Updated</w:t>
                      </w:r>
                      <w:r w:rsidRPr="00F56301">
                        <w:rPr>
                          <w:rFonts w:ascii="Arial" w:hAnsi="Arial"/>
                          <w:sz w:val="24"/>
                        </w:rPr>
                        <w:t xml:space="preserve">: </w:t>
                      </w:r>
                      <w:r>
                        <w:rPr>
                          <w:rFonts w:ascii="Arial" w:hAnsi="Arial"/>
                          <w:sz w:val="24"/>
                        </w:rPr>
                        <w:t>January 2020</w:t>
                      </w:r>
                    </w:p>
                    <w:p w14:paraId="6CE35BA4" w14:textId="77777777" w:rsidR="00024395" w:rsidRDefault="00024395"/>
                  </w:txbxContent>
                </v:textbox>
                <w10:wrap anchorx="margin"/>
              </v:shape>
            </w:pict>
          </mc:Fallback>
        </mc:AlternateContent>
      </w:r>
    </w:p>
    <w:p w14:paraId="6CE358FB" w14:textId="77777777" w:rsidR="00F56301" w:rsidRDefault="00F56301" w:rsidP="00F9799A">
      <w:pPr>
        <w:rPr>
          <w:rFonts w:ascii="Arial" w:hAnsi="Arial" w:cs="Arial"/>
          <w:b/>
        </w:rPr>
      </w:pPr>
    </w:p>
    <w:p w14:paraId="6CE358FC" w14:textId="77777777" w:rsidR="00F56301" w:rsidRDefault="00F56301" w:rsidP="00F9799A">
      <w:pPr>
        <w:rPr>
          <w:rFonts w:ascii="Arial" w:hAnsi="Arial" w:cs="Arial"/>
          <w:b/>
        </w:rPr>
      </w:pPr>
    </w:p>
    <w:p w14:paraId="6CE358FD" w14:textId="77777777" w:rsidR="00F56301" w:rsidRDefault="00F56301" w:rsidP="00F9799A">
      <w:pPr>
        <w:rPr>
          <w:rFonts w:ascii="Arial" w:hAnsi="Arial" w:cs="Arial"/>
          <w:b/>
        </w:rPr>
      </w:pPr>
    </w:p>
    <w:p w14:paraId="6CE358FE" w14:textId="77777777" w:rsidR="00F56301" w:rsidRDefault="00F56301" w:rsidP="00F9799A">
      <w:pPr>
        <w:rPr>
          <w:rFonts w:ascii="Arial" w:hAnsi="Arial" w:cs="Arial"/>
          <w:b/>
        </w:rPr>
      </w:pPr>
    </w:p>
    <w:p w14:paraId="6CE358FF" w14:textId="0EA5AAE9" w:rsidR="00F56301" w:rsidRDefault="00F56301" w:rsidP="00F9799A">
      <w:pPr>
        <w:rPr>
          <w:rFonts w:ascii="Arial" w:hAnsi="Arial" w:cs="Arial"/>
          <w:b/>
        </w:rPr>
      </w:pPr>
    </w:p>
    <w:p w14:paraId="6CE35900" w14:textId="77777777" w:rsidR="00F56301" w:rsidRDefault="00F56301" w:rsidP="00F9799A">
      <w:pPr>
        <w:rPr>
          <w:rFonts w:ascii="Arial" w:hAnsi="Arial" w:cs="Arial"/>
          <w:b/>
        </w:rPr>
      </w:pPr>
    </w:p>
    <w:p w14:paraId="6CE35901" w14:textId="77777777" w:rsidR="00F56301" w:rsidRDefault="00F56301" w:rsidP="00F9799A">
      <w:pPr>
        <w:rPr>
          <w:rFonts w:ascii="Arial" w:hAnsi="Arial" w:cs="Arial"/>
          <w:b/>
        </w:rPr>
      </w:pPr>
    </w:p>
    <w:p w14:paraId="6CE35902" w14:textId="77777777" w:rsidR="00F56301" w:rsidRDefault="00F56301" w:rsidP="00F9799A">
      <w:pPr>
        <w:rPr>
          <w:rFonts w:ascii="Arial" w:hAnsi="Arial" w:cs="Arial"/>
          <w:b/>
        </w:rPr>
      </w:pPr>
    </w:p>
    <w:p w14:paraId="6CE35903" w14:textId="77777777" w:rsidR="00F56301" w:rsidRDefault="00F56301" w:rsidP="00F9799A">
      <w:pPr>
        <w:rPr>
          <w:rFonts w:ascii="Arial" w:hAnsi="Arial" w:cs="Arial"/>
          <w:b/>
        </w:rPr>
      </w:pPr>
    </w:p>
    <w:p w14:paraId="6CE35904" w14:textId="77777777" w:rsidR="00F56301" w:rsidRDefault="00F56301" w:rsidP="00F9799A">
      <w:pPr>
        <w:rPr>
          <w:rFonts w:ascii="Arial" w:hAnsi="Arial" w:cs="Arial"/>
          <w:b/>
        </w:rPr>
      </w:pPr>
    </w:p>
    <w:p w14:paraId="6CE35905" w14:textId="77777777" w:rsidR="00F56301" w:rsidRDefault="00F56301" w:rsidP="00F9799A">
      <w:pPr>
        <w:rPr>
          <w:rFonts w:ascii="Arial" w:hAnsi="Arial" w:cs="Arial"/>
          <w:b/>
        </w:rPr>
      </w:pPr>
    </w:p>
    <w:p w14:paraId="6CE35906" w14:textId="77777777" w:rsidR="00F56301" w:rsidRDefault="00F56301" w:rsidP="00F9799A">
      <w:pPr>
        <w:rPr>
          <w:rFonts w:ascii="Arial" w:hAnsi="Arial" w:cs="Arial"/>
          <w:b/>
        </w:rPr>
      </w:pPr>
    </w:p>
    <w:p w14:paraId="6CE35907" w14:textId="77777777" w:rsidR="00F56301" w:rsidRDefault="00F56301" w:rsidP="00F9799A">
      <w:pPr>
        <w:rPr>
          <w:rFonts w:ascii="Arial" w:hAnsi="Arial" w:cs="Arial"/>
          <w:b/>
        </w:rPr>
      </w:pPr>
    </w:p>
    <w:p w14:paraId="6CE35908" w14:textId="77777777" w:rsidR="00F56301" w:rsidRDefault="00F56301" w:rsidP="00F9799A">
      <w:pPr>
        <w:rPr>
          <w:rFonts w:ascii="Arial" w:hAnsi="Arial" w:cs="Arial"/>
          <w:b/>
        </w:rPr>
      </w:pPr>
    </w:p>
    <w:p w14:paraId="6CE35909" w14:textId="77777777" w:rsidR="00F56301" w:rsidRDefault="00F56301" w:rsidP="00F9799A">
      <w:pPr>
        <w:rPr>
          <w:rFonts w:ascii="Arial" w:hAnsi="Arial" w:cs="Arial"/>
          <w:b/>
        </w:rPr>
      </w:pPr>
    </w:p>
    <w:p w14:paraId="6CE3590A" w14:textId="77777777" w:rsidR="00F56301" w:rsidRDefault="00F56301" w:rsidP="00F9799A">
      <w:pPr>
        <w:rPr>
          <w:rFonts w:ascii="Arial" w:hAnsi="Arial" w:cs="Arial"/>
          <w:b/>
        </w:rPr>
      </w:pPr>
    </w:p>
    <w:p w14:paraId="6CE3590B" w14:textId="77777777" w:rsidR="00F56301" w:rsidRDefault="00F56301" w:rsidP="00F9799A">
      <w:pPr>
        <w:rPr>
          <w:rFonts w:ascii="Arial" w:hAnsi="Arial" w:cs="Arial"/>
          <w:b/>
        </w:rPr>
      </w:pPr>
    </w:p>
    <w:p w14:paraId="6CE3590C" w14:textId="77777777" w:rsidR="00F56301" w:rsidRDefault="00F56301" w:rsidP="00F9799A">
      <w:pPr>
        <w:rPr>
          <w:rFonts w:ascii="Arial" w:hAnsi="Arial" w:cs="Arial"/>
          <w:b/>
        </w:rPr>
      </w:pPr>
    </w:p>
    <w:p w14:paraId="6CE3590D" w14:textId="77777777" w:rsidR="00F56301" w:rsidRDefault="00F56301" w:rsidP="00F9799A">
      <w:pPr>
        <w:rPr>
          <w:rFonts w:ascii="Arial" w:hAnsi="Arial" w:cs="Arial"/>
          <w:b/>
        </w:rPr>
      </w:pPr>
    </w:p>
    <w:p w14:paraId="6CE3590E" w14:textId="77777777" w:rsidR="00F56301" w:rsidRDefault="00F56301" w:rsidP="00F9799A">
      <w:pPr>
        <w:rPr>
          <w:rFonts w:ascii="Arial" w:hAnsi="Arial" w:cs="Arial"/>
          <w:b/>
        </w:rPr>
      </w:pPr>
    </w:p>
    <w:p w14:paraId="6CE3590F" w14:textId="77777777" w:rsidR="00F56301" w:rsidRPr="003027F5" w:rsidRDefault="00F56301" w:rsidP="00F9799A">
      <w:pPr>
        <w:rPr>
          <w:rFonts w:ascii="Arial" w:hAnsi="Arial" w:cs="Arial"/>
          <w:b/>
        </w:rPr>
      </w:pPr>
    </w:p>
    <w:p w14:paraId="6CE35910" w14:textId="77777777" w:rsidR="00A2744B" w:rsidRDefault="00A2744B" w:rsidP="00F9799A">
      <w:pPr>
        <w:rPr>
          <w:rFonts w:ascii="Arial" w:hAnsi="Arial" w:cs="Arial"/>
          <w:b/>
        </w:rPr>
      </w:pPr>
      <w:r w:rsidRPr="00A2744B">
        <w:rPr>
          <w:rFonts w:ascii="Arial" w:hAnsi="Arial" w:cs="Arial"/>
          <w:b/>
        </w:rPr>
        <w:lastRenderedPageBreak/>
        <w:t>Contents:</w:t>
      </w:r>
    </w:p>
    <w:p w14:paraId="6CE35911" w14:textId="77777777" w:rsidR="00A2744B" w:rsidRDefault="00A2744B" w:rsidP="00A2744B">
      <w:pPr>
        <w:rPr>
          <w:rFonts w:ascii="Arial" w:hAnsi="Arial" w:cs="Arial"/>
          <w:b/>
        </w:rPr>
      </w:pPr>
      <w:r w:rsidRPr="00A2744B">
        <w:rPr>
          <w:rFonts w:ascii="Arial" w:hAnsi="Arial" w:cs="Arial"/>
          <w:b/>
        </w:rPr>
        <w:t>Model Policy (tailored to the school/academy)</w:t>
      </w:r>
    </w:p>
    <w:p w14:paraId="6CE35912" w14:textId="77777777" w:rsidR="00A2744B" w:rsidRDefault="00A2744B" w:rsidP="00A2744B">
      <w:pPr>
        <w:rPr>
          <w:rFonts w:ascii="Arial" w:hAnsi="Arial" w:cs="Arial"/>
          <w:b/>
        </w:rPr>
      </w:pPr>
      <w:r>
        <w:rPr>
          <w:rFonts w:ascii="Arial" w:hAnsi="Arial" w:cs="Arial"/>
          <w:b/>
        </w:rPr>
        <w:t xml:space="preserve">Appendix A: </w:t>
      </w:r>
      <w:r w:rsidR="00240CD9">
        <w:rPr>
          <w:rFonts w:ascii="Arial" w:hAnsi="Arial" w:cs="Arial"/>
          <w:b/>
        </w:rPr>
        <w:t>Exclusions Flowchart</w:t>
      </w:r>
    </w:p>
    <w:p w14:paraId="6CE35913" w14:textId="77777777" w:rsidR="00A2744B" w:rsidRDefault="00A2744B" w:rsidP="00A2744B">
      <w:pPr>
        <w:rPr>
          <w:rFonts w:ascii="Arial" w:hAnsi="Arial" w:cs="Arial"/>
          <w:b/>
        </w:rPr>
      </w:pPr>
      <w:r>
        <w:rPr>
          <w:rFonts w:ascii="Arial" w:hAnsi="Arial" w:cs="Arial"/>
          <w:b/>
        </w:rPr>
        <w:t>Appendix B:</w:t>
      </w:r>
      <w:r w:rsidR="00240CD9">
        <w:rPr>
          <w:rFonts w:ascii="Arial" w:hAnsi="Arial" w:cs="Arial"/>
          <w:b/>
        </w:rPr>
        <w:t xml:space="preserve"> Alternatives to Exclusion</w:t>
      </w:r>
      <w:r w:rsidR="00E10AD9">
        <w:rPr>
          <w:rFonts w:ascii="Arial" w:hAnsi="Arial" w:cs="Arial"/>
          <w:b/>
        </w:rPr>
        <w:t xml:space="preserve"> (Primary and Secondary)</w:t>
      </w:r>
    </w:p>
    <w:p w14:paraId="6CE35914" w14:textId="24DAD22A" w:rsidR="00A2744B" w:rsidRDefault="00A2744B" w:rsidP="00A2744B">
      <w:pPr>
        <w:rPr>
          <w:rFonts w:ascii="Arial" w:hAnsi="Arial" w:cs="Arial"/>
          <w:b/>
        </w:rPr>
      </w:pPr>
      <w:r>
        <w:rPr>
          <w:rFonts w:ascii="Arial" w:hAnsi="Arial" w:cs="Arial"/>
          <w:b/>
        </w:rPr>
        <w:t>Appendix C:</w:t>
      </w:r>
      <w:r w:rsidR="00240CD9">
        <w:rPr>
          <w:rFonts w:ascii="Arial" w:hAnsi="Arial" w:cs="Arial"/>
          <w:b/>
        </w:rPr>
        <w:t xml:space="preserve"> Headteacher’s/</w:t>
      </w:r>
      <w:r w:rsidR="000D085A">
        <w:rPr>
          <w:rFonts w:ascii="Arial" w:hAnsi="Arial" w:cs="Arial"/>
          <w:b/>
        </w:rPr>
        <w:t>Principal</w:t>
      </w:r>
      <w:r w:rsidR="00240CD9">
        <w:rPr>
          <w:rFonts w:ascii="Arial" w:hAnsi="Arial" w:cs="Arial"/>
          <w:b/>
        </w:rPr>
        <w:t>’s Exclusions Checklist</w:t>
      </w:r>
    </w:p>
    <w:p w14:paraId="79BD4B6E" w14:textId="4768218F" w:rsidR="00867250" w:rsidRDefault="00867250" w:rsidP="00A2744B">
      <w:pPr>
        <w:rPr>
          <w:rFonts w:ascii="Arial" w:hAnsi="Arial" w:cs="Arial"/>
          <w:b/>
        </w:rPr>
      </w:pPr>
      <w:r>
        <w:rPr>
          <w:rFonts w:ascii="Arial" w:hAnsi="Arial" w:cs="Arial"/>
          <w:b/>
        </w:rPr>
        <w:t>Appendix D: High Risk Group Terms of Reference and accessing support</w:t>
      </w:r>
    </w:p>
    <w:p w14:paraId="6CE35915" w14:textId="1AE3869B" w:rsidR="00812137" w:rsidRDefault="00812137" w:rsidP="00A2744B">
      <w:pPr>
        <w:rPr>
          <w:rFonts w:ascii="Arial" w:hAnsi="Arial" w:cs="Arial"/>
          <w:b/>
        </w:rPr>
      </w:pPr>
      <w:r>
        <w:rPr>
          <w:rFonts w:ascii="Arial" w:hAnsi="Arial" w:cs="Arial"/>
          <w:b/>
        </w:rPr>
        <w:t xml:space="preserve">Appendix </w:t>
      </w:r>
      <w:r w:rsidR="00867250">
        <w:rPr>
          <w:rFonts w:ascii="Arial" w:hAnsi="Arial" w:cs="Arial"/>
          <w:b/>
        </w:rPr>
        <w:t>E</w:t>
      </w:r>
      <w:r>
        <w:rPr>
          <w:rFonts w:ascii="Arial" w:hAnsi="Arial" w:cs="Arial"/>
          <w:b/>
        </w:rPr>
        <w:t>: Exclusions Guidelines linked to letters</w:t>
      </w:r>
    </w:p>
    <w:p w14:paraId="6CE35916" w14:textId="5C37B3DB" w:rsidR="00A2744B" w:rsidRPr="00240CD9" w:rsidRDefault="00812137" w:rsidP="00240CD9">
      <w:pPr>
        <w:spacing w:after="192" w:line="240" w:lineRule="auto"/>
        <w:jc w:val="both"/>
        <w:rPr>
          <w:rFonts w:ascii="Arial" w:eastAsia="Times New Roman" w:hAnsi="Arial" w:cs="Arial"/>
          <w:b/>
          <w:bCs/>
          <w:lang w:eastAsia="en-GB"/>
        </w:rPr>
      </w:pPr>
      <w:r>
        <w:rPr>
          <w:rFonts w:ascii="Arial" w:hAnsi="Arial" w:cs="Arial"/>
          <w:b/>
        </w:rPr>
        <w:t xml:space="preserve">Appendix </w:t>
      </w:r>
      <w:r w:rsidR="00867250">
        <w:rPr>
          <w:rFonts w:ascii="Arial" w:hAnsi="Arial" w:cs="Arial"/>
          <w:b/>
        </w:rPr>
        <w:t>F</w:t>
      </w:r>
      <w:r w:rsidR="00A2744B" w:rsidRPr="00240CD9">
        <w:rPr>
          <w:rFonts w:ascii="Arial" w:hAnsi="Arial" w:cs="Arial"/>
          <w:b/>
        </w:rPr>
        <w:t>:</w:t>
      </w:r>
      <w:r w:rsidR="00240CD9" w:rsidRPr="00240CD9">
        <w:rPr>
          <w:rFonts w:ascii="Arial" w:hAnsi="Arial" w:cs="Arial"/>
          <w:b/>
        </w:rPr>
        <w:t xml:space="preserve"> </w:t>
      </w:r>
      <w:r w:rsidR="00240CD9" w:rsidRPr="00240CD9">
        <w:rPr>
          <w:rFonts w:ascii="Arial" w:eastAsia="Times New Roman" w:hAnsi="Arial" w:cs="Arial"/>
          <w:b/>
          <w:bCs/>
          <w:lang w:eastAsia="en-GB"/>
        </w:rPr>
        <w:t>Model letter 1 – Fixed Term Exclusion (up to 5 days/lunchtime exclusion)</w:t>
      </w:r>
    </w:p>
    <w:p w14:paraId="6CE35917" w14:textId="593ACF1E" w:rsidR="00A2744B" w:rsidRDefault="00812137" w:rsidP="00A2744B">
      <w:pPr>
        <w:rPr>
          <w:rFonts w:ascii="Arial" w:hAnsi="Arial" w:cs="Arial"/>
          <w:b/>
        </w:rPr>
      </w:pPr>
      <w:r>
        <w:rPr>
          <w:rFonts w:ascii="Arial" w:hAnsi="Arial" w:cs="Arial"/>
          <w:b/>
        </w:rPr>
        <w:t xml:space="preserve">Appendix </w:t>
      </w:r>
      <w:r w:rsidR="00867250">
        <w:rPr>
          <w:rFonts w:ascii="Arial" w:hAnsi="Arial" w:cs="Arial"/>
          <w:b/>
        </w:rPr>
        <w:t>G</w:t>
      </w:r>
      <w:r w:rsidR="00A2744B">
        <w:rPr>
          <w:rFonts w:ascii="Arial" w:hAnsi="Arial" w:cs="Arial"/>
          <w:b/>
        </w:rPr>
        <w:t>:</w:t>
      </w:r>
      <w:r w:rsidR="00240CD9" w:rsidRPr="00240CD9">
        <w:rPr>
          <w:rFonts w:ascii="Arial" w:hAnsi="Arial" w:cs="Arial"/>
          <w:b/>
        </w:rPr>
        <w:t xml:space="preserve"> </w:t>
      </w:r>
      <w:r w:rsidR="00240CD9">
        <w:rPr>
          <w:rFonts w:ascii="Arial" w:hAnsi="Arial" w:cs="Arial"/>
          <w:b/>
        </w:rPr>
        <w:t>Model Letter 2 – Fixed term Exclusion (6-15 days in one term)</w:t>
      </w:r>
    </w:p>
    <w:p w14:paraId="6CE35918" w14:textId="727F358C" w:rsidR="00A2744B" w:rsidRDefault="00812137" w:rsidP="00A2744B">
      <w:pPr>
        <w:rPr>
          <w:rFonts w:ascii="Arial" w:hAnsi="Arial" w:cs="Arial"/>
          <w:b/>
        </w:rPr>
      </w:pPr>
      <w:r>
        <w:rPr>
          <w:rFonts w:ascii="Arial" w:hAnsi="Arial" w:cs="Arial"/>
          <w:b/>
        </w:rPr>
        <w:t xml:space="preserve">Appendix </w:t>
      </w:r>
      <w:r w:rsidR="00867250">
        <w:rPr>
          <w:rFonts w:ascii="Arial" w:hAnsi="Arial" w:cs="Arial"/>
          <w:b/>
        </w:rPr>
        <w:t>H</w:t>
      </w:r>
      <w:r w:rsidR="00A2744B">
        <w:rPr>
          <w:rFonts w:ascii="Arial" w:hAnsi="Arial" w:cs="Arial"/>
          <w:b/>
        </w:rPr>
        <w:t>:</w:t>
      </w:r>
      <w:r w:rsidR="00240CD9" w:rsidRPr="00240CD9">
        <w:rPr>
          <w:rFonts w:ascii="Arial" w:hAnsi="Arial" w:cs="Arial"/>
          <w:b/>
        </w:rPr>
        <w:t xml:space="preserve"> Model Letter 3 – Fixed term exclusion (15 days or more in one term)</w:t>
      </w:r>
    </w:p>
    <w:p w14:paraId="6CE35919" w14:textId="5C718625" w:rsidR="00A2744B" w:rsidRDefault="00812137" w:rsidP="00A2744B">
      <w:pPr>
        <w:rPr>
          <w:rFonts w:ascii="Arial" w:hAnsi="Arial" w:cs="Arial"/>
          <w:b/>
        </w:rPr>
      </w:pPr>
      <w:r>
        <w:rPr>
          <w:rFonts w:ascii="Arial" w:hAnsi="Arial" w:cs="Arial"/>
          <w:b/>
        </w:rPr>
        <w:t xml:space="preserve">Appendix </w:t>
      </w:r>
      <w:r w:rsidR="00867250">
        <w:rPr>
          <w:rFonts w:ascii="Arial" w:hAnsi="Arial" w:cs="Arial"/>
          <w:b/>
        </w:rPr>
        <w:t>I</w:t>
      </w:r>
      <w:r w:rsidR="00A2744B">
        <w:rPr>
          <w:rFonts w:ascii="Arial" w:hAnsi="Arial" w:cs="Arial"/>
          <w:b/>
        </w:rPr>
        <w:t>:</w:t>
      </w:r>
      <w:r w:rsidR="00240CD9" w:rsidRPr="00240CD9">
        <w:rPr>
          <w:rFonts w:ascii="Arial" w:hAnsi="Arial" w:cs="Arial"/>
          <w:b/>
        </w:rPr>
        <w:t xml:space="preserve"> Appendix G – Model Letter 4 – Permanent Exclusion</w:t>
      </w:r>
    </w:p>
    <w:p w14:paraId="6CE3591A" w14:textId="0CA90DC0" w:rsidR="00A2744B" w:rsidRDefault="00812137" w:rsidP="00A2744B">
      <w:pPr>
        <w:rPr>
          <w:rFonts w:ascii="Arial" w:hAnsi="Arial" w:cs="Arial"/>
          <w:b/>
        </w:rPr>
      </w:pPr>
      <w:r>
        <w:rPr>
          <w:rFonts w:ascii="Arial" w:hAnsi="Arial" w:cs="Arial"/>
          <w:b/>
        </w:rPr>
        <w:t xml:space="preserve">Appendix </w:t>
      </w:r>
      <w:r w:rsidR="00867250">
        <w:rPr>
          <w:rFonts w:ascii="Arial" w:hAnsi="Arial" w:cs="Arial"/>
          <w:b/>
        </w:rPr>
        <w:t>J</w:t>
      </w:r>
      <w:r w:rsidR="00A2744B">
        <w:rPr>
          <w:rFonts w:ascii="Arial" w:hAnsi="Arial" w:cs="Arial"/>
          <w:b/>
        </w:rPr>
        <w:t>:</w:t>
      </w:r>
      <w:r w:rsidR="00240CD9" w:rsidRPr="00240CD9">
        <w:rPr>
          <w:rFonts w:ascii="Arial" w:hAnsi="Arial" w:cs="Arial"/>
          <w:b/>
        </w:rPr>
        <w:t xml:space="preserve"> Model Letter 5 - </w:t>
      </w:r>
      <w:r w:rsidR="00240CD9" w:rsidRPr="00240CD9">
        <w:rPr>
          <w:rFonts w:ascii="Arial" w:hAnsi="Arial" w:cs="Arial"/>
          <w:b/>
          <w:bCs/>
        </w:rPr>
        <w:t>From the Governing Body of a school notifying a parent of its decision not to reinstate a pupil</w:t>
      </w:r>
    </w:p>
    <w:p w14:paraId="6CE3591B" w14:textId="77777777" w:rsidR="00A2744B" w:rsidRDefault="00A2744B" w:rsidP="00A2744B">
      <w:pPr>
        <w:rPr>
          <w:rFonts w:ascii="Arial" w:hAnsi="Arial" w:cs="Arial"/>
          <w:b/>
        </w:rPr>
      </w:pPr>
    </w:p>
    <w:p w14:paraId="6CE3591C" w14:textId="77777777" w:rsidR="00A2744B" w:rsidRPr="00A2744B" w:rsidRDefault="00A2744B" w:rsidP="00A2744B">
      <w:pPr>
        <w:rPr>
          <w:rFonts w:ascii="Arial" w:hAnsi="Arial" w:cs="Arial"/>
          <w:b/>
        </w:rPr>
      </w:pPr>
    </w:p>
    <w:p w14:paraId="6CE3591D" w14:textId="77777777" w:rsidR="00A2744B" w:rsidRDefault="00A2744B" w:rsidP="00F9799A">
      <w:pPr>
        <w:rPr>
          <w:rFonts w:ascii="Arial" w:hAnsi="Arial" w:cs="Arial"/>
          <w:b/>
          <w:color w:val="FF0000"/>
        </w:rPr>
      </w:pPr>
    </w:p>
    <w:p w14:paraId="6CE3591E" w14:textId="77777777" w:rsidR="00240CD9" w:rsidRDefault="00240CD9" w:rsidP="00F9799A">
      <w:pPr>
        <w:rPr>
          <w:rFonts w:ascii="Arial" w:hAnsi="Arial" w:cs="Arial"/>
          <w:b/>
          <w:color w:val="FF0000"/>
        </w:rPr>
      </w:pPr>
    </w:p>
    <w:p w14:paraId="6CE3591F" w14:textId="77777777" w:rsidR="00240CD9" w:rsidRDefault="00240CD9" w:rsidP="00F9799A">
      <w:pPr>
        <w:rPr>
          <w:rFonts w:ascii="Arial" w:hAnsi="Arial" w:cs="Arial"/>
          <w:b/>
          <w:color w:val="FF0000"/>
        </w:rPr>
      </w:pPr>
    </w:p>
    <w:p w14:paraId="6CE35920" w14:textId="77777777" w:rsidR="00240CD9" w:rsidRDefault="00240CD9" w:rsidP="00F9799A">
      <w:pPr>
        <w:rPr>
          <w:rFonts w:ascii="Arial" w:hAnsi="Arial" w:cs="Arial"/>
          <w:b/>
          <w:color w:val="FF0000"/>
        </w:rPr>
      </w:pPr>
    </w:p>
    <w:p w14:paraId="6CE35921" w14:textId="77777777" w:rsidR="00240CD9" w:rsidRDefault="00240CD9" w:rsidP="00F9799A">
      <w:pPr>
        <w:rPr>
          <w:rFonts w:ascii="Arial" w:hAnsi="Arial" w:cs="Arial"/>
          <w:b/>
          <w:color w:val="FF0000"/>
        </w:rPr>
      </w:pPr>
    </w:p>
    <w:p w14:paraId="6CE35922" w14:textId="77777777" w:rsidR="00240CD9" w:rsidRDefault="00240CD9" w:rsidP="00F9799A">
      <w:pPr>
        <w:rPr>
          <w:rFonts w:ascii="Arial" w:hAnsi="Arial" w:cs="Arial"/>
          <w:b/>
          <w:color w:val="FF0000"/>
        </w:rPr>
      </w:pPr>
    </w:p>
    <w:p w14:paraId="6CE35923" w14:textId="77777777" w:rsidR="00240CD9" w:rsidRDefault="00240CD9" w:rsidP="00F9799A">
      <w:pPr>
        <w:rPr>
          <w:rFonts w:ascii="Arial" w:hAnsi="Arial" w:cs="Arial"/>
          <w:b/>
          <w:color w:val="FF0000"/>
        </w:rPr>
      </w:pPr>
    </w:p>
    <w:p w14:paraId="6CE35924" w14:textId="77777777" w:rsidR="00240CD9" w:rsidRDefault="00240CD9" w:rsidP="00F9799A">
      <w:pPr>
        <w:rPr>
          <w:rFonts w:ascii="Arial" w:hAnsi="Arial" w:cs="Arial"/>
          <w:b/>
          <w:color w:val="FF0000"/>
        </w:rPr>
      </w:pPr>
    </w:p>
    <w:p w14:paraId="6CE35925" w14:textId="77777777" w:rsidR="00240CD9" w:rsidRDefault="00240CD9" w:rsidP="00F9799A">
      <w:pPr>
        <w:rPr>
          <w:rFonts w:ascii="Arial" w:hAnsi="Arial" w:cs="Arial"/>
          <w:b/>
          <w:color w:val="FF0000"/>
        </w:rPr>
      </w:pPr>
    </w:p>
    <w:p w14:paraId="6CE35926" w14:textId="77777777" w:rsidR="00240CD9" w:rsidRDefault="00240CD9" w:rsidP="00F9799A">
      <w:pPr>
        <w:rPr>
          <w:rFonts w:ascii="Arial" w:hAnsi="Arial" w:cs="Arial"/>
          <w:b/>
          <w:color w:val="FF0000"/>
        </w:rPr>
      </w:pPr>
    </w:p>
    <w:p w14:paraId="6CE35927" w14:textId="77777777" w:rsidR="00240CD9" w:rsidRDefault="00240CD9" w:rsidP="00F9799A">
      <w:pPr>
        <w:rPr>
          <w:rFonts w:ascii="Arial" w:hAnsi="Arial" w:cs="Arial"/>
          <w:b/>
          <w:color w:val="FF0000"/>
        </w:rPr>
      </w:pPr>
    </w:p>
    <w:p w14:paraId="6CE35928" w14:textId="77777777" w:rsidR="00240CD9" w:rsidRDefault="00240CD9" w:rsidP="00F9799A">
      <w:pPr>
        <w:rPr>
          <w:rFonts w:ascii="Arial" w:hAnsi="Arial" w:cs="Arial"/>
          <w:b/>
          <w:color w:val="FF0000"/>
        </w:rPr>
      </w:pPr>
    </w:p>
    <w:p w14:paraId="6CE35929" w14:textId="77777777" w:rsidR="00240CD9" w:rsidRDefault="00240CD9" w:rsidP="00F9799A">
      <w:pPr>
        <w:rPr>
          <w:rFonts w:ascii="Arial" w:hAnsi="Arial" w:cs="Arial"/>
          <w:b/>
          <w:color w:val="FF0000"/>
        </w:rPr>
      </w:pPr>
    </w:p>
    <w:p w14:paraId="6CE3592A" w14:textId="77777777" w:rsidR="00240CD9" w:rsidRDefault="00240CD9" w:rsidP="00F9799A">
      <w:pPr>
        <w:rPr>
          <w:rFonts w:ascii="Arial" w:hAnsi="Arial" w:cs="Arial"/>
          <w:b/>
          <w:color w:val="FF0000"/>
        </w:rPr>
      </w:pPr>
    </w:p>
    <w:p w14:paraId="6CE3592B" w14:textId="77777777" w:rsidR="00240CD9" w:rsidRDefault="00240CD9" w:rsidP="00F9799A">
      <w:pPr>
        <w:rPr>
          <w:rFonts w:ascii="Arial" w:hAnsi="Arial" w:cs="Arial"/>
          <w:b/>
          <w:color w:val="FF0000"/>
        </w:rPr>
      </w:pPr>
    </w:p>
    <w:p w14:paraId="6CE3592E" w14:textId="5F940627" w:rsidR="00E10AD9" w:rsidRDefault="00E10AD9" w:rsidP="00F9799A">
      <w:pPr>
        <w:rPr>
          <w:rFonts w:ascii="Arial" w:hAnsi="Arial" w:cs="Arial"/>
          <w:b/>
          <w:color w:val="FF0000"/>
        </w:rPr>
      </w:pPr>
    </w:p>
    <w:p w14:paraId="4CBCFD74" w14:textId="77777777" w:rsidR="008E65D2" w:rsidRDefault="008E65D2" w:rsidP="00F9799A">
      <w:pPr>
        <w:rPr>
          <w:rFonts w:ascii="Arial" w:hAnsi="Arial" w:cs="Arial"/>
          <w:b/>
          <w:color w:val="FF0000"/>
        </w:rPr>
      </w:pPr>
    </w:p>
    <w:p w14:paraId="6CE3592F" w14:textId="77777777" w:rsidR="00F9799A" w:rsidRPr="003027F5" w:rsidRDefault="003027F5" w:rsidP="00F9799A">
      <w:pPr>
        <w:rPr>
          <w:rFonts w:ascii="Arial" w:hAnsi="Arial" w:cs="Arial"/>
          <w:b/>
        </w:rPr>
      </w:pPr>
      <w:r w:rsidRPr="003027F5">
        <w:rPr>
          <w:rFonts w:ascii="Arial" w:hAnsi="Arial" w:cs="Arial"/>
          <w:b/>
        </w:rPr>
        <w:lastRenderedPageBreak/>
        <w:t>Rationale:</w:t>
      </w:r>
    </w:p>
    <w:p w14:paraId="6CE35930" w14:textId="77777777" w:rsidR="00F9799A" w:rsidRPr="00E10AD9" w:rsidRDefault="003027F5" w:rsidP="00F9799A">
      <w:pPr>
        <w:rPr>
          <w:rFonts w:ascii="Arial" w:hAnsi="Arial" w:cs="Arial"/>
        </w:rPr>
      </w:pPr>
      <w:r w:rsidRPr="00E10AD9">
        <w:rPr>
          <w:rFonts w:ascii="Arial" w:hAnsi="Arial" w:cs="Arial"/>
        </w:rPr>
        <w:t>All pupils in our</w:t>
      </w:r>
      <w:r w:rsidR="00F9799A" w:rsidRPr="00E10AD9">
        <w:rPr>
          <w:rFonts w:ascii="Arial" w:hAnsi="Arial" w:cs="Arial"/>
        </w:rPr>
        <w:t xml:space="preserve"> school</w:t>
      </w:r>
      <w:r w:rsidRPr="00E10AD9">
        <w:rPr>
          <w:rFonts w:ascii="Arial" w:hAnsi="Arial" w:cs="Arial"/>
        </w:rPr>
        <w:t>/</w:t>
      </w:r>
      <w:r w:rsidR="00BD145B" w:rsidRPr="00E10AD9">
        <w:rPr>
          <w:rFonts w:ascii="Arial" w:hAnsi="Arial" w:cs="Arial"/>
        </w:rPr>
        <w:t>academy</w:t>
      </w:r>
      <w:r w:rsidR="00F9799A" w:rsidRPr="00E10AD9">
        <w:rPr>
          <w:rFonts w:ascii="Arial" w:hAnsi="Arial" w:cs="Arial"/>
        </w:rPr>
        <w:t xml:space="preserve"> benefit when behaviour is good. High standards of behaviour are important to help children feel safe and learn well. Parents and carers play an important part in this.</w:t>
      </w:r>
    </w:p>
    <w:p w14:paraId="6CE35931" w14:textId="77777777" w:rsidR="00F9799A" w:rsidRPr="00E10AD9" w:rsidRDefault="00F9799A" w:rsidP="00F9799A">
      <w:pPr>
        <w:rPr>
          <w:rFonts w:ascii="Arial" w:hAnsi="Arial" w:cs="Arial"/>
        </w:rPr>
      </w:pPr>
      <w:r w:rsidRPr="00E10AD9">
        <w:rPr>
          <w:rFonts w:ascii="Arial" w:hAnsi="Arial" w:cs="Arial"/>
        </w:rPr>
        <w:t>The government advises schools to focus on promoting positive behaviour, helping to build self-discipline and encouraging respect for others.</w:t>
      </w:r>
      <w:r w:rsidR="003027F5" w:rsidRPr="00E10AD9">
        <w:rPr>
          <w:rFonts w:ascii="Arial" w:hAnsi="Arial" w:cs="Arial"/>
        </w:rPr>
        <w:t xml:space="preserve"> S</w:t>
      </w:r>
      <w:r w:rsidRPr="00E10AD9">
        <w:rPr>
          <w:rFonts w:ascii="Arial" w:hAnsi="Arial" w:cs="Arial"/>
        </w:rPr>
        <w:t xml:space="preserve">chools also need sanctions to deter pupils from misbehaving. </w:t>
      </w:r>
      <w:r w:rsidR="001E4902" w:rsidRPr="00E10AD9">
        <w:rPr>
          <w:rFonts w:ascii="Arial" w:hAnsi="Arial" w:cs="Arial"/>
        </w:rPr>
        <w:t>This</w:t>
      </w:r>
      <w:r w:rsidR="00E77103" w:rsidRPr="00E10AD9">
        <w:rPr>
          <w:rFonts w:ascii="Arial" w:hAnsi="Arial" w:cs="Arial"/>
        </w:rPr>
        <w:t xml:space="preserve"> policy should be read in conjunction with our school/academy </w:t>
      </w:r>
      <w:r w:rsidR="001E4902" w:rsidRPr="00E10AD9">
        <w:rPr>
          <w:rFonts w:ascii="Arial" w:hAnsi="Arial" w:cs="Arial"/>
        </w:rPr>
        <w:t>B</w:t>
      </w:r>
      <w:r w:rsidR="00E77103" w:rsidRPr="00E10AD9">
        <w:rPr>
          <w:rFonts w:ascii="Arial" w:hAnsi="Arial" w:cs="Arial"/>
        </w:rPr>
        <w:t>ehaviour</w:t>
      </w:r>
      <w:r w:rsidR="001E4902" w:rsidRPr="00E10AD9">
        <w:rPr>
          <w:rFonts w:ascii="Arial" w:hAnsi="Arial" w:cs="Arial"/>
        </w:rPr>
        <w:t xml:space="preserve"> P</w:t>
      </w:r>
      <w:r w:rsidR="00E77103" w:rsidRPr="00E10AD9">
        <w:rPr>
          <w:rFonts w:ascii="Arial" w:hAnsi="Arial" w:cs="Arial"/>
        </w:rPr>
        <w:t>olicy</w:t>
      </w:r>
      <w:r w:rsidR="001E4902" w:rsidRPr="00E10AD9">
        <w:rPr>
          <w:rFonts w:ascii="Arial" w:hAnsi="Arial" w:cs="Arial"/>
        </w:rPr>
        <w:t>, SEND/Inclusion Policy and Single Equalities Policy</w:t>
      </w:r>
      <w:r w:rsidR="00E77103" w:rsidRPr="00E10AD9">
        <w:rPr>
          <w:rFonts w:ascii="Arial" w:hAnsi="Arial" w:cs="Arial"/>
        </w:rPr>
        <w:t>.</w:t>
      </w:r>
    </w:p>
    <w:p w14:paraId="6CE35932" w14:textId="77777777" w:rsidR="00E77103" w:rsidRPr="00E10AD9" w:rsidRDefault="00FD68BC" w:rsidP="00F9799A">
      <w:pPr>
        <w:rPr>
          <w:rFonts w:ascii="Arial" w:hAnsi="Arial" w:cs="Arial"/>
        </w:rPr>
      </w:pPr>
      <w:r w:rsidRPr="00E10AD9">
        <w:rPr>
          <w:rFonts w:ascii="Arial" w:hAnsi="Arial" w:cs="Arial"/>
        </w:rPr>
        <w:t xml:space="preserve">The </w:t>
      </w:r>
      <w:r w:rsidR="00FD0C13" w:rsidRPr="00E10AD9">
        <w:rPr>
          <w:rFonts w:ascii="Arial" w:hAnsi="Arial" w:cs="Arial"/>
        </w:rPr>
        <w:t>decision to exclude a pupil</w:t>
      </w:r>
      <w:r w:rsidRPr="00E10AD9">
        <w:rPr>
          <w:rFonts w:ascii="Arial" w:hAnsi="Arial" w:cs="Arial"/>
        </w:rPr>
        <w:t>, either permanently or for a fixed period of time, will</w:t>
      </w:r>
      <w:r w:rsidRPr="00E10AD9">
        <w:rPr>
          <w:rFonts w:ascii="Arial" w:hAnsi="Arial" w:cs="Arial"/>
        </w:rPr>
        <w:br/>
        <w:t>therefore only be taken as a last resort and:</w:t>
      </w:r>
      <w:r w:rsidRPr="00E10AD9">
        <w:rPr>
          <w:rFonts w:ascii="Arial" w:hAnsi="Arial" w:cs="Arial"/>
        </w:rPr>
        <w:br/>
        <w:t>● In response to serious or persistent breaches of the school’s/academy’s Behaviour Policy</w:t>
      </w:r>
      <w:r w:rsidRPr="00E10AD9">
        <w:rPr>
          <w:rFonts w:ascii="Arial" w:hAnsi="Arial" w:cs="Arial"/>
        </w:rPr>
        <w:br/>
        <w:t>● If allowing the pupil to remain in the school/</w:t>
      </w:r>
      <w:r w:rsidR="007E416F" w:rsidRPr="00E10AD9">
        <w:rPr>
          <w:rFonts w:ascii="Arial" w:hAnsi="Arial" w:cs="Arial"/>
        </w:rPr>
        <w:t>a</w:t>
      </w:r>
      <w:r w:rsidRPr="00E10AD9">
        <w:rPr>
          <w:rFonts w:ascii="Arial" w:hAnsi="Arial" w:cs="Arial"/>
        </w:rPr>
        <w:t>cademy would seriously harm the education or welfare of the pupil or others in the school/academy.</w:t>
      </w:r>
      <w:r w:rsidR="00E77103" w:rsidRPr="00E10AD9">
        <w:rPr>
          <w:rFonts w:ascii="Arial" w:hAnsi="Arial" w:cs="Arial"/>
        </w:rPr>
        <w:t xml:space="preserve"> </w:t>
      </w:r>
    </w:p>
    <w:p w14:paraId="6CE35933" w14:textId="77777777" w:rsidR="00FD68BC" w:rsidRPr="00E10AD9" w:rsidRDefault="00E77103" w:rsidP="00F9799A">
      <w:pPr>
        <w:rPr>
          <w:rFonts w:ascii="Arial" w:hAnsi="Arial" w:cs="Arial"/>
        </w:rPr>
      </w:pPr>
      <w:r w:rsidRPr="00E10AD9">
        <w:rPr>
          <w:rFonts w:ascii="Arial" w:hAnsi="Arial" w:cs="Arial"/>
        </w:rPr>
        <w:t xml:space="preserve">The </w:t>
      </w:r>
      <w:r w:rsidR="000D085A" w:rsidRPr="00E10AD9">
        <w:rPr>
          <w:rFonts w:ascii="Arial" w:hAnsi="Arial" w:cs="Arial"/>
        </w:rPr>
        <w:t>Headteacher/Principal</w:t>
      </w:r>
      <w:r w:rsidRPr="00E10AD9">
        <w:rPr>
          <w:rFonts w:ascii="Arial" w:hAnsi="Arial" w:cs="Arial"/>
        </w:rPr>
        <w:t xml:space="preserve"> is the only member of staff in a school who can decide to exclude a pupil from the premises.</w:t>
      </w:r>
    </w:p>
    <w:p w14:paraId="6CE35934" w14:textId="77777777" w:rsidR="00D141AB" w:rsidRPr="00E10AD9" w:rsidRDefault="00D141AB" w:rsidP="00F9799A">
      <w:pPr>
        <w:rPr>
          <w:rFonts w:ascii="Arial" w:hAnsi="Arial" w:cs="Arial"/>
        </w:rPr>
      </w:pPr>
      <w:r w:rsidRPr="00E10AD9">
        <w:rPr>
          <w:rFonts w:ascii="Arial" w:hAnsi="Arial" w:cs="Arial"/>
        </w:rPr>
        <w:t>This policy has been written following the 2017 guidelines outlined in the Department for</w:t>
      </w:r>
      <w:r w:rsidRPr="00E10AD9">
        <w:rPr>
          <w:rFonts w:ascii="Arial" w:hAnsi="Arial" w:cs="Arial"/>
        </w:rPr>
        <w:br/>
        <w:t>Education ‘Exclusions from maintained schools, Academies and pupil referral units in</w:t>
      </w:r>
      <w:r w:rsidRPr="00E10AD9">
        <w:rPr>
          <w:rFonts w:ascii="Arial" w:hAnsi="Arial" w:cs="Arial"/>
        </w:rPr>
        <w:br/>
        <w:t>England: A guide for those with legal responsibilities in relation to exclusion’ and relates to</w:t>
      </w:r>
      <w:r w:rsidRPr="00E10AD9">
        <w:rPr>
          <w:rFonts w:ascii="Arial" w:hAnsi="Arial" w:cs="Arial"/>
        </w:rPr>
        <w:br/>
        <w:t>the following ​ legislation:</w:t>
      </w:r>
      <w:r w:rsidRPr="00E10AD9">
        <w:rPr>
          <w:rFonts w:ascii="Arial" w:hAnsi="Arial" w:cs="Arial"/>
        </w:rPr>
        <w:br/>
        <w:t>● The Education Act 2002, as amended by the Education Act 2011;</w:t>
      </w:r>
      <w:r w:rsidRPr="00E10AD9">
        <w:rPr>
          <w:rFonts w:ascii="Arial" w:hAnsi="Arial" w:cs="Arial"/>
        </w:rPr>
        <w:br/>
        <w:t>● The School Discipline (Pupil Exclusion and Reviews) (England) Regulations 2012;</w:t>
      </w:r>
      <w:r w:rsidRPr="00E10AD9">
        <w:rPr>
          <w:rFonts w:ascii="Arial" w:hAnsi="Arial" w:cs="Arial"/>
        </w:rPr>
        <w:br/>
        <w:t>● The Education and Inspections Act 2006; and</w:t>
      </w:r>
      <w:r w:rsidRPr="00E10AD9">
        <w:rPr>
          <w:rFonts w:ascii="Arial" w:hAnsi="Arial" w:cs="Arial"/>
        </w:rPr>
        <w:br/>
        <w:t>● The Education (Provision of Full</w:t>
      </w:r>
      <w:r w:rsidRPr="00E10AD9">
        <w:rPr>
          <w:rFonts w:ascii="Arial" w:hAnsi="Arial" w:cs="Arial"/>
        </w:rPr>
        <w:softHyphen/>
      </w:r>
      <w:r w:rsidR="00201370" w:rsidRPr="00E10AD9">
        <w:rPr>
          <w:rFonts w:ascii="Arial" w:hAnsi="Arial" w:cs="Arial"/>
        </w:rPr>
        <w:t xml:space="preserve"> </w:t>
      </w:r>
      <w:r w:rsidRPr="00E10AD9">
        <w:rPr>
          <w:rFonts w:ascii="Arial" w:hAnsi="Arial" w:cs="Arial"/>
        </w:rPr>
        <w:t>Time Education for Excluded Pupils) (England)</w:t>
      </w:r>
      <w:r w:rsidRPr="00E10AD9">
        <w:rPr>
          <w:rFonts w:ascii="Arial" w:hAnsi="Arial" w:cs="Arial"/>
        </w:rPr>
        <w:br/>
        <w:t>Regulations 2007</w:t>
      </w:r>
    </w:p>
    <w:p w14:paraId="6CE35935" w14:textId="77777777" w:rsidR="00D141AB" w:rsidRPr="003027F5" w:rsidRDefault="00AA2BE7" w:rsidP="00F9799A">
      <w:pPr>
        <w:rPr>
          <w:rFonts w:ascii="Arial" w:hAnsi="Arial" w:cs="Arial"/>
        </w:rPr>
      </w:pPr>
      <w:hyperlink r:id="rId12" w:history="1">
        <w:r w:rsidR="00D141AB" w:rsidRPr="002B4981">
          <w:rPr>
            <w:rStyle w:val="Hyperlink"/>
            <w:rFonts w:ascii="Arial" w:hAnsi="Arial" w:cs="Arial"/>
          </w:rPr>
          <w:t>https://www.gov.uk/government/publications/school-exclusion</w:t>
        </w:r>
      </w:hyperlink>
      <w:r w:rsidR="00D141AB">
        <w:rPr>
          <w:rFonts w:ascii="Arial" w:hAnsi="Arial" w:cs="Arial"/>
        </w:rPr>
        <w:t xml:space="preserve"> </w:t>
      </w:r>
      <w:r w:rsidR="00201370">
        <w:rPr>
          <w:rFonts w:ascii="Arial" w:hAnsi="Arial" w:cs="Arial"/>
        </w:rPr>
        <w:t xml:space="preserve">Please note: specific guidance for Head Teachers and Parents/Carers at the back of this document (Annex B and Annex C). </w:t>
      </w:r>
    </w:p>
    <w:p w14:paraId="5AC5C9F8" w14:textId="601C2CBA" w:rsidR="00DB48E3" w:rsidRPr="003027F5" w:rsidRDefault="003027F5" w:rsidP="00F9799A">
      <w:pPr>
        <w:rPr>
          <w:rFonts w:ascii="Arial" w:hAnsi="Arial" w:cs="Arial"/>
          <w:b/>
        </w:rPr>
      </w:pPr>
      <w:r w:rsidRPr="003027F5">
        <w:rPr>
          <w:rFonts w:ascii="Arial" w:hAnsi="Arial" w:cs="Arial"/>
          <w:b/>
        </w:rPr>
        <w:t>Decision Making:</w:t>
      </w:r>
    </w:p>
    <w:p w14:paraId="6CE35937" w14:textId="77777777" w:rsidR="001846D8" w:rsidRPr="00FB6664" w:rsidRDefault="00F9799A" w:rsidP="00F9799A">
      <w:pPr>
        <w:rPr>
          <w:rFonts w:ascii="Arial" w:hAnsi="Arial" w:cs="Arial"/>
          <w:b/>
        </w:rPr>
      </w:pPr>
      <w:r w:rsidRPr="00F9799A">
        <w:rPr>
          <w:rFonts w:ascii="Arial" w:eastAsia="Times New Roman" w:hAnsi="Arial" w:cs="Arial"/>
          <w:b/>
          <w:color w:val="000000"/>
          <w:lang w:eastAsia="en-GB"/>
        </w:rPr>
        <w:t xml:space="preserve">Before reaching a decision to exclude either permanently or for a fixed period, the </w:t>
      </w:r>
      <w:r w:rsidR="003027F5" w:rsidRPr="00FB6664">
        <w:rPr>
          <w:rFonts w:ascii="Arial" w:eastAsia="Times New Roman" w:hAnsi="Arial" w:cs="Arial"/>
          <w:b/>
          <w:lang w:eastAsia="en-GB"/>
        </w:rPr>
        <w:t>Headt</w:t>
      </w:r>
      <w:r w:rsidRPr="00FB6664">
        <w:rPr>
          <w:rFonts w:ascii="Arial" w:eastAsia="Times New Roman" w:hAnsi="Arial" w:cs="Arial"/>
          <w:b/>
          <w:lang w:eastAsia="en-GB"/>
        </w:rPr>
        <w:t>eacher</w:t>
      </w:r>
      <w:r w:rsidR="000D085A" w:rsidRPr="00FB6664">
        <w:rPr>
          <w:rFonts w:ascii="Arial" w:eastAsia="Times New Roman" w:hAnsi="Arial" w:cs="Arial"/>
          <w:b/>
          <w:lang w:eastAsia="en-GB"/>
        </w:rPr>
        <w:t>/Principal</w:t>
      </w:r>
      <w:r w:rsidR="003027F5" w:rsidRPr="00FB6664">
        <w:rPr>
          <w:rFonts w:ascii="Arial" w:eastAsia="Times New Roman" w:hAnsi="Arial" w:cs="Arial"/>
          <w:b/>
          <w:lang w:eastAsia="en-GB"/>
        </w:rPr>
        <w:t xml:space="preserve"> </w:t>
      </w:r>
      <w:r w:rsidRPr="00FB6664">
        <w:rPr>
          <w:rFonts w:ascii="Arial" w:eastAsia="Times New Roman" w:hAnsi="Arial" w:cs="Arial"/>
          <w:b/>
          <w:lang w:eastAsia="en-GB"/>
        </w:rPr>
        <w:t>will:</w:t>
      </w:r>
    </w:p>
    <w:p w14:paraId="751DB71C" w14:textId="1630ED0F" w:rsidR="0029720B" w:rsidRDefault="00166D6D" w:rsidP="001846D8">
      <w:pPr>
        <w:pStyle w:val="ListParagraph"/>
        <w:numPr>
          <w:ilvl w:val="0"/>
          <w:numId w:val="6"/>
        </w:numPr>
        <w:rPr>
          <w:rFonts w:ascii="Arial" w:hAnsi="Arial" w:cs="Arial"/>
          <w:b/>
        </w:rPr>
      </w:pPr>
      <w:r>
        <w:rPr>
          <w:rFonts w:ascii="Arial" w:hAnsi="Arial" w:cs="Arial"/>
          <w:bCs/>
        </w:rPr>
        <w:t>c</w:t>
      </w:r>
      <w:r w:rsidR="0029720B">
        <w:rPr>
          <w:rFonts w:ascii="Arial" w:hAnsi="Arial" w:cs="Arial"/>
          <w:bCs/>
        </w:rPr>
        <w:t xml:space="preserve">ontact </w:t>
      </w:r>
      <w:r w:rsidR="00A17905">
        <w:rPr>
          <w:rFonts w:ascii="Arial" w:hAnsi="Arial" w:cs="Arial"/>
          <w:bCs/>
        </w:rPr>
        <w:t xml:space="preserve">the LA Education Inclusion Officer </w:t>
      </w:r>
      <w:r w:rsidR="00690340">
        <w:rPr>
          <w:rFonts w:ascii="Arial" w:hAnsi="Arial" w:cs="Arial"/>
          <w:bCs/>
        </w:rPr>
        <w:t xml:space="preserve">(EIO) </w:t>
      </w:r>
      <w:r w:rsidR="00A17905">
        <w:rPr>
          <w:rFonts w:ascii="Arial" w:hAnsi="Arial" w:cs="Arial"/>
          <w:bCs/>
        </w:rPr>
        <w:t xml:space="preserve">for primary/secondary and seek advice </w:t>
      </w:r>
      <w:r w:rsidR="00BD67D2">
        <w:rPr>
          <w:rFonts w:ascii="Arial" w:hAnsi="Arial" w:cs="Arial"/>
          <w:bCs/>
        </w:rPr>
        <w:t>and support and consider whether this case meets the criteria to take to</w:t>
      </w:r>
      <w:r w:rsidR="00F115AD">
        <w:rPr>
          <w:rFonts w:ascii="Arial" w:hAnsi="Arial" w:cs="Arial"/>
          <w:bCs/>
        </w:rPr>
        <w:t xml:space="preserve"> High Risk Group </w:t>
      </w:r>
      <w:r w:rsidR="004A7503">
        <w:rPr>
          <w:rFonts w:ascii="Arial" w:hAnsi="Arial" w:cs="Arial"/>
          <w:bCs/>
        </w:rPr>
        <w:t xml:space="preserve">(Andy Holliday – secondary </w:t>
      </w:r>
      <w:hyperlink r:id="rId13" w:history="1">
        <w:r w:rsidR="004A7503" w:rsidRPr="003D52EE">
          <w:rPr>
            <w:rStyle w:val="Hyperlink"/>
            <w:rFonts w:ascii="Arial" w:hAnsi="Arial" w:cs="Arial"/>
            <w:bCs/>
          </w:rPr>
          <w:t>andy.holliday@pathwayslearningcentre.org</w:t>
        </w:r>
      </w:hyperlink>
      <w:r w:rsidR="004A7503">
        <w:rPr>
          <w:rFonts w:ascii="Arial" w:hAnsi="Arial" w:cs="Arial"/>
          <w:bCs/>
        </w:rPr>
        <w:t xml:space="preserve"> or Nicola Joyce – primary </w:t>
      </w:r>
      <w:hyperlink r:id="rId14" w:history="1">
        <w:r w:rsidR="00DC5C0A" w:rsidRPr="003D52EE">
          <w:rPr>
            <w:rStyle w:val="Hyperlink"/>
            <w:rFonts w:ascii="Arial" w:hAnsi="Arial" w:cs="Arial"/>
            <w:bCs/>
          </w:rPr>
          <w:t>Nicola.joyce@pathwayslearningcentre.org</w:t>
        </w:r>
      </w:hyperlink>
      <w:r w:rsidR="00DC5C0A">
        <w:rPr>
          <w:rFonts w:ascii="Arial" w:hAnsi="Arial" w:cs="Arial"/>
          <w:bCs/>
        </w:rPr>
        <w:t xml:space="preserve"> )</w:t>
      </w:r>
      <w:r w:rsidR="003F0EF0">
        <w:rPr>
          <w:rFonts w:ascii="Arial" w:hAnsi="Arial" w:cs="Arial"/>
          <w:bCs/>
        </w:rPr>
        <w:t xml:space="preserve"> </w:t>
      </w:r>
      <w:r w:rsidR="003F0EF0" w:rsidRPr="003F0EF0">
        <w:rPr>
          <w:rFonts w:ascii="Arial" w:hAnsi="Arial" w:cs="Arial"/>
          <w:b/>
        </w:rPr>
        <w:t xml:space="preserve">Appendix </w:t>
      </w:r>
      <w:r w:rsidR="00867250">
        <w:rPr>
          <w:rFonts w:ascii="Arial" w:hAnsi="Arial" w:cs="Arial"/>
          <w:b/>
        </w:rPr>
        <w:t>D</w:t>
      </w:r>
    </w:p>
    <w:p w14:paraId="4C8C2123" w14:textId="72E5FAEA" w:rsidR="009105CE" w:rsidRPr="0029720B" w:rsidRDefault="00166D6D" w:rsidP="001846D8">
      <w:pPr>
        <w:pStyle w:val="ListParagraph"/>
        <w:numPr>
          <w:ilvl w:val="0"/>
          <w:numId w:val="6"/>
        </w:numPr>
        <w:rPr>
          <w:rFonts w:ascii="Arial" w:hAnsi="Arial" w:cs="Arial"/>
          <w:b/>
        </w:rPr>
      </w:pPr>
      <w:r>
        <w:rPr>
          <w:rFonts w:ascii="Arial" w:hAnsi="Arial" w:cs="Arial"/>
          <w:bCs/>
        </w:rPr>
        <w:t>c</w:t>
      </w:r>
      <w:r w:rsidR="009105CE">
        <w:rPr>
          <w:rFonts w:ascii="Arial" w:hAnsi="Arial" w:cs="Arial"/>
          <w:bCs/>
        </w:rPr>
        <w:t>ontact the Chair of your local SEND Cluster to consider if a request for additional funding for this pupil may be appropriate</w:t>
      </w:r>
      <w:r>
        <w:rPr>
          <w:rFonts w:ascii="Arial" w:hAnsi="Arial" w:cs="Arial"/>
          <w:bCs/>
        </w:rPr>
        <w:t>, using a costed provision map</w:t>
      </w:r>
    </w:p>
    <w:p w14:paraId="6CE35938" w14:textId="61076E42" w:rsidR="001846D8" w:rsidRPr="00FB6664" w:rsidRDefault="00F9799A" w:rsidP="001846D8">
      <w:pPr>
        <w:pStyle w:val="ListParagraph"/>
        <w:numPr>
          <w:ilvl w:val="0"/>
          <w:numId w:val="6"/>
        </w:numPr>
        <w:rPr>
          <w:rFonts w:ascii="Arial" w:hAnsi="Arial" w:cs="Arial"/>
          <w:b/>
        </w:rPr>
      </w:pPr>
      <w:r w:rsidRPr="00FB6664">
        <w:rPr>
          <w:rFonts w:ascii="Arial" w:eastAsia="Times New Roman" w:hAnsi="Arial" w:cs="Arial"/>
          <w:lang w:eastAsia="en-GB"/>
        </w:rPr>
        <w:t xml:space="preserve">consider all relevant facts and such evidence as may be available to support the allegations made, taking into account the School’s Behaviour and </w:t>
      </w:r>
      <w:r w:rsidR="001E4902" w:rsidRPr="00FB6664">
        <w:rPr>
          <w:rFonts w:ascii="Arial" w:eastAsia="Times New Roman" w:hAnsi="Arial" w:cs="Arial"/>
          <w:lang w:eastAsia="en-GB"/>
        </w:rPr>
        <w:t xml:space="preserve">Single Equalities </w:t>
      </w:r>
      <w:r w:rsidR="001846D8" w:rsidRPr="00FB6664">
        <w:rPr>
          <w:rFonts w:ascii="Arial" w:eastAsia="Times New Roman" w:hAnsi="Arial" w:cs="Arial"/>
          <w:lang w:eastAsia="en-GB"/>
        </w:rPr>
        <w:t>Policies;</w:t>
      </w:r>
    </w:p>
    <w:p w14:paraId="6CE35939" w14:textId="77777777" w:rsidR="001846D8" w:rsidRPr="00FB6664" w:rsidRDefault="00F9799A" w:rsidP="001846D8">
      <w:pPr>
        <w:pStyle w:val="ListParagraph"/>
        <w:numPr>
          <w:ilvl w:val="0"/>
          <w:numId w:val="6"/>
        </w:numPr>
        <w:rPr>
          <w:rFonts w:ascii="Arial" w:eastAsia="Times New Roman" w:hAnsi="Arial" w:cs="Arial"/>
          <w:lang w:eastAsia="en-GB"/>
        </w:rPr>
      </w:pPr>
      <w:r w:rsidRPr="00FB6664">
        <w:rPr>
          <w:rFonts w:ascii="Arial" w:eastAsia="Times New Roman" w:hAnsi="Arial" w:cs="Arial"/>
          <w:lang w:eastAsia="en-GB"/>
        </w:rPr>
        <w:t>allow the pupil to give his or her version of events;</w:t>
      </w:r>
    </w:p>
    <w:p w14:paraId="6CE3593A" w14:textId="77777777" w:rsidR="001846D8" w:rsidRPr="00FB6664" w:rsidRDefault="00F9799A" w:rsidP="001846D8">
      <w:pPr>
        <w:pStyle w:val="ListParagraph"/>
        <w:numPr>
          <w:ilvl w:val="0"/>
          <w:numId w:val="6"/>
        </w:numPr>
        <w:rPr>
          <w:rFonts w:ascii="Arial" w:eastAsia="Times New Roman" w:hAnsi="Arial" w:cs="Arial"/>
          <w:lang w:eastAsia="en-GB"/>
        </w:rPr>
      </w:pPr>
      <w:r w:rsidRPr="00FB6664">
        <w:rPr>
          <w:rFonts w:ascii="Arial" w:eastAsia="Times New Roman" w:hAnsi="Arial" w:cs="Arial"/>
          <w:lang w:eastAsia="en-GB"/>
        </w:rPr>
        <w:t>check whether the incident</w:t>
      </w:r>
      <w:r w:rsidR="001E4902" w:rsidRPr="00FB6664">
        <w:rPr>
          <w:rFonts w:ascii="Arial" w:eastAsia="Times New Roman" w:hAnsi="Arial" w:cs="Arial"/>
          <w:lang w:eastAsia="en-GB"/>
        </w:rPr>
        <w:t xml:space="preserve"> may have been provoked </w:t>
      </w:r>
      <w:r w:rsidR="001E4902" w:rsidRPr="00FB6664">
        <w:rPr>
          <w:rFonts w:ascii="Arial" w:eastAsia="Times New Roman" w:hAnsi="Arial" w:cs="Arial"/>
          <w:lang w:eastAsia="en-GB"/>
        </w:rPr>
        <w:softHyphen/>
      </w:r>
      <w:r w:rsidRPr="00FB6664">
        <w:rPr>
          <w:rFonts w:ascii="Arial" w:eastAsia="Times New Roman" w:hAnsi="Arial" w:cs="Arial"/>
          <w:lang w:eastAsia="en-GB"/>
        </w:rPr>
        <w:t>for example, by racial or sexual harassment;</w:t>
      </w:r>
    </w:p>
    <w:p w14:paraId="6CE3593B" w14:textId="77777777" w:rsidR="001846D8" w:rsidRPr="00FB6664" w:rsidRDefault="00F9799A" w:rsidP="001846D8">
      <w:pPr>
        <w:pStyle w:val="ListParagraph"/>
        <w:numPr>
          <w:ilvl w:val="0"/>
          <w:numId w:val="6"/>
        </w:numPr>
        <w:rPr>
          <w:rFonts w:ascii="Arial" w:eastAsia="Times New Roman" w:hAnsi="Arial" w:cs="Arial"/>
          <w:lang w:eastAsia="en-GB"/>
        </w:rPr>
      </w:pPr>
      <w:r w:rsidRPr="00FB6664">
        <w:rPr>
          <w:rFonts w:ascii="Arial" w:eastAsia="Times New Roman" w:hAnsi="Arial" w:cs="Arial"/>
          <w:lang w:eastAsia="en-GB"/>
        </w:rPr>
        <w:t>take account of any contributing factors that ar</w:t>
      </w:r>
      <w:r w:rsidR="003027F5" w:rsidRPr="00FB6664">
        <w:rPr>
          <w:rFonts w:ascii="Arial" w:eastAsia="Times New Roman" w:hAnsi="Arial" w:cs="Arial"/>
          <w:lang w:eastAsia="en-GB"/>
        </w:rPr>
        <w:t>e identified after an incident</w:t>
      </w:r>
      <w:r w:rsidRPr="00FB6664">
        <w:rPr>
          <w:rFonts w:ascii="Arial" w:eastAsia="Times New Roman" w:hAnsi="Arial" w:cs="Arial"/>
          <w:lang w:eastAsia="en-GB"/>
        </w:rPr>
        <w:t xml:space="preserve"> for example, if a pupil has been subject to bullying, suffered a bereavement or has mental health issues;</w:t>
      </w:r>
    </w:p>
    <w:p w14:paraId="6CE3593C" w14:textId="77777777" w:rsidR="001846D8" w:rsidRPr="00FB6664" w:rsidRDefault="00F9799A" w:rsidP="001846D8">
      <w:pPr>
        <w:pStyle w:val="ListParagraph"/>
        <w:numPr>
          <w:ilvl w:val="0"/>
          <w:numId w:val="6"/>
        </w:numPr>
        <w:rPr>
          <w:rFonts w:ascii="Arial" w:eastAsia="Times New Roman" w:hAnsi="Arial" w:cs="Arial"/>
          <w:lang w:eastAsia="en-GB"/>
        </w:rPr>
      </w:pPr>
      <w:r w:rsidRPr="00FB6664">
        <w:rPr>
          <w:rFonts w:ascii="Arial" w:eastAsia="Times New Roman" w:hAnsi="Arial" w:cs="Arial"/>
          <w:lang w:eastAsia="en-GB"/>
        </w:rPr>
        <w:lastRenderedPageBreak/>
        <w:t>consider the impact of exclusion on certain vulnerable groups, including pupils with additional learning needs and ‘Children in Care’;</w:t>
      </w:r>
    </w:p>
    <w:p w14:paraId="6CE3593D" w14:textId="77777777" w:rsidR="001846D8" w:rsidRPr="00FB6664" w:rsidRDefault="00F9799A" w:rsidP="001846D8">
      <w:pPr>
        <w:pStyle w:val="ListParagraph"/>
        <w:numPr>
          <w:ilvl w:val="0"/>
          <w:numId w:val="6"/>
        </w:numPr>
        <w:rPr>
          <w:rFonts w:ascii="Arial" w:eastAsia="Times New Roman" w:hAnsi="Arial" w:cs="Arial"/>
          <w:sz w:val="16"/>
          <w:szCs w:val="16"/>
          <w:lang w:eastAsia="en-GB"/>
        </w:rPr>
      </w:pPr>
      <w:r w:rsidRPr="00FB6664">
        <w:rPr>
          <w:rFonts w:ascii="Arial" w:eastAsia="Times New Roman" w:hAnsi="Arial" w:cs="Arial"/>
          <w:lang w:eastAsia="en-GB"/>
        </w:rPr>
        <w:t>consult others</w:t>
      </w:r>
      <w:r w:rsidR="00FD68BC" w:rsidRPr="00FB6664">
        <w:rPr>
          <w:rFonts w:ascii="Arial" w:eastAsia="Times New Roman" w:hAnsi="Arial" w:cs="Arial"/>
          <w:lang w:eastAsia="en-GB"/>
        </w:rPr>
        <w:t xml:space="preserve"> (whilst not using the pupil’s name)</w:t>
      </w:r>
      <w:r w:rsidRPr="00FB6664">
        <w:rPr>
          <w:rFonts w:ascii="Arial" w:eastAsia="Times New Roman" w:hAnsi="Arial" w:cs="Arial"/>
          <w:lang w:eastAsia="en-GB"/>
        </w:rPr>
        <w:t>, including the</w:t>
      </w:r>
      <w:r w:rsidR="003027F5" w:rsidRPr="00FB6664">
        <w:rPr>
          <w:rFonts w:ascii="Arial" w:eastAsia="Times New Roman" w:hAnsi="Arial" w:cs="Arial"/>
          <w:lang w:eastAsia="en-GB"/>
        </w:rPr>
        <w:t xml:space="preserve"> CEO</w:t>
      </w:r>
      <w:r w:rsidRPr="00FB6664">
        <w:rPr>
          <w:rFonts w:ascii="Arial" w:eastAsia="Times New Roman" w:hAnsi="Arial" w:cs="Arial"/>
          <w:lang w:eastAsia="en-GB"/>
        </w:rPr>
        <w:t xml:space="preserve"> </w:t>
      </w:r>
      <w:r w:rsidR="003027F5" w:rsidRPr="00FB6664">
        <w:rPr>
          <w:rFonts w:ascii="Arial" w:eastAsia="Times New Roman" w:hAnsi="Arial" w:cs="Arial"/>
          <w:lang w:eastAsia="en-GB"/>
        </w:rPr>
        <w:t xml:space="preserve">or Local Authority Officer </w:t>
      </w:r>
      <w:r w:rsidRPr="00FB6664">
        <w:rPr>
          <w:rFonts w:ascii="Arial" w:eastAsia="Times New Roman" w:hAnsi="Arial" w:cs="Arial"/>
          <w:lang w:eastAsia="en-GB"/>
        </w:rPr>
        <w:t xml:space="preserve">(if a permanent exclusion), being careful not to involve anyone who may have a role in any statutory review of his or her decision, </w:t>
      </w:r>
      <w:r w:rsidRPr="00FB6664">
        <w:rPr>
          <w:rFonts w:ascii="Arial" w:eastAsia="Times New Roman" w:hAnsi="Arial" w:cs="Arial"/>
          <w:lang w:eastAsia="en-GB"/>
        </w:rPr>
        <w:softHyphen/>
        <w:t xml:space="preserve"> for example, members of the Governing Body’s Discipline Committee;</w:t>
      </w:r>
    </w:p>
    <w:p w14:paraId="6CE3593E" w14:textId="77777777" w:rsidR="001846D8" w:rsidRPr="00FB6664" w:rsidRDefault="00F9799A" w:rsidP="001846D8">
      <w:pPr>
        <w:pStyle w:val="ListParagraph"/>
        <w:numPr>
          <w:ilvl w:val="0"/>
          <w:numId w:val="5"/>
        </w:numPr>
        <w:rPr>
          <w:rFonts w:ascii="Arial" w:eastAsia="Times New Roman" w:hAnsi="Arial" w:cs="Arial"/>
          <w:lang w:eastAsia="en-GB"/>
        </w:rPr>
      </w:pPr>
      <w:r w:rsidRPr="00FB6664">
        <w:rPr>
          <w:rFonts w:ascii="Arial" w:eastAsia="Times New Roman" w:hAnsi="Arial" w:cs="Arial"/>
          <w:lang w:eastAsia="en-GB"/>
        </w:rPr>
        <w:t>keep a written record of the actions taken, including any interview with the pupil. Witness statements must be dated and should be signed, wherever possible;</w:t>
      </w:r>
    </w:p>
    <w:p w14:paraId="6CE3593F" w14:textId="77777777" w:rsidR="001846D8" w:rsidRPr="00FB6664" w:rsidRDefault="00F9799A" w:rsidP="001846D8">
      <w:pPr>
        <w:pStyle w:val="ListParagraph"/>
        <w:numPr>
          <w:ilvl w:val="0"/>
          <w:numId w:val="5"/>
        </w:numPr>
        <w:rPr>
          <w:rFonts w:ascii="Arial" w:eastAsia="Times New Roman" w:hAnsi="Arial" w:cs="Arial"/>
          <w:b/>
          <w:lang w:eastAsia="en-GB"/>
        </w:rPr>
      </w:pPr>
      <w:r w:rsidRPr="00FB6664">
        <w:rPr>
          <w:rFonts w:ascii="Arial" w:eastAsia="Times New Roman" w:hAnsi="Arial" w:cs="Arial"/>
          <w:lang w:eastAsia="en-GB"/>
        </w:rPr>
        <w:t xml:space="preserve">ensure that the decision to exclude is made in line with the s of administrative law </w:t>
      </w:r>
      <w:r w:rsidRPr="00FB6664">
        <w:rPr>
          <w:rFonts w:ascii="Arial" w:eastAsia="Times New Roman" w:hAnsi="Arial" w:cs="Arial"/>
          <w:lang w:eastAsia="en-GB"/>
        </w:rPr>
        <w:softHyphen/>
        <w:t xml:space="preserve"> i.e. that it is:</w:t>
      </w:r>
      <w:r w:rsidRPr="00FB6664">
        <w:rPr>
          <w:rFonts w:ascii="Arial" w:eastAsia="Times New Roman" w:hAnsi="Arial" w:cs="Arial"/>
          <w:lang w:eastAsia="en-GB"/>
        </w:rPr>
        <w:br/>
      </w:r>
      <w:r w:rsidRPr="00FB6664">
        <w:rPr>
          <w:rFonts w:ascii="Arial" w:eastAsia="Times New Roman" w:hAnsi="Arial" w:cs="Arial"/>
          <w:b/>
          <w:lang w:eastAsia="en-GB"/>
        </w:rPr>
        <w:t>Lawful (with respect to the legislation relating directly to exclusions and the School’s wider legal duties, including the European Convention of Human Rights);</w:t>
      </w:r>
      <w:r w:rsidRPr="00FB6664">
        <w:rPr>
          <w:rFonts w:ascii="Arial" w:eastAsia="Times New Roman" w:hAnsi="Arial" w:cs="Arial"/>
          <w:b/>
          <w:lang w:eastAsia="en-GB"/>
        </w:rPr>
        <w:br/>
        <w:t>Rational;</w:t>
      </w:r>
      <w:r w:rsidRPr="00FB6664">
        <w:rPr>
          <w:rFonts w:ascii="Arial" w:eastAsia="Times New Roman" w:hAnsi="Arial" w:cs="Arial"/>
          <w:b/>
          <w:lang w:eastAsia="en-GB"/>
        </w:rPr>
        <w:br/>
        <w:t>Reasonable;</w:t>
      </w:r>
      <w:r w:rsidRPr="00FB6664">
        <w:rPr>
          <w:rFonts w:ascii="Arial" w:eastAsia="Times New Roman" w:hAnsi="Arial" w:cs="Arial"/>
          <w:b/>
          <w:lang w:eastAsia="en-GB"/>
        </w:rPr>
        <w:br/>
        <w:t>Fair; and</w:t>
      </w:r>
      <w:r w:rsidRPr="00FB6664">
        <w:rPr>
          <w:rFonts w:ascii="Arial" w:eastAsia="Times New Roman" w:hAnsi="Arial" w:cs="Arial"/>
          <w:b/>
          <w:lang w:eastAsia="en-GB"/>
        </w:rPr>
        <w:br/>
      </w:r>
      <w:r w:rsidR="003027F5" w:rsidRPr="00FB6664">
        <w:rPr>
          <w:rFonts w:ascii="Arial" w:eastAsia="Times New Roman" w:hAnsi="Arial" w:cs="Arial"/>
          <w:b/>
          <w:lang w:eastAsia="en-GB"/>
        </w:rPr>
        <w:t>Proportionate</w:t>
      </w:r>
    </w:p>
    <w:p w14:paraId="6CE35940" w14:textId="77777777" w:rsidR="00F9799A" w:rsidRPr="00FB6664" w:rsidRDefault="00F9799A" w:rsidP="001846D8">
      <w:pPr>
        <w:pStyle w:val="ListParagraph"/>
        <w:numPr>
          <w:ilvl w:val="0"/>
          <w:numId w:val="5"/>
        </w:numPr>
        <w:rPr>
          <w:rFonts w:ascii="Arial" w:eastAsia="Times New Roman" w:hAnsi="Arial" w:cs="Arial"/>
          <w:lang w:eastAsia="en-GB"/>
        </w:rPr>
      </w:pPr>
      <w:r w:rsidRPr="00FB6664">
        <w:rPr>
          <w:rFonts w:ascii="Arial" w:eastAsia="Times New Roman" w:hAnsi="Arial" w:cs="Arial"/>
          <w:lang w:eastAsia="en-GB"/>
        </w:rPr>
        <w:t xml:space="preserve">establish the facts in relation to the exclusion, applying the civil standard of proof </w:t>
      </w:r>
      <w:r w:rsidRPr="00FB6664">
        <w:rPr>
          <w:rFonts w:ascii="Arial" w:eastAsia="Times New Roman" w:hAnsi="Arial" w:cs="Arial"/>
          <w:lang w:eastAsia="en-GB"/>
        </w:rPr>
        <w:softHyphen/>
      </w:r>
      <w:r w:rsidR="003027F5" w:rsidRPr="00FB6664">
        <w:rPr>
          <w:rFonts w:ascii="Arial" w:eastAsia="Times New Roman" w:hAnsi="Arial" w:cs="Arial"/>
          <w:lang w:eastAsia="en-GB"/>
        </w:rPr>
        <w:t xml:space="preserve"> </w:t>
      </w:r>
      <w:r w:rsidRPr="00FB6664">
        <w:rPr>
          <w:rFonts w:ascii="Arial" w:eastAsia="Times New Roman" w:hAnsi="Arial" w:cs="Arial"/>
          <w:lang w:eastAsia="en-GB"/>
        </w:rPr>
        <w:t>i.e. ‘on the balance of probabilities’ it is more likely than not that a fact is true,</w:t>
      </w:r>
      <w:r w:rsidR="003027F5" w:rsidRPr="00FB6664">
        <w:rPr>
          <w:rFonts w:ascii="Arial" w:eastAsia="Times New Roman" w:hAnsi="Arial" w:cs="Arial"/>
          <w:lang w:eastAsia="en-GB"/>
        </w:rPr>
        <w:t xml:space="preserve"> </w:t>
      </w:r>
      <w:r w:rsidRPr="00FB6664">
        <w:rPr>
          <w:rFonts w:ascii="Arial" w:eastAsia="Times New Roman" w:hAnsi="Arial" w:cs="Arial"/>
          <w:lang w:eastAsia="en-GB"/>
        </w:rPr>
        <w:t>rather than the criminal standard of ‘beyond reasonable doubt’</w:t>
      </w:r>
    </w:p>
    <w:p w14:paraId="6CE35941" w14:textId="77777777" w:rsidR="007E416F" w:rsidRPr="00FB6664" w:rsidRDefault="007E416F" w:rsidP="00F9799A">
      <w:pPr>
        <w:rPr>
          <w:rFonts w:ascii="Arial" w:eastAsia="Times New Roman" w:hAnsi="Arial" w:cs="Arial"/>
          <w:lang w:eastAsia="en-GB"/>
        </w:rPr>
      </w:pPr>
      <w:r w:rsidRPr="00FB6664">
        <w:rPr>
          <w:rStyle w:val="fontstyle01"/>
          <w:rFonts w:ascii="Arial" w:hAnsi="Arial" w:cs="Arial"/>
          <w:color w:val="auto"/>
        </w:rPr>
        <w:t>South Gloucestershire Council and this school</w:t>
      </w:r>
      <w:r w:rsidR="00F22874" w:rsidRPr="00FB6664">
        <w:rPr>
          <w:rStyle w:val="fontstyle01"/>
          <w:rFonts w:ascii="Arial" w:hAnsi="Arial" w:cs="Arial"/>
          <w:color w:val="auto"/>
        </w:rPr>
        <w:t xml:space="preserve"> do</w:t>
      </w:r>
      <w:r w:rsidRPr="00FB6664">
        <w:rPr>
          <w:rStyle w:val="fontstyle01"/>
          <w:rFonts w:ascii="Arial" w:hAnsi="Arial" w:cs="Arial"/>
          <w:color w:val="auto"/>
        </w:rPr>
        <w:t xml:space="preserve"> not authorise the use of unlawful ‘informal’ or ‘unofficial’</w:t>
      </w:r>
      <w:r w:rsidRPr="00FB6664">
        <w:rPr>
          <w:rFonts w:ascii="Arial" w:hAnsi="Arial" w:cs="Arial"/>
        </w:rPr>
        <w:t xml:space="preserve"> </w:t>
      </w:r>
      <w:r w:rsidRPr="00FB6664">
        <w:rPr>
          <w:rStyle w:val="fontstyle01"/>
          <w:rFonts w:ascii="Arial" w:hAnsi="Arial" w:cs="Arial"/>
          <w:color w:val="auto"/>
        </w:rPr>
        <w:t xml:space="preserve">exclusions where </w:t>
      </w:r>
      <w:r w:rsidR="00BD145B" w:rsidRPr="00FB6664">
        <w:rPr>
          <w:rStyle w:val="fontstyle01"/>
          <w:rFonts w:ascii="Arial" w:hAnsi="Arial" w:cs="Arial"/>
          <w:color w:val="auto"/>
        </w:rPr>
        <w:t>pupil</w:t>
      </w:r>
      <w:r w:rsidRPr="00FB6664">
        <w:rPr>
          <w:rStyle w:val="fontstyle01"/>
          <w:rFonts w:ascii="Arial" w:hAnsi="Arial" w:cs="Arial"/>
          <w:color w:val="auto"/>
        </w:rPr>
        <w:t>s are sent home, even with the agreement of their</w:t>
      </w:r>
      <w:r w:rsidRPr="00FB6664">
        <w:rPr>
          <w:rFonts w:ascii="Arial" w:hAnsi="Arial" w:cs="Arial"/>
        </w:rPr>
        <w:t xml:space="preserve"> </w:t>
      </w:r>
      <w:r w:rsidRPr="00FB6664">
        <w:rPr>
          <w:rStyle w:val="fontstyle01"/>
          <w:rFonts w:ascii="Arial" w:hAnsi="Arial" w:cs="Arial"/>
          <w:color w:val="auto"/>
        </w:rPr>
        <w:t xml:space="preserve">parents/carers, for a ‘cooling off’ period. Any exclusion of a </w:t>
      </w:r>
      <w:r w:rsidR="00BD145B" w:rsidRPr="00FB6664">
        <w:rPr>
          <w:rStyle w:val="fontstyle01"/>
          <w:rFonts w:ascii="Arial" w:hAnsi="Arial" w:cs="Arial"/>
          <w:color w:val="auto"/>
        </w:rPr>
        <w:t>pupil</w:t>
      </w:r>
      <w:r w:rsidRPr="00FB6664">
        <w:rPr>
          <w:rStyle w:val="fontstyle01"/>
          <w:rFonts w:ascii="Arial" w:hAnsi="Arial" w:cs="Arial"/>
          <w:color w:val="auto"/>
        </w:rPr>
        <w:t xml:space="preserve"> must be formally</w:t>
      </w:r>
      <w:r w:rsidRPr="00FB6664">
        <w:rPr>
          <w:rFonts w:ascii="Arial" w:hAnsi="Arial" w:cs="Arial"/>
        </w:rPr>
        <w:t xml:space="preserve"> </w:t>
      </w:r>
      <w:r w:rsidRPr="00FB6664">
        <w:rPr>
          <w:rStyle w:val="fontstyle01"/>
          <w:rFonts w:ascii="Arial" w:hAnsi="Arial" w:cs="Arial"/>
          <w:color w:val="auto"/>
        </w:rPr>
        <w:t>recorded.</w:t>
      </w:r>
      <w:r w:rsidR="00F22874" w:rsidRPr="00FB6664">
        <w:rPr>
          <w:rStyle w:val="fontstyle01"/>
          <w:rFonts w:ascii="Arial" w:hAnsi="Arial" w:cs="Arial"/>
          <w:color w:val="auto"/>
        </w:rPr>
        <w:t xml:space="preserve"> </w:t>
      </w:r>
      <w:r w:rsidR="00F22874" w:rsidRPr="00FB6664">
        <w:rPr>
          <w:rFonts w:ascii="Arial" w:hAnsi="Arial" w:cs="Arial"/>
        </w:rPr>
        <w:t>The Headteacher/</w:t>
      </w:r>
      <w:r w:rsidR="000D085A" w:rsidRPr="00FB6664">
        <w:rPr>
          <w:rFonts w:ascii="Arial" w:hAnsi="Arial" w:cs="Arial"/>
        </w:rPr>
        <w:t>Principal</w:t>
      </w:r>
      <w:r w:rsidR="00F22874" w:rsidRPr="00FB6664">
        <w:rPr>
          <w:rFonts w:ascii="Arial" w:hAnsi="Arial" w:cs="Arial"/>
        </w:rPr>
        <w:t xml:space="preserve"> is responsible for the safeguarding of all pupils on roll during the school day. The only times they are not responsible are if the child is ill and has been kept at home or if they are formally excluded and the responsibility goes to the parents</w:t>
      </w:r>
      <w:r w:rsidR="001E4902" w:rsidRPr="00FB6664">
        <w:rPr>
          <w:rFonts w:ascii="Arial" w:hAnsi="Arial" w:cs="Arial"/>
        </w:rPr>
        <w:t>/carers.</w:t>
      </w:r>
      <w:r w:rsidR="009E1FFA" w:rsidRPr="00FB6664">
        <w:rPr>
          <w:rFonts w:ascii="Arial" w:hAnsi="Arial" w:cs="Arial"/>
        </w:rPr>
        <w:t xml:space="preserve"> Elective Home Education (EHE) should never be referred to or encouraged by the Headteacher or member of staff at the school as an alternative to exclusion.</w:t>
      </w:r>
    </w:p>
    <w:p w14:paraId="6CE35942" w14:textId="77777777" w:rsidR="007E416F" w:rsidRPr="00FB6664" w:rsidRDefault="007E416F" w:rsidP="00F9799A">
      <w:pPr>
        <w:rPr>
          <w:rFonts w:ascii="Arial" w:eastAsia="Times New Roman" w:hAnsi="Arial" w:cs="Arial"/>
          <w:b/>
          <w:lang w:eastAsia="en-GB"/>
        </w:rPr>
      </w:pPr>
      <w:r w:rsidRPr="00FB6664">
        <w:rPr>
          <w:rFonts w:ascii="Arial" w:eastAsia="Times New Roman" w:hAnsi="Arial" w:cs="Arial"/>
          <w:b/>
          <w:lang w:eastAsia="en-GB"/>
        </w:rPr>
        <w:t>Alternatives to Exclusions</w:t>
      </w:r>
    </w:p>
    <w:p w14:paraId="6CE35943" w14:textId="77777777" w:rsidR="007E416F" w:rsidRPr="00FB6664" w:rsidRDefault="007E416F" w:rsidP="007E416F">
      <w:pPr>
        <w:rPr>
          <w:rFonts w:ascii="Arial" w:eastAsia="Times New Roman" w:hAnsi="Arial" w:cs="Arial"/>
          <w:lang w:eastAsia="en-GB"/>
        </w:rPr>
      </w:pPr>
      <w:r w:rsidRPr="00FB6664">
        <w:rPr>
          <w:rFonts w:ascii="Arial" w:eastAsia="Times New Roman" w:hAnsi="Arial" w:cs="Arial"/>
          <w:lang w:eastAsia="en-GB"/>
        </w:rPr>
        <w:t>_______ school/academy is committed to using exclusion only as a last resort.  Alternatives will always be considered and may include:</w:t>
      </w:r>
    </w:p>
    <w:p w14:paraId="6CE35944" w14:textId="77777777" w:rsidR="007E416F" w:rsidRPr="00FB6664" w:rsidRDefault="007E416F" w:rsidP="007E416F">
      <w:pPr>
        <w:pStyle w:val="ListParagraph"/>
        <w:numPr>
          <w:ilvl w:val="0"/>
          <w:numId w:val="1"/>
        </w:numPr>
        <w:rPr>
          <w:rFonts w:ascii="Arial" w:eastAsia="Times New Roman" w:hAnsi="Arial" w:cs="Arial"/>
          <w:lang w:eastAsia="en-GB"/>
        </w:rPr>
      </w:pPr>
      <w:r w:rsidRPr="00FB6664">
        <w:rPr>
          <w:rFonts w:ascii="Arial" w:eastAsia="Times New Roman" w:hAnsi="Arial" w:cs="Arial"/>
          <w:lang w:eastAsia="en-GB"/>
        </w:rPr>
        <w:t>the use of the Early Help process, working with external agencies and parents/carers to provide support through a Single Assessment for Early Help (</w:t>
      </w:r>
      <w:proofErr w:type="spellStart"/>
      <w:r w:rsidRPr="00FB6664">
        <w:rPr>
          <w:rFonts w:ascii="Arial" w:eastAsia="Times New Roman" w:hAnsi="Arial" w:cs="Arial"/>
          <w:lang w:eastAsia="en-GB"/>
        </w:rPr>
        <w:t>SAFeH</w:t>
      </w:r>
      <w:proofErr w:type="spellEnd"/>
      <w:r w:rsidRPr="00FB6664">
        <w:rPr>
          <w:rFonts w:ascii="Arial" w:eastAsia="Times New Roman" w:hAnsi="Arial" w:cs="Arial"/>
          <w:lang w:eastAsia="en-GB"/>
        </w:rPr>
        <w:t>) and person centred planning approach;</w:t>
      </w:r>
    </w:p>
    <w:p w14:paraId="6CE35945" w14:textId="77777777" w:rsidR="007E416F" w:rsidRPr="00FB6664" w:rsidRDefault="007E416F" w:rsidP="007E416F">
      <w:pPr>
        <w:pStyle w:val="ListParagraph"/>
        <w:numPr>
          <w:ilvl w:val="0"/>
          <w:numId w:val="1"/>
        </w:numPr>
        <w:rPr>
          <w:rFonts w:ascii="Arial" w:eastAsia="Times New Roman" w:hAnsi="Arial" w:cs="Arial"/>
          <w:lang w:eastAsia="en-GB"/>
        </w:rPr>
      </w:pPr>
      <w:r w:rsidRPr="00FB6664">
        <w:rPr>
          <w:rFonts w:ascii="Arial" w:eastAsia="Times New Roman" w:hAnsi="Arial" w:cs="Arial"/>
          <w:lang w:eastAsia="en-GB"/>
        </w:rPr>
        <w:t>restorative justice processes;</w:t>
      </w:r>
    </w:p>
    <w:p w14:paraId="6CE35946" w14:textId="58CA4AD0" w:rsidR="007E416F" w:rsidRPr="00FB6664" w:rsidRDefault="007E416F" w:rsidP="007E416F">
      <w:pPr>
        <w:pStyle w:val="ListParagraph"/>
        <w:numPr>
          <w:ilvl w:val="0"/>
          <w:numId w:val="1"/>
        </w:numPr>
        <w:rPr>
          <w:rFonts w:ascii="Arial" w:eastAsia="Times New Roman" w:hAnsi="Arial" w:cs="Arial"/>
          <w:lang w:eastAsia="en-GB"/>
        </w:rPr>
      </w:pPr>
      <w:r w:rsidRPr="00FB6664">
        <w:rPr>
          <w:rFonts w:ascii="Arial" w:eastAsia="Times New Roman" w:hAnsi="Arial" w:cs="Arial"/>
          <w:lang w:eastAsia="en-GB"/>
        </w:rPr>
        <w:t xml:space="preserve">the use of the ‘alternatives to exclusion checklist’ and support from the </w:t>
      </w:r>
      <w:r w:rsidRPr="00024395">
        <w:rPr>
          <w:rFonts w:ascii="Arial" w:eastAsia="Times New Roman" w:hAnsi="Arial" w:cs="Arial"/>
          <w:highlight w:val="yellow"/>
          <w:lang w:eastAsia="en-GB"/>
        </w:rPr>
        <w:t>Inclusion Support Worker</w:t>
      </w:r>
      <w:r w:rsidR="00024395">
        <w:rPr>
          <w:rFonts w:ascii="Arial" w:eastAsia="Times New Roman" w:hAnsi="Arial" w:cs="Arial"/>
          <w:lang w:eastAsia="en-GB"/>
        </w:rPr>
        <w:t xml:space="preserve"> </w:t>
      </w:r>
      <w:r w:rsidR="00024395">
        <w:rPr>
          <w:rFonts w:ascii="Arial" w:eastAsia="Times New Roman" w:hAnsi="Arial" w:cs="Arial"/>
          <w:lang w:eastAsia="en-GB"/>
        </w:rPr>
        <w:t>Education Inclusion Officer</w:t>
      </w:r>
      <w:r w:rsidRPr="00FB6664">
        <w:rPr>
          <w:rFonts w:ascii="Arial" w:eastAsia="Times New Roman" w:hAnsi="Arial" w:cs="Arial"/>
          <w:lang w:eastAsia="en-GB"/>
        </w:rPr>
        <w:t xml:space="preserve"> (via Pathways Learning Centre);</w:t>
      </w:r>
    </w:p>
    <w:p w14:paraId="6CE35947" w14:textId="77777777" w:rsidR="007E416F" w:rsidRPr="00FB6664" w:rsidRDefault="007E416F" w:rsidP="001E4902">
      <w:pPr>
        <w:pStyle w:val="ListParagraph"/>
        <w:numPr>
          <w:ilvl w:val="0"/>
          <w:numId w:val="1"/>
        </w:numPr>
        <w:rPr>
          <w:rFonts w:ascii="Arial" w:eastAsia="Times New Roman" w:hAnsi="Arial" w:cs="Arial"/>
          <w:lang w:eastAsia="en-GB"/>
        </w:rPr>
      </w:pPr>
      <w:r w:rsidRPr="00FB6664">
        <w:rPr>
          <w:rFonts w:ascii="Arial" w:eastAsia="Times New Roman" w:hAnsi="Arial" w:cs="Arial"/>
          <w:lang w:eastAsia="en-GB"/>
        </w:rPr>
        <w:t>internal isolation (where appr</w:t>
      </w:r>
      <w:r w:rsidR="001E4902" w:rsidRPr="00FB6664">
        <w:rPr>
          <w:rFonts w:ascii="Arial" w:eastAsia="Times New Roman" w:hAnsi="Arial" w:cs="Arial"/>
          <w:lang w:eastAsia="en-GB"/>
        </w:rPr>
        <w:t>opriate, in line with school’s Behaviour P</w:t>
      </w:r>
      <w:r w:rsidRPr="00FB6664">
        <w:rPr>
          <w:rFonts w:ascii="Arial" w:eastAsia="Times New Roman" w:hAnsi="Arial" w:cs="Arial"/>
          <w:lang w:eastAsia="en-GB"/>
        </w:rPr>
        <w:t>olicy);</w:t>
      </w:r>
    </w:p>
    <w:p w14:paraId="6CE35948" w14:textId="77777777" w:rsidR="007E416F" w:rsidRPr="00FB6664" w:rsidRDefault="007E416F" w:rsidP="00A2744B">
      <w:pPr>
        <w:pStyle w:val="ListParagraph"/>
        <w:numPr>
          <w:ilvl w:val="0"/>
          <w:numId w:val="1"/>
        </w:numPr>
        <w:rPr>
          <w:rFonts w:ascii="Arial" w:eastAsia="Times New Roman" w:hAnsi="Arial" w:cs="Arial"/>
          <w:lang w:eastAsia="en-GB"/>
        </w:rPr>
      </w:pPr>
      <w:r w:rsidRPr="00FB6664">
        <w:rPr>
          <w:rFonts w:ascii="Arial" w:eastAsia="Times New Roman" w:hAnsi="Arial" w:cs="Arial"/>
          <w:lang w:eastAsia="en-GB"/>
        </w:rPr>
        <w:t xml:space="preserve">a managed move, in line with the </w:t>
      </w:r>
      <w:proofErr w:type="spellStart"/>
      <w:r w:rsidRPr="00FB6664">
        <w:rPr>
          <w:rFonts w:ascii="Arial" w:eastAsia="Times New Roman" w:hAnsi="Arial" w:cs="Arial"/>
          <w:lang w:eastAsia="en-GB"/>
        </w:rPr>
        <w:t>locally­agreed</w:t>
      </w:r>
      <w:proofErr w:type="spellEnd"/>
      <w:r w:rsidRPr="00FB6664">
        <w:rPr>
          <w:rFonts w:ascii="Arial" w:eastAsia="Times New Roman" w:hAnsi="Arial" w:cs="Arial"/>
          <w:lang w:eastAsia="en-GB"/>
        </w:rPr>
        <w:t xml:space="preserve"> protocol</w:t>
      </w:r>
      <w:r w:rsidR="00A2744B" w:rsidRPr="00FB6664">
        <w:rPr>
          <w:rFonts w:ascii="Arial" w:eastAsia="Times New Roman" w:hAnsi="Arial" w:cs="Arial"/>
          <w:lang w:eastAsia="en-GB"/>
        </w:rPr>
        <w:t xml:space="preserve"> (See Fair Access Protocol for more information) </w:t>
      </w:r>
      <w:hyperlink r:id="rId15" w:history="1">
        <w:r w:rsidR="00A2744B" w:rsidRPr="00FB6664">
          <w:rPr>
            <w:rStyle w:val="Hyperlink"/>
            <w:rFonts w:ascii="Arial" w:eastAsia="Times New Roman" w:hAnsi="Arial" w:cs="Arial"/>
            <w:color w:val="auto"/>
            <w:lang w:eastAsia="en-GB"/>
          </w:rPr>
          <w:t>http://www.southglos.gov.uk//documents/Fair-Access-Protocol-June-2018.pdf</w:t>
        </w:r>
      </w:hyperlink>
      <w:r w:rsidR="00A2744B" w:rsidRPr="00FB6664">
        <w:rPr>
          <w:rFonts w:ascii="Arial" w:eastAsia="Times New Roman" w:hAnsi="Arial" w:cs="Arial"/>
          <w:lang w:eastAsia="en-GB"/>
        </w:rPr>
        <w:t xml:space="preserve"> </w:t>
      </w:r>
    </w:p>
    <w:p w14:paraId="6CE35949" w14:textId="77777777" w:rsidR="00F9799A" w:rsidRPr="00FB6664" w:rsidRDefault="00F9799A" w:rsidP="00F9799A">
      <w:pPr>
        <w:rPr>
          <w:rFonts w:ascii="Arial" w:hAnsi="Arial" w:cs="Arial"/>
          <w:b/>
        </w:rPr>
      </w:pPr>
      <w:r w:rsidRPr="00FB6664">
        <w:rPr>
          <w:rFonts w:ascii="Arial" w:hAnsi="Arial" w:cs="Arial"/>
          <w:b/>
        </w:rPr>
        <w:t>Fixed term exclusions</w:t>
      </w:r>
    </w:p>
    <w:p w14:paraId="6CE3594A" w14:textId="77777777" w:rsidR="00FD68BC" w:rsidRPr="00FB6664" w:rsidRDefault="00FD68BC" w:rsidP="00FD68BC">
      <w:pPr>
        <w:rPr>
          <w:rFonts w:ascii="Arial" w:hAnsi="Arial" w:cs="Arial"/>
        </w:rPr>
      </w:pPr>
      <w:r w:rsidRPr="00FB6664">
        <w:rPr>
          <w:rFonts w:ascii="Arial" w:hAnsi="Arial" w:cs="Arial"/>
        </w:rPr>
        <w:t xml:space="preserve">The Headteacher/Principal may exclude a </w:t>
      </w:r>
      <w:r w:rsidR="00BD145B" w:rsidRPr="00FB6664">
        <w:rPr>
          <w:rFonts w:ascii="Arial" w:hAnsi="Arial" w:cs="Arial"/>
        </w:rPr>
        <w:t>pupil</w:t>
      </w:r>
      <w:r w:rsidRPr="00FB6664">
        <w:rPr>
          <w:rFonts w:ascii="Arial" w:hAnsi="Arial" w:cs="Arial"/>
        </w:rPr>
        <w:t xml:space="preserve"> for up to 45 days in any one academic year. Generally, </w:t>
      </w:r>
      <w:proofErr w:type="spellStart"/>
      <w:r w:rsidRPr="00FB6664">
        <w:rPr>
          <w:rFonts w:ascii="Arial" w:hAnsi="Arial" w:cs="Arial"/>
        </w:rPr>
        <w:t>fixed­term</w:t>
      </w:r>
      <w:proofErr w:type="spellEnd"/>
      <w:r w:rsidRPr="00FB6664">
        <w:rPr>
          <w:rFonts w:ascii="Arial" w:hAnsi="Arial" w:cs="Arial"/>
        </w:rPr>
        <w:t xml:space="preserve"> exclusions will be for one to three days. No exclusion will be given for an unspecified period of time.</w:t>
      </w:r>
    </w:p>
    <w:p w14:paraId="6CE3594B" w14:textId="77777777" w:rsidR="00FD68BC" w:rsidRPr="00FB6664" w:rsidRDefault="00FD68BC" w:rsidP="00FD68BC">
      <w:pPr>
        <w:rPr>
          <w:rFonts w:ascii="Arial" w:hAnsi="Arial" w:cs="Arial"/>
        </w:rPr>
      </w:pPr>
      <w:r w:rsidRPr="00FB6664">
        <w:rPr>
          <w:rFonts w:ascii="Arial" w:hAnsi="Arial" w:cs="Arial"/>
        </w:rPr>
        <w:lastRenderedPageBreak/>
        <w:t xml:space="preserve">A </w:t>
      </w:r>
      <w:proofErr w:type="spellStart"/>
      <w:r w:rsidRPr="00FB6664">
        <w:rPr>
          <w:rFonts w:ascii="Arial" w:hAnsi="Arial" w:cs="Arial"/>
        </w:rPr>
        <w:t>fixed­term</w:t>
      </w:r>
      <w:proofErr w:type="spellEnd"/>
      <w:r w:rsidRPr="00FB6664">
        <w:rPr>
          <w:rFonts w:ascii="Arial" w:hAnsi="Arial" w:cs="Arial"/>
        </w:rPr>
        <w:t xml:space="preserve"> exclusion does not have to be for a continuous period. In exceptional circumstances, where further evidence has come to light, a </w:t>
      </w:r>
      <w:proofErr w:type="spellStart"/>
      <w:r w:rsidRPr="00FB6664">
        <w:rPr>
          <w:rFonts w:ascii="Arial" w:hAnsi="Arial" w:cs="Arial"/>
        </w:rPr>
        <w:t>fixed­term</w:t>
      </w:r>
      <w:proofErr w:type="spellEnd"/>
      <w:r w:rsidRPr="00FB6664">
        <w:rPr>
          <w:rFonts w:ascii="Arial" w:hAnsi="Arial" w:cs="Arial"/>
        </w:rPr>
        <w:t xml:space="preserve"> exclusion may be extended or converted to a permanent exclusion.</w:t>
      </w:r>
    </w:p>
    <w:p w14:paraId="6CE3594C" w14:textId="77777777" w:rsidR="002064B4" w:rsidRPr="00FB6664" w:rsidRDefault="002064B4" w:rsidP="00FD68BC">
      <w:pPr>
        <w:rPr>
          <w:rFonts w:ascii="Arial" w:hAnsi="Arial" w:cs="Arial"/>
        </w:rPr>
      </w:pPr>
      <w:r w:rsidRPr="00FB6664">
        <w:rPr>
          <w:rFonts w:ascii="Arial" w:hAnsi="Arial" w:cs="Arial"/>
          <w:b/>
          <w:bCs/>
        </w:rPr>
        <w:t>Procedures for review and appeal of fixed term exclusions</w:t>
      </w:r>
    </w:p>
    <w:p w14:paraId="6CE3594D" w14:textId="77777777" w:rsidR="002064B4" w:rsidRPr="00FB6664" w:rsidRDefault="00FD68BC" w:rsidP="00FD68BC">
      <w:pPr>
        <w:rPr>
          <w:rFonts w:ascii="Arial" w:hAnsi="Arial" w:cs="Arial"/>
        </w:rPr>
      </w:pPr>
      <w:r w:rsidRPr="00FB6664">
        <w:rPr>
          <w:rFonts w:ascii="Arial" w:hAnsi="Arial" w:cs="Arial"/>
        </w:rPr>
        <w:t xml:space="preserve">A </w:t>
      </w:r>
      <w:proofErr w:type="spellStart"/>
      <w:r w:rsidRPr="00FB6664">
        <w:rPr>
          <w:rFonts w:ascii="Arial" w:hAnsi="Arial" w:cs="Arial"/>
        </w:rPr>
        <w:t>fixed­term</w:t>
      </w:r>
      <w:proofErr w:type="spellEnd"/>
      <w:r w:rsidRPr="00FB6664">
        <w:rPr>
          <w:rFonts w:ascii="Arial" w:hAnsi="Arial" w:cs="Arial"/>
        </w:rPr>
        <w:t xml:space="preserve"> exclusion, which does not bring the pupil’s total number of days of exclusion to more than five in a term (two </w:t>
      </w:r>
      <w:proofErr w:type="spellStart"/>
      <w:r w:rsidRPr="00FB6664">
        <w:rPr>
          <w:rFonts w:ascii="Arial" w:hAnsi="Arial" w:cs="Arial"/>
        </w:rPr>
        <w:t>termlets</w:t>
      </w:r>
      <w:proofErr w:type="spellEnd"/>
      <w:r w:rsidRPr="00FB6664">
        <w:rPr>
          <w:rFonts w:ascii="Arial" w:hAnsi="Arial" w:cs="Arial"/>
        </w:rPr>
        <w:t xml:space="preserve">), </w:t>
      </w:r>
      <w:r w:rsidR="002064B4" w:rsidRPr="00FB6664">
        <w:rPr>
          <w:rFonts w:ascii="Arial" w:hAnsi="Arial" w:cs="Arial"/>
        </w:rPr>
        <w:t>will not usually be reviewed by the Governing Body Disciplinary Committee unless a</w:t>
      </w:r>
      <w:r w:rsidRPr="00FB6664">
        <w:rPr>
          <w:rFonts w:ascii="Arial" w:hAnsi="Arial" w:cs="Arial"/>
        </w:rPr>
        <w:t xml:space="preserve"> </w:t>
      </w:r>
      <w:r w:rsidR="00380F52" w:rsidRPr="00FB6664">
        <w:rPr>
          <w:rFonts w:ascii="Arial" w:hAnsi="Arial" w:cs="Arial"/>
        </w:rPr>
        <w:t xml:space="preserve">written </w:t>
      </w:r>
      <w:r w:rsidR="002064B4" w:rsidRPr="00FB6664">
        <w:rPr>
          <w:rFonts w:ascii="Arial" w:hAnsi="Arial" w:cs="Arial"/>
        </w:rPr>
        <w:t xml:space="preserve">request is submitted by </w:t>
      </w:r>
      <w:r w:rsidRPr="00FB6664">
        <w:rPr>
          <w:rFonts w:ascii="Arial" w:hAnsi="Arial" w:cs="Arial"/>
        </w:rPr>
        <w:t>a parent/carer</w:t>
      </w:r>
      <w:r w:rsidR="00A2744B" w:rsidRPr="00FB6664">
        <w:rPr>
          <w:rFonts w:ascii="Arial" w:hAnsi="Arial" w:cs="Arial"/>
        </w:rPr>
        <w:t>, within 50</w:t>
      </w:r>
      <w:r w:rsidR="002064B4" w:rsidRPr="00FB6664">
        <w:rPr>
          <w:rFonts w:ascii="Arial" w:hAnsi="Arial" w:cs="Arial"/>
        </w:rPr>
        <w:t xml:space="preserve"> school days of receiving the notice of the exclusion, to review the decision</w:t>
      </w:r>
      <w:r w:rsidRPr="00FB6664">
        <w:rPr>
          <w:rFonts w:ascii="Arial" w:hAnsi="Arial" w:cs="Arial"/>
        </w:rPr>
        <w:t xml:space="preserve">; however, </w:t>
      </w:r>
      <w:r w:rsidR="002064B4" w:rsidRPr="00FB6664">
        <w:rPr>
          <w:rFonts w:ascii="Arial" w:hAnsi="Arial" w:cs="Arial"/>
        </w:rPr>
        <w:t>it cannot direct reinstatement.</w:t>
      </w:r>
    </w:p>
    <w:p w14:paraId="6CE3594E" w14:textId="77777777" w:rsidR="00FD68BC" w:rsidRPr="00FB6664" w:rsidRDefault="00FD68BC" w:rsidP="00FD68BC">
      <w:pPr>
        <w:rPr>
          <w:rFonts w:ascii="Arial" w:hAnsi="Arial" w:cs="Arial"/>
        </w:rPr>
      </w:pPr>
      <w:r w:rsidRPr="00FB6664">
        <w:rPr>
          <w:rFonts w:ascii="Arial" w:hAnsi="Arial" w:cs="Arial"/>
        </w:rPr>
        <w:t xml:space="preserve">If a </w:t>
      </w:r>
      <w:r w:rsidR="00BD145B" w:rsidRPr="00FB6664">
        <w:rPr>
          <w:rFonts w:ascii="Arial" w:hAnsi="Arial" w:cs="Arial"/>
        </w:rPr>
        <w:t>pupil</w:t>
      </w:r>
      <w:r w:rsidRPr="00FB6664">
        <w:rPr>
          <w:rFonts w:ascii="Arial" w:hAnsi="Arial" w:cs="Arial"/>
        </w:rPr>
        <w:t xml:space="preserve"> is excluded for more than five days (but not more than 15) in a single term (two </w:t>
      </w:r>
      <w:proofErr w:type="spellStart"/>
      <w:r w:rsidRPr="00FB6664">
        <w:rPr>
          <w:rFonts w:ascii="Arial" w:hAnsi="Arial" w:cs="Arial"/>
        </w:rPr>
        <w:t>termlets</w:t>
      </w:r>
      <w:proofErr w:type="spellEnd"/>
      <w:r w:rsidRPr="00FB6664">
        <w:rPr>
          <w:rFonts w:ascii="Arial" w:hAnsi="Arial" w:cs="Arial"/>
        </w:rPr>
        <w:t xml:space="preserve">), the Governing Body </w:t>
      </w:r>
      <w:r w:rsidR="002064B4" w:rsidRPr="00FB6664">
        <w:rPr>
          <w:rFonts w:ascii="Arial" w:hAnsi="Arial" w:cs="Arial"/>
        </w:rPr>
        <w:t xml:space="preserve">Disciplinary Committee </w:t>
      </w:r>
      <w:r w:rsidRPr="00FB6664">
        <w:rPr>
          <w:rFonts w:ascii="Arial" w:hAnsi="Arial" w:cs="Arial"/>
        </w:rPr>
        <w:t xml:space="preserve">will consider the reinstatement of the </w:t>
      </w:r>
      <w:r w:rsidR="00BD145B" w:rsidRPr="00FB6664">
        <w:rPr>
          <w:rFonts w:ascii="Arial" w:hAnsi="Arial" w:cs="Arial"/>
        </w:rPr>
        <w:t>pupil</w:t>
      </w:r>
      <w:r w:rsidRPr="00FB6664">
        <w:rPr>
          <w:rFonts w:ascii="Arial" w:hAnsi="Arial" w:cs="Arial"/>
        </w:rPr>
        <w:t>, if requested to do so by the parent/carer</w:t>
      </w:r>
      <w:r w:rsidR="00380F52" w:rsidRPr="00FB6664">
        <w:rPr>
          <w:rFonts w:ascii="Arial" w:hAnsi="Arial" w:cs="Arial"/>
        </w:rPr>
        <w:t xml:space="preserve"> in writing</w:t>
      </w:r>
      <w:r w:rsidR="00A2744B" w:rsidRPr="00FB6664">
        <w:rPr>
          <w:rFonts w:ascii="Arial" w:hAnsi="Arial" w:cs="Arial"/>
        </w:rPr>
        <w:t>, within 50</w:t>
      </w:r>
      <w:r w:rsidRPr="00FB6664">
        <w:rPr>
          <w:rFonts w:ascii="Arial" w:hAnsi="Arial" w:cs="Arial"/>
        </w:rPr>
        <w:t xml:space="preserve"> </w:t>
      </w:r>
      <w:r w:rsidR="001E4902" w:rsidRPr="00FB6664">
        <w:rPr>
          <w:rFonts w:ascii="Arial" w:hAnsi="Arial" w:cs="Arial"/>
        </w:rPr>
        <w:t>school</w:t>
      </w:r>
      <w:r w:rsidRPr="00FB6664">
        <w:rPr>
          <w:rFonts w:ascii="Arial" w:hAnsi="Arial" w:cs="Arial"/>
        </w:rPr>
        <w:t xml:space="preserve"> days of receiving the notice of the exclusion.</w:t>
      </w:r>
    </w:p>
    <w:p w14:paraId="6CE3594F" w14:textId="77777777" w:rsidR="00380F52" w:rsidRPr="00FB6664" w:rsidRDefault="00FD68BC" w:rsidP="00FD68BC">
      <w:pPr>
        <w:rPr>
          <w:rFonts w:ascii="Arial" w:hAnsi="Arial" w:cs="Arial"/>
        </w:rPr>
      </w:pPr>
      <w:r w:rsidRPr="00FB6664">
        <w:rPr>
          <w:rFonts w:ascii="Arial" w:hAnsi="Arial" w:cs="Arial"/>
        </w:rPr>
        <w:t xml:space="preserve">If a </w:t>
      </w:r>
      <w:r w:rsidR="00BD145B" w:rsidRPr="00FB6664">
        <w:rPr>
          <w:rFonts w:ascii="Arial" w:hAnsi="Arial" w:cs="Arial"/>
        </w:rPr>
        <w:t>pupil</w:t>
      </w:r>
      <w:r w:rsidRPr="00FB6664">
        <w:rPr>
          <w:rFonts w:ascii="Arial" w:hAnsi="Arial" w:cs="Arial"/>
        </w:rPr>
        <w:t xml:space="preserve"> is excluded for 15 days or more in one term (two </w:t>
      </w:r>
      <w:proofErr w:type="spellStart"/>
      <w:r w:rsidR="00380F52" w:rsidRPr="00FB6664">
        <w:rPr>
          <w:rFonts w:ascii="Arial" w:hAnsi="Arial" w:cs="Arial"/>
        </w:rPr>
        <w:t>termlets</w:t>
      </w:r>
      <w:proofErr w:type="spellEnd"/>
      <w:r w:rsidRPr="00FB6664">
        <w:rPr>
          <w:rFonts w:ascii="Arial" w:hAnsi="Arial" w:cs="Arial"/>
        </w:rPr>
        <w:t>), the Governi</w:t>
      </w:r>
      <w:r w:rsidR="00380F52" w:rsidRPr="00FB6664">
        <w:rPr>
          <w:rFonts w:ascii="Arial" w:hAnsi="Arial" w:cs="Arial"/>
        </w:rPr>
        <w:t xml:space="preserve">ng </w:t>
      </w:r>
      <w:r w:rsidRPr="00FB6664">
        <w:rPr>
          <w:rFonts w:ascii="Arial" w:hAnsi="Arial" w:cs="Arial"/>
        </w:rPr>
        <w:t>Body Disciplinary Committee will meet to consider</w:t>
      </w:r>
      <w:r w:rsidR="00380F52" w:rsidRPr="00FB6664">
        <w:rPr>
          <w:rFonts w:ascii="Arial" w:hAnsi="Arial" w:cs="Arial"/>
        </w:rPr>
        <w:t xml:space="preserve"> the reinstatement of a pupil </w:t>
      </w:r>
      <w:r w:rsidRPr="00FB6664">
        <w:rPr>
          <w:rFonts w:ascii="Arial" w:hAnsi="Arial" w:cs="Arial"/>
        </w:rPr>
        <w:t>within 15 school days of rec</w:t>
      </w:r>
      <w:r w:rsidR="00380F52" w:rsidRPr="00FB6664">
        <w:rPr>
          <w:rFonts w:ascii="Arial" w:hAnsi="Arial" w:cs="Arial"/>
        </w:rPr>
        <w:t>eiving notice of the exclusion.</w:t>
      </w:r>
    </w:p>
    <w:p w14:paraId="6CE35950" w14:textId="77777777" w:rsidR="00FD68BC" w:rsidRPr="00FB6664" w:rsidRDefault="00FD68BC" w:rsidP="00FD68BC">
      <w:pPr>
        <w:rPr>
          <w:rFonts w:ascii="Arial" w:hAnsi="Arial" w:cs="Arial"/>
        </w:rPr>
      </w:pPr>
      <w:r w:rsidRPr="00FB6664">
        <w:rPr>
          <w:rFonts w:ascii="Arial" w:hAnsi="Arial" w:cs="Arial"/>
        </w:rPr>
        <w:t xml:space="preserve">If, as a result of a </w:t>
      </w:r>
      <w:proofErr w:type="spellStart"/>
      <w:r w:rsidRPr="00FB6664">
        <w:rPr>
          <w:rFonts w:ascii="Arial" w:hAnsi="Arial" w:cs="Arial"/>
        </w:rPr>
        <w:t>fixed­term</w:t>
      </w:r>
      <w:proofErr w:type="spellEnd"/>
      <w:r w:rsidRPr="00FB6664">
        <w:rPr>
          <w:rFonts w:ascii="Arial" w:hAnsi="Arial" w:cs="Arial"/>
        </w:rPr>
        <w:t xml:space="preserve"> exclusion, the </w:t>
      </w:r>
      <w:r w:rsidR="00380F52" w:rsidRPr="00FB6664">
        <w:rPr>
          <w:rFonts w:ascii="Arial" w:hAnsi="Arial" w:cs="Arial"/>
        </w:rPr>
        <w:t xml:space="preserve">pupil </w:t>
      </w:r>
      <w:r w:rsidRPr="00FB6664">
        <w:rPr>
          <w:rFonts w:ascii="Arial" w:hAnsi="Arial" w:cs="Arial"/>
        </w:rPr>
        <w:t>wi</w:t>
      </w:r>
      <w:r w:rsidR="00380F52" w:rsidRPr="00FB6664">
        <w:rPr>
          <w:rFonts w:ascii="Arial" w:hAnsi="Arial" w:cs="Arial"/>
        </w:rPr>
        <w:t xml:space="preserve">ll miss a public examination or </w:t>
      </w:r>
      <w:r w:rsidRPr="00FB6664">
        <w:rPr>
          <w:rFonts w:ascii="Arial" w:hAnsi="Arial" w:cs="Arial"/>
        </w:rPr>
        <w:t>National Curriculum test, the Governing Body Di</w:t>
      </w:r>
      <w:r w:rsidR="00380F52" w:rsidRPr="00FB6664">
        <w:rPr>
          <w:rFonts w:ascii="Arial" w:hAnsi="Arial" w:cs="Arial"/>
        </w:rPr>
        <w:t xml:space="preserve">scipline Committee will meet to </w:t>
      </w:r>
      <w:r w:rsidRPr="00FB6664">
        <w:rPr>
          <w:rFonts w:ascii="Arial" w:hAnsi="Arial" w:cs="Arial"/>
        </w:rPr>
        <w:t>consider the exclusion before the date of the examination</w:t>
      </w:r>
      <w:r w:rsidR="00380F52" w:rsidRPr="00FB6664">
        <w:rPr>
          <w:rFonts w:ascii="Arial" w:hAnsi="Arial" w:cs="Arial"/>
        </w:rPr>
        <w:t xml:space="preserve"> or test. If it is not possible </w:t>
      </w:r>
      <w:r w:rsidRPr="00FB6664">
        <w:rPr>
          <w:rFonts w:ascii="Arial" w:hAnsi="Arial" w:cs="Arial"/>
        </w:rPr>
        <w:t xml:space="preserve">for the Governing Body Disciplinary Committee to meet, the Chair of the </w:t>
      </w:r>
      <w:r w:rsidR="00380F52" w:rsidRPr="00FB6664">
        <w:rPr>
          <w:rFonts w:ascii="Arial" w:hAnsi="Arial" w:cs="Arial"/>
        </w:rPr>
        <w:t xml:space="preserve">Governing Body/Academy </w:t>
      </w:r>
      <w:r w:rsidRPr="00FB6664">
        <w:rPr>
          <w:rFonts w:ascii="Arial" w:hAnsi="Arial" w:cs="Arial"/>
        </w:rPr>
        <w:t>Board may consider the exclusion independent</w:t>
      </w:r>
      <w:r w:rsidR="00380F52" w:rsidRPr="00FB6664">
        <w:rPr>
          <w:rFonts w:ascii="Arial" w:hAnsi="Arial" w:cs="Arial"/>
        </w:rPr>
        <w:t xml:space="preserve">ly and decide whether or not to </w:t>
      </w:r>
      <w:r w:rsidRPr="00FB6664">
        <w:rPr>
          <w:rFonts w:ascii="Arial" w:hAnsi="Arial" w:cs="Arial"/>
        </w:rPr>
        <w:t xml:space="preserve">reinstate the </w:t>
      </w:r>
      <w:r w:rsidR="00BD145B" w:rsidRPr="00FB6664">
        <w:rPr>
          <w:rFonts w:ascii="Arial" w:hAnsi="Arial" w:cs="Arial"/>
        </w:rPr>
        <w:t>pupil</w:t>
      </w:r>
      <w:r w:rsidRPr="00FB6664">
        <w:rPr>
          <w:rFonts w:ascii="Arial" w:hAnsi="Arial" w:cs="Arial"/>
        </w:rPr>
        <w:t>.</w:t>
      </w:r>
    </w:p>
    <w:p w14:paraId="6CE35951" w14:textId="77777777" w:rsidR="00FD68BC" w:rsidRPr="00FB6664" w:rsidRDefault="00FD68BC" w:rsidP="00FD68BC">
      <w:pPr>
        <w:rPr>
          <w:rFonts w:ascii="Arial" w:hAnsi="Arial" w:cs="Arial"/>
        </w:rPr>
      </w:pPr>
      <w:r w:rsidRPr="00FB6664">
        <w:rPr>
          <w:rFonts w:ascii="Arial" w:hAnsi="Arial" w:cs="Arial"/>
        </w:rPr>
        <w:t xml:space="preserve">A summary of the </w:t>
      </w:r>
      <w:r w:rsidR="001E4902" w:rsidRPr="00FB6664">
        <w:rPr>
          <w:rFonts w:ascii="Arial" w:hAnsi="Arial" w:cs="Arial"/>
        </w:rPr>
        <w:t xml:space="preserve">exclusion process and the </w:t>
      </w:r>
      <w:r w:rsidRPr="00FB6664">
        <w:rPr>
          <w:rFonts w:ascii="Arial" w:hAnsi="Arial" w:cs="Arial"/>
        </w:rPr>
        <w:t xml:space="preserve">Governing Body’s duties to review exclusion decisions is shown in </w:t>
      </w:r>
      <w:r w:rsidR="001E4902" w:rsidRPr="00FB6664">
        <w:rPr>
          <w:rFonts w:ascii="Arial" w:hAnsi="Arial" w:cs="Arial"/>
        </w:rPr>
        <w:t xml:space="preserve">the flowchart, </w:t>
      </w:r>
      <w:r w:rsidRPr="00FB6664">
        <w:rPr>
          <w:rFonts w:ascii="Arial" w:hAnsi="Arial" w:cs="Arial"/>
        </w:rPr>
        <w:t>Appendix A.</w:t>
      </w:r>
    </w:p>
    <w:p w14:paraId="6CE35952" w14:textId="77777777" w:rsidR="00FD68BC" w:rsidRPr="00FB6664" w:rsidRDefault="00380F52" w:rsidP="00FD68BC">
      <w:pPr>
        <w:rPr>
          <w:rFonts w:ascii="Arial" w:hAnsi="Arial" w:cs="Arial"/>
        </w:rPr>
      </w:pPr>
      <w:r w:rsidRPr="00FB6664">
        <w:rPr>
          <w:rFonts w:ascii="Arial" w:hAnsi="Arial" w:cs="Arial"/>
        </w:rPr>
        <w:t>Where a pupil</w:t>
      </w:r>
      <w:r w:rsidR="00FD68BC" w:rsidRPr="00FB6664">
        <w:rPr>
          <w:rFonts w:ascii="Arial" w:hAnsi="Arial" w:cs="Arial"/>
        </w:rPr>
        <w:t xml:space="preserve"> has received multiple exclusions or is approaching the legal limit of 45 days the </w:t>
      </w:r>
      <w:r w:rsidRPr="00FB6664">
        <w:rPr>
          <w:rFonts w:ascii="Arial" w:hAnsi="Arial" w:cs="Arial"/>
        </w:rPr>
        <w:t>Headteacher/</w:t>
      </w:r>
      <w:r w:rsidR="00FD68BC" w:rsidRPr="00FB6664">
        <w:rPr>
          <w:rFonts w:ascii="Arial" w:hAnsi="Arial" w:cs="Arial"/>
        </w:rPr>
        <w:t>Principal will consider whether exclusion is providing an effective sanction.</w:t>
      </w:r>
    </w:p>
    <w:p w14:paraId="6CE35953" w14:textId="77777777" w:rsidR="00FD68BC" w:rsidRPr="00FB6664" w:rsidRDefault="00FD68BC" w:rsidP="00FD68BC">
      <w:pPr>
        <w:rPr>
          <w:rFonts w:ascii="Arial" w:hAnsi="Arial" w:cs="Arial"/>
        </w:rPr>
      </w:pPr>
      <w:r w:rsidRPr="00FB6664">
        <w:rPr>
          <w:rFonts w:ascii="Arial" w:hAnsi="Arial" w:cs="Arial"/>
        </w:rPr>
        <w:t xml:space="preserve">When excluding a </w:t>
      </w:r>
      <w:r w:rsidR="00BD145B" w:rsidRPr="00FB6664">
        <w:rPr>
          <w:rFonts w:ascii="Arial" w:hAnsi="Arial" w:cs="Arial"/>
        </w:rPr>
        <w:t>pupil</w:t>
      </w:r>
      <w:r w:rsidRPr="00FB6664">
        <w:rPr>
          <w:rFonts w:ascii="Arial" w:hAnsi="Arial" w:cs="Arial"/>
        </w:rPr>
        <w:t xml:space="preserve"> who is a ‘Child in Care’, the </w:t>
      </w:r>
      <w:r w:rsidR="00380F52" w:rsidRPr="00FB6664">
        <w:rPr>
          <w:rFonts w:ascii="Arial" w:hAnsi="Arial" w:cs="Arial"/>
        </w:rPr>
        <w:t>Headteacher/</w:t>
      </w:r>
      <w:r w:rsidRPr="00FB6664">
        <w:rPr>
          <w:rFonts w:ascii="Arial" w:hAnsi="Arial" w:cs="Arial"/>
        </w:rPr>
        <w:t>Principal will ensure that the appropriate ‘home’ Local Authority Officer is informed</w:t>
      </w:r>
    </w:p>
    <w:p w14:paraId="6CE35954" w14:textId="77777777" w:rsidR="00FD68BC" w:rsidRPr="00FB6664" w:rsidRDefault="00F9799A" w:rsidP="00F9799A">
      <w:pPr>
        <w:rPr>
          <w:rFonts w:ascii="Arial" w:hAnsi="Arial" w:cs="Arial"/>
          <w:b/>
        </w:rPr>
      </w:pPr>
      <w:r w:rsidRPr="00FB6664">
        <w:rPr>
          <w:rFonts w:ascii="Arial" w:hAnsi="Arial" w:cs="Arial"/>
          <w:b/>
        </w:rPr>
        <w:t>Permanent exclusions</w:t>
      </w:r>
    </w:p>
    <w:p w14:paraId="6CE35955" w14:textId="77777777" w:rsidR="003B52D8" w:rsidRPr="00FB6664" w:rsidRDefault="003B52D8" w:rsidP="003B52D8">
      <w:pPr>
        <w:rPr>
          <w:rFonts w:ascii="Arial" w:hAnsi="Arial" w:cs="Arial"/>
          <w:b/>
        </w:rPr>
      </w:pPr>
      <w:r w:rsidRPr="00FB6664">
        <w:rPr>
          <w:rFonts w:ascii="Arial" w:hAnsi="Arial" w:cs="Arial"/>
          <w:b/>
        </w:rPr>
        <w:t>Permanent exclusions will normally be used only as a last resort when a range of other strategies have been exhausted.</w:t>
      </w:r>
    </w:p>
    <w:p w14:paraId="6CE35956" w14:textId="77777777" w:rsidR="001846D8" w:rsidRPr="00FB6664" w:rsidRDefault="003B52D8" w:rsidP="003B52D8">
      <w:pPr>
        <w:rPr>
          <w:rFonts w:ascii="Arial" w:hAnsi="Arial" w:cs="Arial"/>
        </w:rPr>
      </w:pPr>
      <w:r w:rsidRPr="00FB6664">
        <w:rPr>
          <w:rFonts w:ascii="Arial" w:hAnsi="Arial" w:cs="Arial"/>
        </w:rPr>
        <w:t xml:space="preserve">In exceptional circumstances, where a serious breach of the School’s/Academy’s Behaviour Policy has occurred, the Headteacher/Principal might consider it appropriate, having consulted with the CEO/DCEO or LA Officer, to permanently exclude a </w:t>
      </w:r>
      <w:r w:rsidR="00BD145B" w:rsidRPr="00FB6664">
        <w:rPr>
          <w:rFonts w:ascii="Arial" w:hAnsi="Arial" w:cs="Arial"/>
        </w:rPr>
        <w:t>pupil</w:t>
      </w:r>
      <w:r w:rsidRPr="00FB6664">
        <w:rPr>
          <w:rFonts w:ascii="Arial" w:hAnsi="Arial" w:cs="Arial"/>
        </w:rPr>
        <w:t xml:space="preserve"> for a first or </w:t>
      </w:r>
      <w:proofErr w:type="spellStart"/>
      <w:r w:rsidRPr="00FB6664">
        <w:rPr>
          <w:rFonts w:ascii="Arial" w:hAnsi="Arial" w:cs="Arial"/>
        </w:rPr>
        <w:t>one­off</w:t>
      </w:r>
      <w:proofErr w:type="spellEnd"/>
      <w:r w:rsidRPr="00FB6664">
        <w:rPr>
          <w:rFonts w:ascii="Arial" w:hAnsi="Arial" w:cs="Arial"/>
        </w:rPr>
        <w:t xml:space="preserve"> offence. Su</w:t>
      </w:r>
      <w:r w:rsidR="001846D8" w:rsidRPr="00FB6664">
        <w:rPr>
          <w:rFonts w:ascii="Arial" w:hAnsi="Arial" w:cs="Arial"/>
        </w:rPr>
        <w:t>ch circumstances might include:</w:t>
      </w:r>
    </w:p>
    <w:p w14:paraId="6CE35957" w14:textId="77777777" w:rsidR="001846D8" w:rsidRPr="00FB6664" w:rsidRDefault="003B52D8" w:rsidP="001846D8">
      <w:pPr>
        <w:pStyle w:val="ListParagraph"/>
        <w:numPr>
          <w:ilvl w:val="0"/>
          <w:numId w:val="7"/>
        </w:numPr>
        <w:rPr>
          <w:rFonts w:ascii="Arial" w:hAnsi="Arial" w:cs="Arial"/>
        </w:rPr>
      </w:pPr>
      <w:r w:rsidRPr="00FB6664">
        <w:rPr>
          <w:rFonts w:ascii="Arial" w:hAnsi="Arial" w:cs="Arial"/>
        </w:rPr>
        <w:t xml:space="preserve">Where there has been serious actual or threatened violence against another </w:t>
      </w:r>
      <w:r w:rsidR="00BD145B" w:rsidRPr="00FB6664">
        <w:rPr>
          <w:rFonts w:ascii="Arial" w:hAnsi="Arial" w:cs="Arial"/>
        </w:rPr>
        <w:t>pupil</w:t>
      </w:r>
      <w:r w:rsidR="001846D8" w:rsidRPr="00FB6664">
        <w:rPr>
          <w:rFonts w:ascii="Arial" w:hAnsi="Arial" w:cs="Arial"/>
        </w:rPr>
        <w:t xml:space="preserve"> or member of staff;</w:t>
      </w:r>
    </w:p>
    <w:p w14:paraId="6CE35958" w14:textId="77777777" w:rsidR="001846D8" w:rsidRPr="00FB6664" w:rsidRDefault="001846D8" w:rsidP="001846D8">
      <w:pPr>
        <w:pStyle w:val="ListParagraph"/>
        <w:numPr>
          <w:ilvl w:val="0"/>
          <w:numId w:val="7"/>
        </w:numPr>
        <w:rPr>
          <w:rFonts w:ascii="Arial" w:hAnsi="Arial" w:cs="Arial"/>
        </w:rPr>
      </w:pPr>
      <w:r w:rsidRPr="00FB6664">
        <w:rPr>
          <w:rFonts w:ascii="Arial" w:hAnsi="Arial" w:cs="Arial"/>
        </w:rPr>
        <w:t>Sexual misconduct;</w:t>
      </w:r>
    </w:p>
    <w:p w14:paraId="6CE35959" w14:textId="77777777" w:rsidR="001846D8" w:rsidRPr="00FB6664" w:rsidRDefault="003B52D8" w:rsidP="001846D8">
      <w:pPr>
        <w:pStyle w:val="ListParagraph"/>
        <w:numPr>
          <w:ilvl w:val="0"/>
          <w:numId w:val="7"/>
        </w:numPr>
        <w:rPr>
          <w:rFonts w:ascii="Arial" w:hAnsi="Arial" w:cs="Arial"/>
        </w:rPr>
      </w:pPr>
      <w:r w:rsidRPr="00FB6664">
        <w:rPr>
          <w:rFonts w:ascii="Arial" w:hAnsi="Arial" w:cs="Arial"/>
        </w:rPr>
        <w:t xml:space="preserve">Supplying an illegal drug, as defined within the </w:t>
      </w:r>
      <w:r w:rsidR="001E4902" w:rsidRPr="00FB6664">
        <w:rPr>
          <w:rFonts w:ascii="Arial" w:hAnsi="Arial" w:cs="Arial"/>
        </w:rPr>
        <w:t>School’s/</w:t>
      </w:r>
      <w:r w:rsidRPr="00FB6664">
        <w:rPr>
          <w:rFonts w:ascii="Arial" w:hAnsi="Arial" w:cs="Arial"/>
        </w:rPr>
        <w:t>Academy</w:t>
      </w:r>
      <w:r w:rsidR="001E4902" w:rsidRPr="00FB6664">
        <w:rPr>
          <w:rFonts w:ascii="Arial" w:hAnsi="Arial" w:cs="Arial"/>
        </w:rPr>
        <w:t>’s</w:t>
      </w:r>
      <w:r w:rsidRPr="00FB6664">
        <w:rPr>
          <w:rFonts w:ascii="Arial" w:hAnsi="Arial" w:cs="Arial"/>
        </w:rPr>
        <w:t xml:space="preserve"> Drugs and Substance </w:t>
      </w:r>
      <w:r w:rsidR="001846D8" w:rsidRPr="00FB6664">
        <w:rPr>
          <w:rFonts w:ascii="Arial" w:hAnsi="Arial" w:cs="Arial"/>
        </w:rPr>
        <w:t>Abuse Policy;</w:t>
      </w:r>
    </w:p>
    <w:p w14:paraId="6CE3595A" w14:textId="77777777" w:rsidR="001846D8" w:rsidRPr="00FB6664" w:rsidRDefault="001846D8" w:rsidP="001846D8">
      <w:pPr>
        <w:pStyle w:val="ListParagraph"/>
        <w:numPr>
          <w:ilvl w:val="0"/>
          <w:numId w:val="7"/>
        </w:numPr>
        <w:rPr>
          <w:rFonts w:ascii="Arial" w:hAnsi="Arial" w:cs="Arial"/>
        </w:rPr>
      </w:pPr>
      <w:r w:rsidRPr="00FB6664">
        <w:rPr>
          <w:rFonts w:ascii="Arial" w:hAnsi="Arial" w:cs="Arial"/>
        </w:rPr>
        <w:t>Carrying an offensive weapon;</w:t>
      </w:r>
    </w:p>
    <w:p w14:paraId="6CE3595B" w14:textId="77777777" w:rsidR="001846D8" w:rsidRPr="00FB6664" w:rsidRDefault="003B52D8" w:rsidP="001846D8">
      <w:pPr>
        <w:pStyle w:val="ListParagraph"/>
        <w:numPr>
          <w:ilvl w:val="0"/>
          <w:numId w:val="7"/>
        </w:numPr>
        <w:rPr>
          <w:rFonts w:ascii="Arial" w:hAnsi="Arial" w:cs="Arial"/>
        </w:rPr>
      </w:pPr>
      <w:r w:rsidRPr="00FB6664">
        <w:rPr>
          <w:rFonts w:ascii="Arial" w:hAnsi="Arial" w:cs="Arial"/>
        </w:rPr>
        <w:t>Any severe form of bullying including racist</w:t>
      </w:r>
      <w:r w:rsidR="001846D8" w:rsidRPr="00FB6664">
        <w:rPr>
          <w:rFonts w:ascii="Arial" w:hAnsi="Arial" w:cs="Arial"/>
        </w:rPr>
        <w:t xml:space="preserve"> or homophobic bullying; and/or</w:t>
      </w:r>
    </w:p>
    <w:p w14:paraId="6CE3595C" w14:textId="77777777" w:rsidR="003B52D8" w:rsidRPr="00FB6664" w:rsidRDefault="003B52D8" w:rsidP="001846D8">
      <w:pPr>
        <w:pStyle w:val="ListParagraph"/>
        <w:numPr>
          <w:ilvl w:val="0"/>
          <w:numId w:val="7"/>
        </w:numPr>
        <w:rPr>
          <w:rFonts w:ascii="Arial" w:hAnsi="Arial" w:cs="Arial"/>
        </w:rPr>
      </w:pPr>
      <w:r w:rsidRPr="00FB6664">
        <w:rPr>
          <w:rFonts w:ascii="Arial" w:hAnsi="Arial" w:cs="Arial"/>
        </w:rPr>
        <w:t>Any action resulting in a serious health and safety issue.</w:t>
      </w:r>
    </w:p>
    <w:p w14:paraId="6CE3595D" w14:textId="77777777" w:rsidR="003B52D8" w:rsidRPr="00FB6664" w:rsidRDefault="003B52D8" w:rsidP="003B52D8">
      <w:pPr>
        <w:rPr>
          <w:rFonts w:ascii="Arial" w:hAnsi="Arial" w:cs="Arial"/>
        </w:rPr>
      </w:pPr>
      <w:r w:rsidRPr="00FB6664">
        <w:rPr>
          <w:rFonts w:ascii="Arial" w:hAnsi="Arial" w:cs="Arial"/>
        </w:rPr>
        <w:lastRenderedPageBreak/>
        <w:t xml:space="preserve">In cases where a criminal offence has taken place, the police and, where appropriate, the Youth Offending Team, Social Services or any other outside agency involved with the </w:t>
      </w:r>
      <w:r w:rsidR="00BD145B" w:rsidRPr="00FB6664">
        <w:rPr>
          <w:rFonts w:ascii="Arial" w:hAnsi="Arial" w:cs="Arial"/>
        </w:rPr>
        <w:t>pupil</w:t>
      </w:r>
      <w:r w:rsidRPr="00FB6664">
        <w:rPr>
          <w:rFonts w:ascii="Arial" w:hAnsi="Arial" w:cs="Arial"/>
        </w:rPr>
        <w:t xml:space="preserve"> may be informed.</w:t>
      </w:r>
    </w:p>
    <w:p w14:paraId="6CE3595E" w14:textId="77777777" w:rsidR="003B52D8" w:rsidRPr="00FB6664" w:rsidRDefault="003B52D8" w:rsidP="003B52D8">
      <w:pPr>
        <w:rPr>
          <w:rFonts w:ascii="Arial" w:hAnsi="Arial" w:cs="Arial"/>
        </w:rPr>
      </w:pPr>
      <w:r w:rsidRPr="00FB6664">
        <w:rPr>
          <w:rFonts w:ascii="Arial" w:hAnsi="Arial" w:cs="Arial"/>
        </w:rPr>
        <w:t>A Headteacher</w:t>
      </w:r>
      <w:r w:rsidR="00BD145B" w:rsidRPr="00FB6664">
        <w:rPr>
          <w:rFonts w:ascii="Arial" w:hAnsi="Arial" w:cs="Arial"/>
        </w:rPr>
        <w:t>/</w:t>
      </w:r>
      <w:r w:rsidR="000D085A" w:rsidRPr="00FB6664">
        <w:rPr>
          <w:rFonts w:ascii="Arial" w:hAnsi="Arial" w:cs="Arial"/>
        </w:rPr>
        <w:t>Principal</w:t>
      </w:r>
      <w:r w:rsidRPr="00FB6664">
        <w:rPr>
          <w:rFonts w:ascii="Arial" w:hAnsi="Arial" w:cs="Arial"/>
        </w:rPr>
        <w:t xml:space="preserve"> should, as far as possible, avoid excluding permanently any </w:t>
      </w:r>
      <w:r w:rsidR="00BD145B" w:rsidRPr="00FB6664">
        <w:rPr>
          <w:rFonts w:ascii="Arial" w:hAnsi="Arial" w:cs="Arial"/>
        </w:rPr>
        <w:t>pupil</w:t>
      </w:r>
      <w:r w:rsidRPr="00FB6664">
        <w:rPr>
          <w:rFonts w:ascii="Arial" w:hAnsi="Arial" w:cs="Arial"/>
        </w:rPr>
        <w:t xml:space="preserve"> with a statement of SEN or a ‘Child in Care’. Before making the decision to permanently exclude a </w:t>
      </w:r>
      <w:r w:rsidR="00BD145B" w:rsidRPr="00FB6664">
        <w:rPr>
          <w:rFonts w:ascii="Arial" w:hAnsi="Arial" w:cs="Arial"/>
        </w:rPr>
        <w:t>pupil</w:t>
      </w:r>
      <w:r w:rsidRPr="00FB6664">
        <w:rPr>
          <w:rFonts w:ascii="Arial" w:hAnsi="Arial" w:cs="Arial"/>
        </w:rPr>
        <w:t xml:space="preserve"> who is a ‘Child in Care’ the Headteacher</w:t>
      </w:r>
      <w:r w:rsidR="00BD145B" w:rsidRPr="00FB6664">
        <w:rPr>
          <w:rFonts w:ascii="Arial" w:hAnsi="Arial" w:cs="Arial"/>
        </w:rPr>
        <w:t>/</w:t>
      </w:r>
      <w:r w:rsidR="000D085A" w:rsidRPr="00FB6664">
        <w:rPr>
          <w:rFonts w:ascii="Arial" w:hAnsi="Arial" w:cs="Arial"/>
        </w:rPr>
        <w:t>Principal</w:t>
      </w:r>
      <w:r w:rsidRPr="00FB6664">
        <w:rPr>
          <w:rFonts w:ascii="Arial" w:hAnsi="Arial" w:cs="Arial"/>
        </w:rPr>
        <w:t xml:space="preserve"> will discuss with the appropriate ‘home’ Local Authority Officer the availability of a suitable, alternative appropriate school or provision elsewhere.</w:t>
      </w:r>
    </w:p>
    <w:p w14:paraId="6CE3595F" w14:textId="77777777" w:rsidR="003B52D8" w:rsidRPr="00FB6664" w:rsidRDefault="003B52D8" w:rsidP="003B52D8">
      <w:pPr>
        <w:rPr>
          <w:rFonts w:ascii="Arial" w:hAnsi="Arial" w:cs="Arial"/>
        </w:rPr>
      </w:pPr>
      <w:r w:rsidRPr="00FB6664">
        <w:rPr>
          <w:rFonts w:ascii="Arial" w:hAnsi="Arial" w:cs="Arial"/>
        </w:rPr>
        <w:t>If the Headteacher</w:t>
      </w:r>
      <w:r w:rsidR="00BD145B" w:rsidRPr="00FB6664">
        <w:rPr>
          <w:rFonts w:ascii="Arial" w:hAnsi="Arial" w:cs="Arial"/>
        </w:rPr>
        <w:t>/</w:t>
      </w:r>
      <w:r w:rsidR="000D085A" w:rsidRPr="00FB6664">
        <w:rPr>
          <w:rFonts w:ascii="Arial" w:hAnsi="Arial" w:cs="Arial"/>
        </w:rPr>
        <w:t>Principal</w:t>
      </w:r>
      <w:r w:rsidRPr="00FB6664">
        <w:rPr>
          <w:rFonts w:ascii="Arial" w:hAnsi="Arial" w:cs="Arial"/>
        </w:rPr>
        <w:t xml:space="preserve"> decides to exclude a </w:t>
      </w:r>
      <w:r w:rsidR="00BD145B" w:rsidRPr="00FB6664">
        <w:rPr>
          <w:rFonts w:ascii="Arial" w:hAnsi="Arial" w:cs="Arial"/>
        </w:rPr>
        <w:t>pupil</w:t>
      </w:r>
      <w:r w:rsidRPr="00FB6664">
        <w:rPr>
          <w:rFonts w:ascii="Arial" w:hAnsi="Arial" w:cs="Arial"/>
        </w:rPr>
        <w:t xml:space="preserve"> permanently they will inform the Local</w:t>
      </w:r>
      <w:r w:rsidR="001E4902" w:rsidRPr="00FB6664">
        <w:rPr>
          <w:rFonts w:ascii="Arial" w:hAnsi="Arial" w:cs="Arial"/>
        </w:rPr>
        <w:t xml:space="preserve"> </w:t>
      </w:r>
      <w:r w:rsidRPr="00FB6664">
        <w:rPr>
          <w:rFonts w:ascii="Arial" w:hAnsi="Arial" w:cs="Arial"/>
        </w:rPr>
        <w:t>Authority Exclusions Officer</w:t>
      </w:r>
      <w:r w:rsidR="002064B4" w:rsidRPr="00FB6664">
        <w:rPr>
          <w:rFonts w:ascii="Arial" w:hAnsi="Arial" w:cs="Arial"/>
        </w:rPr>
        <w:t>, Guy Halley,</w:t>
      </w:r>
      <w:r w:rsidRPr="00FB6664">
        <w:rPr>
          <w:rFonts w:ascii="Arial" w:hAnsi="Arial" w:cs="Arial"/>
        </w:rPr>
        <w:t xml:space="preserve"> at the earliest possible opportunity. If the </w:t>
      </w:r>
      <w:r w:rsidR="00BD145B" w:rsidRPr="00FB6664">
        <w:rPr>
          <w:rFonts w:ascii="Arial" w:hAnsi="Arial" w:cs="Arial"/>
        </w:rPr>
        <w:t>pupil</w:t>
      </w:r>
      <w:r w:rsidR="002064B4" w:rsidRPr="00FB6664">
        <w:rPr>
          <w:rFonts w:ascii="Arial" w:hAnsi="Arial" w:cs="Arial"/>
        </w:rPr>
        <w:t xml:space="preserve"> lives outside the Local A</w:t>
      </w:r>
      <w:r w:rsidRPr="00FB6664">
        <w:rPr>
          <w:rFonts w:ascii="Arial" w:hAnsi="Arial" w:cs="Arial"/>
        </w:rPr>
        <w:t xml:space="preserve">uthority area in which the School/Academy is located the Headteacher/Principal will also advise the </w:t>
      </w:r>
      <w:r w:rsidR="00BD145B" w:rsidRPr="00FB6664">
        <w:rPr>
          <w:rFonts w:ascii="Arial" w:hAnsi="Arial" w:cs="Arial"/>
        </w:rPr>
        <w:t>pupil</w:t>
      </w:r>
      <w:r w:rsidRPr="00FB6664">
        <w:rPr>
          <w:rFonts w:ascii="Arial" w:hAnsi="Arial" w:cs="Arial"/>
        </w:rPr>
        <w:t>’s ‘home authority’ of the exclusion without delay</w:t>
      </w:r>
      <w:r w:rsidR="002064B4" w:rsidRPr="00FB6664">
        <w:rPr>
          <w:rFonts w:ascii="Arial" w:hAnsi="Arial" w:cs="Arial"/>
        </w:rPr>
        <w:t>.</w:t>
      </w:r>
    </w:p>
    <w:p w14:paraId="6CE35960" w14:textId="77777777" w:rsidR="00F9799A" w:rsidRPr="00FB6664" w:rsidRDefault="00F9799A" w:rsidP="00F9799A">
      <w:pPr>
        <w:rPr>
          <w:rFonts w:ascii="Arial" w:hAnsi="Arial" w:cs="Arial"/>
        </w:rPr>
      </w:pPr>
      <w:r w:rsidRPr="00FB6664">
        <w:rPr>
          <w:rFonts w:ascii="Arial" w:hAnsi="Arial" w:cs="Arial"/>
        </w:rPr>
        <w:t>Following permanent ex</w:t>
      </w:r>
      <w:r w:rsidR="002064B4" w:rsidRPr="00FB6664">
        <w:rPr>
          <w:rFonts w:ascii="Arial" w:hAnsi="Arial" w:cs="Arial"/>
        </w:rPr>
        <w:t>clusion the Governing B</w:t>
      </w:r>
      <w:r w:rsidRPr="00FB6664">
        <w:rPr>
          <w:rFonts w:ascii="Arial" w:hAnsi="Arial" w:cs="Arial"/>
        </w:rPr>
        <w:t>ody is required</w:t>
      </w:r>
      <w:r w:rsidR="00E10AD9">
        <w:rPr>
          <w:rFonts w:ascii="Arial" w:hAnsi="Arial" w:cs="Arial"/>
        </w:rPr>
        <w:t xml:space="preserve"> to review the </w:t>
      </w:r>
      <w:r w:rsidR="00BD145B" w:rsidRPr="00FB6664">
        <w:rPr>
          <w:rFonts w:ascii="Arial" w:hAnsi="Arial" w:cs="Arial"/>
        </w:rPr>
        <w:t>H</w:t>
      </w:r>
      <w:r w:rsidRPr="00FB6664">
        <w:rPr>
          <w:rFonts w:ascii="Arial" w:hAnsi="Arial" w:cs="Arial"/>
        </w:rPr>
        <w:t>eadteacher’s</w:t>
      </w:r>
      <w:r w:rsidR="00BD145B" w:rsidRPr="00FB6664">
        <w:rPr>
          <w:rFonts w:ascii="Arial" w:hAnsi="Arial" w:cs="Arial"/>
        </w:rPr>
        <w:t>/</w:t>
      </w:r>
      <w:r w:rsidR="000D085A" w:rsidRPr="00FB6664">
        <w:rPr>
          <w:rFonts w:ascii="Arial" w:hAnsi="Arial" w:cs="Arial"/>
        </w:rPr>
        <w:t>Principal</w:t>
      </w:r>
      <w:r w:rsidR="00BD145B" w:rsidRPr="00FB6664">
        <w:rPr>
          <w:rFonts w:ascii="Arial" w:hAnsi="Arial" w:cs="Arial"/>
        </w:rPr>
        <w:t>’s</w:t>
      </w:r>
      <w:r w:rsidRPr="00FB6664">
        <w:rPr>
          <w:rFonts w:ascii="Arial" w:hAnsi="Arial" w:cs="Arial"/>
        </w:rPr>
        <w:t xml:space="preserve"> decision. This review is to be carried out within 15 school days for the notice of exclusion.</w:t>
      </w:r>
    </w:p>
    <w:p w14:paraId="6CE35961" w14:textId="77777777" w:rsidR="00F9799A" w:rsidRPr="00FB6664" w:rsidRDefault="00F9799A" w:rsidP="00F9799A">
      <w:pPr>
        <w:rPr>
          <w:rFonts w:ascii="Arial" w:hAnsi="Arial" w:cs="Arial"/>
        </w:rPr>
      </w:pPr>
      <w:r w:rsidRPr="00FB6664">
        <w:rPr>
          <w:rFonts w:ascii="Arial" w:hAnsi="Arial" w:cs="Arial"/>
        </w:rPr>
        <w:t>The school must provide the governors (a panel of a minimum of three governors is required for this) with a full account of the reason(s) leading up to the permanent exc</w:t>
      </w:r>
      <w:r w:rsidR="00BD145B" w:rsidRPr="00FB6664">
        <w:rPr>
          <w:rFonts w:ascii="Arial" w:hAnsi="Arial" w:cs="Arial"/>
        </w:rPr>
        <w:t>lusion. The parent/carer and a Local A</w:t>
      </w:r>
      <w:r w:rsidRPr="00FB6664">
        <w:rPr>
          <w:rFonts w:ascii="Arial" w:hAnsi="Arial" w:cs="Arial"/>
        </w:rPr>
        <w:t>uthority representative should also receive all this information. The governor</w:t>
      </w:r>
      <w:r w:rsidR="00BD145B" w:rsidRPr="00FB6664">
        <w:rPr>
          <w:rFonts w:ascii="Arial" w:hAnsi="Arial" w:cs="Arial"/>
        </w:rPr>
        <w:t xml:space="preserve"> review meeting is a formal meeting</w:t>
      </w:r>
      <w:r w:rsidRPr="00FB6664">
        <w:rPr>
          <w:rFonts w:ascii="Arial" w:hAnsi="Arial" w:cs="Arial"/>
        </w:rPr>
        <w:t xml:space="preserve"> and must be taken seriously.</w:t>
      </w:r>
    </w:p>
    <w:p w14:paraId="6CE35962" w14:textId="77777777" w:rsidR="007E416F" w:rsidRPr="00FB6664" w:rsidRDefault="00F9799A" w:rsidP="008E65B2">
      <w:pPr>
        <w:rPr>
          <w:rFonts w:ascii="Arial" w:hAnsi="Arial" w:cs="Arial"/>
        </w:rPr>
      </w:pPr>
      <w:r w:rsidRPr="00FB6664">
        <w:rPr>
          <w:rFonts w:ascii="Arial" w:hAnsi="Arial" w:cs="Arial"/>
        </w:rPr>
        <w:t>From day six of a permanent exclusion the Local Authority becomes responsible for the pupil’s education. Th</w:t>
      </w:r>
      <w:r w:rsidR="00EE333D" w:rsidRPr="00FB6664">
        <w:rPr>
          <w:rFonts w:ascii="Arial" w:hAnsi="Arial" w:cs="Arial"/>
        </w:rPr>
        <w:t>is will be organised through a Pupil Referral U</w:t>
      </w:r>
      <w:r w:rsidRPr="00FB6664">
        <w:rPr>
          <w:rFonts w:ascii="Arial" w:hAnsi="Arial" w:cs="Arial"/>
        </w:rPr>
        <w:t>nit (PRU). A p</w:t>
      </w:r>
      <w:r w:rsidR="00BD145B" w:rsidRPr="00FB6664">
        <w:rPr>
          <w:rFonts w:ascii="Arial" w:hAnsi="Arial" w:cs="Arial"/>
        </w:rPr>
        <w:t>lacement in a Pupil Referral U</w:t>
      </w:r>
      <w:r w:rsidRPr="00FB6664">
        <w:rPr>
          <w:rFonts w:ascii="Arial" w:hAnsi="Arial" w:cs="Arial"/>
        </w:rPr>
        <w:t>nit is not supposed to be long term. An assessment will be carried out and the Local Authority will support the pupil to address the issues which lead to the permanent exclusion.</w:t>
      </w:r>
    </w:p>
    <w:p w14:paraId="6CE35963" w14:textId="77777777" w:rsidR="00D141AB" w:rsidRPr="00FB6664" w:rsidRDefault="00D141AB" w:rsidP="00D141AB">
      <w:pPr>
        <w:rPr>
          <w:rFonts w:ascii="Arial" w:hAnsi="Arial" w:cs="Arial"/>
          <w:b/>
        </w:rPr>
      </w:pPr>
      <w:r w:rsidRPr="00FB6664">
        <w:rPr>
          <w:rFonts w:ascii="Arial" w:hAnsi="Arial" w:cs="Arial"/>
          <w:b/>
        </w:rPr>
        <w:t xml:space="preserve">Process for notification of a fixed term exclusion of more than five consecutive days </w:t>
      </w:r>
    </w:p>
    <w:p w14:paraId="6CE35964" w14:textId="77777777" w:rsidR="00D141AB" w:rsidRPr="00FB6664" w:rsidRDefault="001846D8" w:rsidP="00D141AB">
      <w:pPr>
        <w:rPr>
          <w:rFonts w:ascii="Arial" w:hAnsi="Arial" w:cs="Arial"/>
        </w:rPr>
      </w:pPr>
      <w:r w:rsidRPr="00FB6664">
        <w:rPr>
          <w:rFonts w:ascii="Arial" w:hAnsi="Arial" w:cs="Arial"/>
        </w:rPr>
        <w:t>A H</w:t>
      </w:r>
      <w:r w:rsidR="00D141AB" w:rsidRPr="00FB6664">
        <w:rPr>
          <w:rFonts w:ascii="Arial" w:hAnsi="Arial" w:cs="Arial"/>
        </w:rPr>
        <w:t>eadteacher</w:t>
      </w:r>
      <w:r w:rsidRPr="00FB6664">
        <w:rPr>
          <w:rFonts w:ascii="Arial" w:hAnsi="Arial" w:cs="Arial"/>
        </w:rPr>
        <w:t>/</w:t>
      </w:r>
      <w:r w:rsidR="000D085A" w:rsidRPr="00FB6664">
        <w:rPr>
          <w:rFonts w:ascii="Arial" w:hAnsi="Arial" w:cs="Arial"/>
        </w:rPr>
        <w:t>Principal</w:t>
      </w:r>
      <w:r w:rsidR="00D141AB" w:rsidRPr="00FB6664">
        <w:rPr>
          <w:rFonts w:ascii="Arial" w:hAnsi="Arial" w:cs="Arial"/>
        </w:rPr>
        <w:t xml:space="preserve"> must, without delay, not</w:t>
      </w:r>
      <w:r w:rsidR="002064B4" w:rsidRPr="00FB6664">
        <w:rPr>
          <w:rFonts w:ascii="Arial" w:hAnsi="Arial" w:cs="Arial"/>
        </w:rPr>
        <w:t>ify the Governing B</w:t>
      </w:r>
      <w:r w:rsidR="00BD145B" w:rsidRPr="00FB6664">
        <w:rPr>
          <w:rFonts w:ascii="Arial" w:hAnsi="Arial" w:cs="Arial"/>
        </w:rPr>
        <w:t>ody and the Local A</w:t>
      </w:r>
      <w:r w:rsidR="00D141AB" w:rsidRPr="00FB6664">
        <w:rPr>
          <w:rFonts w:ascii="Arial" w:hAnsi="Arial" w:cs="Arial"/>
        </w:rPr>
        <w:t xml:space="preserve">uthority of: </w:t>
      </w:r>
    </w:p>
    <w:p w14:paraId="6CE35965" w14:textId="77777777" w:rsidR="00D141AB" w:rsidRPr="00FB6664" w:rsidRDefault="00D141AB" w:rsidP="00BD145B">
      <w:pPr>
        <w:pStyle w:val="ListParagraph"/>
        <w:numPr>
          <w:ilvl w:val="0"/>
          <w:numId w:val="3"/>
        </w:numPr>
        <w:spacing w:after="120"/>
        <w:rPr>
          <w:rFonts w:ascii="Arial" w:hAnsi="Arial" w:cs="Arial"/>
        </w:rPr>
      </w:pPr>
      <w:r w:rsidRPr="00FB6664">
        <w:rPr>
          <w:rFonts w:ascii="Arial" w:hAnsi="Arial" w:cs="Arial"/>
        </w:rPr>
        <w:t>a permanent exclusion (including where a fixed period exclusion is made permanent)</w:t>
      </w:r>
    </w:p>
    <w:p w14:paraId="6CE35966" w14:textId="77777777" w:rsidR="00D141AB" w:rsidRPr="00FB6664" w:rsidRDefault="002064B4" w:rsidP="00BD145B">
      <w:pPr>
        <w:pStyle w:val="ListParagraph"/>
        <w:numPr>
          <w:ilvl w:val="0"/>
          <w:numId w:val="3"/>
        </w:numPr>
        <w:spacing w:after="120"/>
        <w:rPr>
          <w:rFonts w:ascii="Arial" w:hAnsi="Arial" w:cs="Arial"/>
        </w:rPr>
      </w:pPr>
      <w:r w:rsidRPr="00FB6664">
        <w:rPr>
          <w:rFonts w:ascii="Arial" w:hAnsi="Arial" w:cs="Arial"/>
        </w:rPr>
        <w:t xml:space="preserve">fixed-term </w:t>
      </w:r>
      <w:r w:rsidR="00D141AB" w:rsidRPr="00FB6664">
        <w:rPr>
          <w:rFonts w:ascii="Arial" w:hAnsi="Arial" w:cs="Arial"/>
        </w:rPr>
        <w:t xml:space="preserve">exclusions which would result in the pupil being excluded for more than five school days (or more than ten lunchtimes) in a term </w:t>
      </w:r>
    </w:p>
    <w:p w14:paraId="6CE35967" w14:textId="77777777" w:rsidR="00D141AB" w:rsidRPr="00FB6664" w:rsidRDefault="002064B4" w:rsidP="00BD145B">
      <w:pPr>
        <w:pStyle w:val="ListParagraph"/>
        <w:numPr>
          <w:ilvl w:val="0"/>
          <w:numId w:val="3"/>
        </w:numPr>
        <w:spacing w:after="120"/>
        <w:rPr>
          <w:rFonts w:ascii="Arial" w:hAnsi="Arial" w:cs="Arial"/>
        </w:rPr>
      </w:pPr>
      <w:r w:rsidRPr="00FB6664">
        <w:rPr>
          <w:rFonts w:ascii="Arial" w:hAnsi="Arial" w:cs="Arial"/>
        </w:rPr>
        <w:t xml:space="preserve">fixed-term </w:t>
      </w:r>
      <w:r w:rsidR="00D141AB" w:rsidRPr="00FB6664">
        <w:rPr>
          <w:rFonts w:ascii="Arial" w:hAnsi="Arial" w:cs="Arial"/>
        </w:rPr>
        <w:t>exclusions which would result in the pupil missing a public examination or national curriculum test</w:t>
      </w:r>
    </w:p>
    <w:p w14:paraId="6CE35968" w14:textId="77777777" w:rsidR="00D141AB" w:rsidRPr="00FB6664" w:rsidRDefault="00D141AB" w:rsidP="00F9799A">
      <w:pPr>
        <w:rPr>
          <w:rFonts w:ascii="Arial" w:hAnsi="Arial" w:cs="Arial"/>
          <w:b/>
          <w:bCs/>
        </w:rPr>
      </w:pPr>
      <w:r w:rsidRPr="00FB6664">
        <w:rPr>
          <w:rFonts w:ascii="Arial" w:hAnsi="Arial" w:cs="Arial"/>
        </w:rPr>
        <w:t>​</w:t>
      </w:r>
      <w:r w:rsidRPr="00FB6664">
        <w:rPr>
          <w:rFonts w:ascii="Arial" w:hAnsi="Arial" w:cs="Arial"/>
          <w:b/>
          <w:bCs/>
        </w:rPr>
        <w:t>Procedures for review and appeal of permanent exclusions</w:t>
      </w:r>
    </w:p>
    <w:p w14:paraId="6CE35969" w14:textId="77777777" w:rsidR="00F22874" w:rsidRPr="00FB6664" w:rsidRDefault="00D141AB" w:rsidP="00BD145B">
      <w:pPr>
        <w:spacing w:after="0"/>
        <w:rPr>
          <w:rFonts w:ascii="Arial" w:hAnsi="Arial" w:cs="Arial"/>
        </w:rPr>
      </w:pPr>
      <w:r w:rsidRPr="00FB6664">
        <w:rPr>
          <w:rFonts w:ascii="Arial" w:hAnsi="Arial" w:cs="Arial"/>
        </w:rPr>
        <w:t xml:space="preserve">The Governing Body Discipline Committee will consider the reinstatement of an excluded </w:t>
      </w:r>
      <w:r w:rsidR="00BD145B" w:rsidRPr="00FB6664">
        <w:rPr>
          <w:rFonts w:ascii="Arial" w:hAnsi="Arial" w:cs="Arial"/>
        </w:rPr>
        <w:t>pupil</w:t>
      </w:r>
      <w:r w:rsidRPr="00FB6664">
        <w:rPr>
          <w:rFonts w:ascii="Arial" w:hAnsi="Arial" w:cs="Arial"/>
        </w:rPr>
        <w:t xml:space="preserve"> within 15 school days of receiving the notice of the exclusion, invite the following parties to attend and circulate to them any written evidence and information received, within five school days in advance of the meeting:</w:t>
      </w:r>
    </w:p>
    <w:p w14:paraId="6CE3596A" w14:textId="77777777" w:rsidR="00F22874" w:rsidRPr="00FB6664" w:rsidRDefault="00EE333D" w:rsidP="00F22874">
      <w:pPr>
        <w:pStyle w:val="ListParagraph"/>
        <w:numPr>
          <w:ilvl w:val="0"/>
          <w:numId w:val="4"/>
        </w:numPr>
        <w:spacing w:after="0"/>
        <w:rPr>
          <w:rFonts w:ascii="Arial" w:hAnsi="Arial" w:cs="Arial"/>
        </w:rPr>
      </w:pPr>
      <w:r w:rsidRPr="00FB6664">
        <w:rPr>
          <w:rFonts w:ascii="Arial" w:hAnsi="Arial" w:cs="Arial"/>
        </w:rPr>
        <w:t>Parents/C</w:t>
      </w:r>
      <w:r w:rsidR="00D141AB" w:rsidRPr="00FB6664">
        <w:rPr>
          <w:rFonts w:ascii="Arial" w:hAnsi="Arial" w:cs="Arial"/>
        </w:rPr>
        <w:t>arers;</w:t>
      </w:r>
    </w:p>
    <w:p w14:paraId="6CE3596B" w14:textId="77777777" w:rsidR="00BD145B" w:rsidRPr="00FB6664" w:rsidRDefault="00D141AB" w:rsidP="00F22874">
      <w:pPr>
        <w:pStyle w:val="ListParagraph"/>
        <w:numPr>
          <w:ilvl w:val="0"/>
          <w:numId w:val="4"/>
        </w:numPr>
        <w:spacing w:after="0"/>
        <w:rPr>
          <w:rFonts w:ascii="Arial" w:hAnsi="Arial" w:cs="Arial"/>
        </w:rPr>
      </w:pPr>
      <w:r w:rsidRPr="00FB6664">
        <w:rPr>
          <w:rFonts w:ascii="Arial" w:hAnsi="Arial" w:cs="Arial"/>
        </w:rPr>
        <w:t>the Headteacher/Principal;</w:t>
      </w:r>
    </w:p>
    <w:p w14:paraId="6CE3596C" w14:textId="77777777" w:rsidR="00F22874" w:rsidRPr="00FB6664" w:rsidRDefault="00D141AB" w:rsidP="00F22874">
      <w:pPr>
        <w:pStyle w:val="ListParagraph"/>
        <w:numPr>
          <w:ilvl w:val="0"/>
          <w:numId w:val="4"/>
        </w:numPr>
        <w:spacing w:after="0"/>
        <w:rPr>
          <w:rFonts w:ascii="Arial" w:hAnsi="Arial" w:cs="Arial"/>
        </w:rPr>
      </w:pPr>
      <w:r w:rsidRPr="00FB6664">
        <w:rPr>
          <w:rFonts w:ascii="Arial" w:hAnsi="Arial" w:cs="Arial"/>
        </w:rPr>
        <w:t>CEO/DCEO; and</w:t>
      </w:r>
    </w:p>
    <w:p w14:paraId="6CE3596D" w14:textId="77777777" w:rsidR="00E6307F" w:rsidRPr="00FB6664" w:rsidRDefault="00D141AB" w:rsidP="00F22874">
      <w:pPr>
        <w:pStyle w:val="ListParagraph"/>
        <w:numPr>
          <w:ilvl w:val="0"/>
          <w:numId w:val="4"/>
        </w:numPr>
        <w:spacing w:after="0"/>
        <w:rPr>
          <w:rFonts w:ascii="Arial" w:hAnsi="Arial" w:cs="Arial"/>
        </w:rPr>
      </w:pPr>
      <w:r w:rsidRPr="00FB6664">
        <w:rPr>
          <w:rFonts w:ascii="Arial" w:hAnsi="Arial" w:cs="Arial"/>
        </w:rPr>
        <w:t>a representative of the Local Authority (although this is not a requirement for</w:t>
      </w:r>
      <w:r w:rsidRPr="00FB6664">
        <w:rPr>
          <w:rFonts w:ascii="Arial" w:hAnsi="Arial" w:cs="Arial"/>
        </w:rPr>
        <w:br/>
        <w:t>academies, it is advisable</w:t>
      </w:r>
      <w:r w:rsidR="00E6307F" w:rsidRPr="00FB6664">
        <w:rPr>
          <w:rFonts w:ascii="Arial" w:hAnsi="Arial" w:cs="Arial"/>
        </w:rPr>
        <w:t>)</w:t>
      </w:r>
    </w:p>
    <w:p w14:paraId="6CE3596E" w14:textId="77777777" w:rsidR="00F22874" w:rsidRPr="00FB6664" w:rsidRDefault="00F22874" w:rsidP="00BD145B">
      <w:pPr>
        <w:spacing w:after="0"/>
        <w:rPr>
          <w:rFonts w:ascii="Arial" w:hAnsi="Arial" w:cs="Arial"/>
        </w:rPr>
      </w:pPr>
    </w:p>
    <w:p w14:paraId="6CE3596F" w14:textId="77777777" w:rsidR="00E6307F" w:rsidRPr="00FB6664" w:rsidRDefault="00D141AB" w:rsidP="00F9799A">
      <w:pPr>
        <w:rPr>
          <w:rFonts w:ascii="Arial" w:hAnsi="Arial" w:cs="Arial"/>
        </w:rPr>
      </w:pPr>
      <w:r w:rsidRPr="00FB6664">
        <w:rPr>
          <w:rFonts w:ascii="Arial" w:hAnsi="Arial" w:cs="Arial"/>
        </w:rPr>
        <w:lastRenderedPageBreak/>
        <w:t>During the meeting, the Governing Body Discipline Committee will consider the</w:t>
      </w:r>
      <w:r w:rsidR="00E6307F" w:rsidRPr="00FB6664">
        <w:rPr>
          <w:rFonts w:ascii="Arial" w:hAnsi="Arial" w:cs="Arial"/>
        </w:rPr>
        <w:t xml:space="preserve"> </w:t>
      </w:r>
      <w:r w:rsidRPr="00FB6664">
        <w:rPr>
          <w:rFonts w:ascii="Arial" w:hAnsi="Arial" w:cs="Arial"/>
        </w:rPr>
        <w:t xml:space="preserve">interests and circumstances of the excluded </w:t>
      </w:r>
      <w:r w:rsidR="00BD145B" w:rsidRPr="00FB6664">
        <w:rPr>
          <w:rFonts w:ascii="Arial" w:hAnsi="Arial" w:cs="Arial"/>
        </w:rPr>
        <w:t>pupil</w:t>
      </w:r>
      <w:r w:rsidRPr="00FB6664">
        <w:rPr>
          <w:rFonts w:ascii="Arial" w:hAnsi="Arial" w:cs="Arial"/>
        </w:rPr>
        <w:t>, including the circumstances in</w:t>
      </w:r>
      <w:r w:rsidR="00E6307F" w:rsidRPr="00FB6664">
        <w:rPr>
          <w:rFonts w:ascii="Arial" w:hAnsi="Arial" w:cs="Arial"/>
        </w:rPr>
        <w:t xml:space="preserve"> </w:t>
      </w:r>
      <w:r w:rsidRPr="00FB6664">
        <w:rPr>
          <w:rFonts w:ascii="Arial" w:hAnsi="Arial" w:cs="Arial"/>
        </w:rPr>
        <w:t xml:space="preserve">which the </w:t>
      </w:r>
      <w:r w:rsidR="00E6307F" w:rsidRPr="00FB6664">
        <w:rPr>
          <w:rFonts w:ascii="Arial" w:hAnsi="Arial" w:cs="Arial"/>
        </w:rPr>
        <w:t>pupil</w:t>
      </w:r>
      <w:r w:rsidRPr="00FB6664">
        <w:rPr>
          <w:rFonts w:ascii="Arial" w:hAnsi="Arial" w:cs="Arial"/>
        </w:rPr>
        <w:t xml:space="preserve"> was excluded, and have regard to the interests of other </w:t>
      </w:r>
      <w:r w:rsidR="00E6307F" w:rsidRPr="00FB6664">
        <w:rPr>
          <w:rFonts w:ascii="Arial" w:hAnsi="Arial" w:cs="Arial"/>
        </w:rPr>
        <w:t xml:space="preserve">pupils </w:t>
      </w:r>
      <w:r w:rsidRPr="00FB6664">
        <w:rPr>
          <w:rFonts w:ascii="Arial" w:hAnsi="Arial" w:cs="Arial"/>
        </w:rPr>
        <w:t>and</w:t>
      </w:r>
      <w:r w:rsidR="00E6307F" w:rsidRPr="00FB6664">
        <w:rPr>
          <w:rFonts w:ascii="Arial" w:hAnsi="Arial" w:cs="Arial"/>
        </w:rPr>
        <w:t xml:space="preserve"> people working at the school/a</w:t>
      </w:r>
      <w:r w:rsidRPr="00FB6664">
        <w:rPr>
          <w:rFonts w:ascii="Arial" w:hAnsi="Arial" w:cs="Arial"/>
        </w:rPr>
        <w:t>cademy.</w:t>
      </w:r>
    </w:p>
    <w:p w14:paraId="6CE35970" w14:textId="77777777" w:rsidR="00E6307F" w:rsidRPr="00FB6664" w:rsidRDefault="00D141AB" w:rsidP="00F9799A">
      <w:pPr>
        <w:rPr>
          <w:rFonts w:ascii="Arial" w:hAnsi="Arial" w:cs="Arial"/>
        </w:rPr>
      </w:pPr>
      <w:r w:rsidRPr="00FB6664">
        <w:rPr>
          <w:rFonts w:ascii="Arial" w:hAnsi="Arial" w:cs="Arial"/>
        </w:rPr>
        <w:t>The Governing Body Disciplinary Committee, when establishing the facts in relation to</w:t>
      </w:r>
      <w:r w:rsidR="00E6307F" w:rsidRPr="00FB6664">
        <w:rPr>
          <w:rFonts w:ascii="Arial" w:hAnsi="Arial" w:cs="Arial"/>
        </w:rPr>
        <w:t xml:space="preserve"> </w:t>
      </w:r>
      <w:r w:rsidRPr="00FB6664">
        <w:rPr>
          <w:rFonts w:ascii="Arial" w:hAnsi="Arial" w:cs="Arial"/>
        </w:rPr>
        <w:t xml:space="preserve">the exclusion, must apply the civil standard of proof </w:t>
      </w:r>
      <w:r w:rsidRPr="00FB6664">
        <w:rPr>
          <w:rFonts w:ascii="Arial" w:hAnsi="Arial" w:cs="Arial"/>
        </w:rPr>
        <w:softHyphen/>
        <w:t xml:space="preserve"> i.e. ‘on the balance of</w:t>
      </w:r>
      <w:r w:rsidR="00E6307F" w:rsidRPr="00FB6664">
        <w:rPr>
          <w:rFonts w:ascii="Arial" w:hAnsi="Arial" w:cs="Arial"/>
        </w:rPr>
        <w:t xml:space="preserve"> </w:t>
      </w:r>
      <w:r w:rsidRPr="00FB6664">
        <w:rPr>
          <w:rFonts w:ascii="Arial" w:hAnsi="Arial" w:cs="Arial"/>
        </w:rPr>
        <w:t>probabilities’ it is more likely than not that a fact is true, rather than the criminal</w:t>
      </w:r>
      <w:r w:rsidR="00E6307F" w:rsidRPr="00FB6664">
        <w:rPr>
          <w:rFonts w:ascii="Arial" w:hAnsi="Arial" w:cs="Arial"/>
        </w:rPr>
        <w:t xml:space="preserve"> standard of ‘beyond </w:t>
      </w:r>
      <w:r w:rsidRPr="00FB6664">
        <w:rPr>
          <w:rFonts w:ascii="Arial" w:hAnsi="Arial" w:cs="Arial"/>
        </w:rPr>
        <w:t xml:space="preserve">reasonable doubt’. </w:t>
      </w:r>
      <w:proofErr w:type="gramStart"/>
      <w:r w:rsidRPr="00FB6664">
        <w:rPr>
          <w:rFonts w:ascii="Arial" w:hAnsi="Arial" w:cs="Arial"/>
        </w:rPr>
        <w:t>In light of</w:t>
      </w:r>
      <w:proofErr w:type="gramEnd"/>
      <w:r w:rsidRPr="00FB6664">
        <w:rPr>
          <w:rFonts w:ascii="Arial" w:hAnsi="Arial" w:cs="Arial"/>
        </w:rPr>
        <w:t xml:space="preserve"> their consideration, the Governing</w:t>
      </w:r>
      <w:r w:rsidR="00E6307F" w:rsidRPr="00FB6664">
        <w:rPr>
          <w:rFonts w:ascii="Arial" w:hAnsi="Arial" w:cs="Arial"/>
        </w:rPr>
        <w:t xml:space="preserve"> </w:t>
      </w:r>
      <w:r w:rsidRPr="00FB6664">
        <w:rPr>
          <w:rFonts w:ascii="Arial" w:hAnsi="Arial" w:cs="Arial"/>
        </w:rPr>
        <w:t>Body Disciplinary Committee can either:</w:t>
      </w:r>
      <w:r w:rsidRPr="00FB6664">
        <w:rPr>
          <w:rFonts w:ascii="Arial" w:hAnsi="Arial" w:cs="Arial"/>
        </w:rPr>
        <w:br/>
        <w:t>● uphold the exclusion; or</w:t>
      </w:r>
      <w:r w:rsidRPr="00FB6664">
        <w:rPr>
          <w:rFonts w:ascii="Arial" w:hAnsi="Arial" w:cs="Arial"/>
        </w:rPr>
        <w:br/>
        <w:t xml:space="preserve">● direct reinstatement of the </w:t>
      </w:r>
      <w:r w:rsidR="00BD145B" w:rsidRPr="00FB6664">
        <w:rPr>
          <w:rFonts w:ascii="Arial" w:hAnsi="Arial" w:cs="Arial"/>
        </w:rPr>
        <w:t>pupil</w:t>
      </w:r>
      <w:r w:rsidRPr="00FB6664">
        <w:rPr>
          <w:rFonts w:ascii="Arial" w:hAnsi="Arial" w:cs="Arial"/>
        </w:rPr>
        <w:t xml:space="preserve"> immed</w:t>
      </w:r>
      <w:r w:rsidR="00EE333D" w:rsidRPr="00FB6664">
        <w:rPr>
          <w:rFonts w:ascii="Arial" w:hAnsi="Arial" w:cs="Arial"/>
        </w:rPr>
        <w:t>iately or on a particular date.</w:t>
      </w:r>
    </w:p>
    <w:p w14:paraId="6CE35971" w14:textId="77777777" w:rsidR="00E6307F" w:rsidRPr="00FB6664" w:rsidRDefault="00D141AB" w:rsidP="00F9799A">
      <w:pPr>
        <w:rPr>
          <w:rFonts w:ascii="Arial" w:hAnsi="Arial" w:cs="Arial"/>
        </w:rPr>
      </w:pPr>
      <w:r w:rsidRPr="00FB6664">
        <w:rPr>
          <w:rFonts w:ascii="Arial" w:hAnsi="Arial" w:cs="Arial"/>
        </w:rPr>
        <w:t>The Governing Body Disciplinary Committee are legally required to notify the</w:t>
      </w:r>
      <w:r w:rsidR="00E6307F" w:rsidRPr="00FB6664">
        <w:rPr>
          <w:rFonts w:ascii="Arial" w:hAnsi="Arial" w:cs="Arial"/>
        </w:rPr>
        <w:t xml:space="preserve"> </w:t>
      </w:r>
      <w:r w:rsidRPr="00FB6664">
        <w:rPr>
          <w:rFonts w:ascii="Arial" w:hAnsi="Arial" w:cs="Arial"/>
        </w:rPr>
        <w:t xml:space="preserve">parents/carers, the </w:t>
      </w:r>
      <w:r w:rsidR="00E6307F" w:rsidRPr="00FB6664">
        <w:rPr>
          <w:rFonts w:ascii="Arial" w:hAnsi="Arial" w:cs="Arial"/>
        </w:rPr>
        <w:t>Headteacher/</w:t>
      </w:r>
      <w:r w:rsidRPr="00FB6664">
        <w:rPr>
          <w:rFonts w:ascii="Arial" w:hAnsi="Arial" w:cs="Arial"/>
        </w:rPr>
        <w:t>Principal and the Local Authority of their decision, and the reasons</w:t>
      </w:r>
      <w:r w:rsidR="00E6307F" w:rsidRPr="00FB6664">
        <w:rPr>
          <w:rFonts w:ascii="Arial" w:hAnsi="Arial" w:cs="Arial"/>
        </w:rPr>
        <w:t xml:space="preserve"> </w:t>
      </w:r>
      <w:r w:rsidRPr="00FB6664">
        <w:rPr>
          <w:rFonts w:ascii="Arial" w:hAnsi="Arial" w:cs="Arial"/>
        </w:rPr>
        <w:t>for their decision, in writing and without delay.</w:t>
      </w:r>
    </w:p>
    <w:p w14:paraId="6CE35972" w14:textId="77777777" w:rsidR="00E6307F" w:rsidRPr="00FB6664" w:rsidRDefault="00D141AB" w:rsidP="00F9799A">
      <w:pPr>
        <w:rPr>
          <w:rFonts w:ascii="Arial" w:hAnsi="Arial" w:cs="Arial"/>
        </w:rPr>
      </w:pPr>
      <w:r w:rsidRPr="00FB6664">
        <w:rPr>
          <w:rFonts w:ascii="Arial" w:hAnsi="Arial" w:cs="Arial"/>
        </w:rPr>
        <w:t>The Governing Body Disciplinary Committee will notify the parents/carers of the date</w:t>
      </w:r>
      <w:r w:rsidRPr="00FB6664">
        <w:rPr>
          <w:rFonts w:ascii="Arial" w:hAnsi="Arial" w:cs="Arial"/>
        </w:rPr>
        <w:br/>
        <w:t>by which an application for an Independent Review Panel must be made, which is 15</w:t>
      </w:r>
      <w:r w:rsidRPr="00FB6664">
        <w:rPr>
          <w:rFonts w:ascii="Arial" w:hAnsi="Arial" w:cs="Arial"/>
        </w:rPr>
        <w:br/>
        <w:t>days from the date of the notice in writing.</w:t>
      </w:r>
    </w:p>
    <w:p w14:paraId="6CE35973" w14:textId="77777777" w:rsidR="00FD0C13" w:rsidRPr="00FB6664" w:rsidRDefault="00D141AB" w:rsidP="00F9799A">
      <w:pPr>
        <w:rPr>
          <w:rFonts w:ascii="Arial" w:hAnsi="Arial" w:cs="Arial"/>
        </w:rPr>
      </w:pPr>
      <w:r w:rsidRPr="00FB6664">
        <w:rPr>
          <w:rFonts w:ascii="Arial" w:hAnsi="Arial" w:cs="Arial"/>
        </w:rPr>
        <w:t>If parents/carers apply for an Independent Review Panel within the legal time frame,</w:t>
      </w:r>
      <w:r w:rsidRPr="00FB6664">
        <w:rPr>
          <w:rFonts w:ascii="Arial" w:hAnsi="Arial" w:cs="Arial"/>
        </w:rPr>
        <w:br/>
      </w:r>
      <w:r w:rsidR="00E6307F" w:rsidRPr="00FB6664">
        <w:rPr>
          <w:rFonts w:ascii="Arial" w:hAnsi="Arial" w:cs="Arial"/>
        </w:rPr>
        <w:t>the Governing Body/Academy Trust</w:t>
      </w:r>
      <w:r w:rsidRPr="00FB6664">
        <w:rPr>
          <w:rFonts w:ascii="Arial" w:hAnsi="Arial" w:cs="Arial"/>
        </w:rPr>
        <w:t xml:space="preserve"> will arrange for a hearin</w:t>
      </w:r>
      <w:r w:rsidR="00E6307F" w:rsidRPr="00FB6664">
        <w:rPr>
          <w:rFonts w:ascii="Arial" w:hAnsi="Arial" w:cs="Arial"/>
        </w:rPr>
        <w:t xml:space="preserve">g to take place, within 15 days </w:t>
      </w:r>
      <w:r w:rsidRPr="00FB6664">
        <w:rPr>
          <w:rFonts w:ascii="Arial" w:hAnsi="Arial" w:cs="Arial"/>
        </w:rPr>
        <w:t>of the</w:t>
      </w:r>
      <w:r w:rsidR="00E6307F" w:rsidRPr="00FB6664">
        <w:rPr>
          <w:rFonts w:ascii="Arial" w:hAnsi="Arial" w:cs="Arial"/>
        </w:rPr>
        <w:t xml:space="preserve"> </w:t>
      </w:r>
      <w:r w:rsidRPr="00FB6664">
        <w:rPr>
          <w:rFonts w:ascii="Arial" w:hAnsi="Arial" w:cs="Arial"/>
        </w:rPr>
        <w:t>parental notification, to review the decision of the Governing Body not to reinstate a</w:t>
      </w:r>
      <w:r w:rsidRPr="00FB6664">
        <w:rPr>
          <w:rFonts w:ascii="Arial" w:hAnsi="Arial" w:cs="Arial"/>
        </w:rPr>
        <w:br/>
        <w:t>permanently</w:t>
      </w:r>
      <w:r w:rsidR="00E6307F" w:rsidRPr="00FB6664">
        <w:rPr>
          <w:rFonts w:ascii="Arial" w:hAnsi="Arial" w:cs="Arial"/>
        </w:rPr>
        <w:t xml:space="preserve"> </w:t>
      </w:r>
      <w:r w:rsidRPr="00FB6664">
        <w:rPr>
          <w:rFonts w:ascii="Arial" w:hAnsi="Arial" w:cs="Arial"/>
        </w:rPr>
        <w:softHyphen/>
        <w:t xml:space="preserve">excluded </w:t>
      </w:r>
      <w:r w:rsidR="00BD145B" w:rsidRPr="00FB6664">
        <w:rPr>
          <w:rFonts w:ascii="Arial" w:hAnsi="Arial" w:cs="Arial"/>
        </w:rPr>
        <w:t>pupil</w:t>
      </w:r>
      <w:r w:rsidR="00EE333D" w:rsidRPr="00FB6664">
        <w:rPr>
          <w:rFonts w:ascii="Arial" w:hAnsi="Arial" w:cs="Arial"/>
        </w:rPr>
        <w:t>.</w:t>
      </w:r>
    </w:p>
    <w:p w14:paraId="6CE35974" w14:textId="77777777" w:rsidR="00FD0C13" w:rsidRPr="00FB6664" w:rsidRDefault="00FD0C13" w:rsidP="00F9799A">
      <w:pPr>
        <w:rPr>
          <w:rFonts w:ascii="Arial" w:hAnsi="Arial" w:cs="Arial"/>
        </w:rPr>
      </w:pPr>
    </w:p>
    <w:p w14:paraId="6CE35975" w14:textId="77777777" w:rsidR="00FD0C13" w:rsidRPr="00FB6664" w:rsidRDefault="00FD0C13" w:rsidP="00F9799A">
      <w:pPr>
        <w:rPr>
          <w:rFonts w:ascii="Arial" w:hAnsi="Arial" w:cs="Arial"/>
        </w:rPr>
      </w:pPr>
    </w:p>
    <w:p w14:paraId="6CE35976" w14:textId="77777777" w:rsidR="00FD0C13" w:rsidRPr="00FB6664" w:rsidRDefault="00FD0C13" w:rsidP="00F9799A">
      <w:pPr>
        <w:rPr>
          <w:rFonts w:ascii="Arial" w:hAnsi="Arial" w:cs="Arial"/>
        </w:rPr>
      </w:pPr>
    </w:p>
    <w:p w14:paraId="6CE35977" w14:textId="77777777" w:rsidR="00FD0C13" w:rsidRPr="00FB6664" w:rsidRDefault="00FD0C13" w:rsidP="00F9799A">
      <w:pPr>
        <w:rPr>
          <w:rFonts w:ascii="Arial" w:hAnsi="Arial" w:cs="Arial"/>
        </w:rPr>
      </w:pPr>
    </w:p>
    <w:p w14:paraId="6CE35978" w14:textId="77777777" w:rsidR="00FD0C13" w:rsidRPr="00FB6664" w:rsidRDefault="00FD0C13" w:rsidP="00F9799A">
      <w:pPr>
        <w:rPr>
          <w:rFonts w:ascii="Arial" w:hAnsi="Arial" w:cs="Arial"/>
        </w:rPr>
      </w:pPr>
    </w:p>
    <w:p w14:paraId="6CE35979" w14:textId="77777777" w:rsidR="00240CD9" w:rsidRPr="00FB6664" w:rsidRDefault="00240CD9" w:rsidP="00F9799A">
      <w:pPr>
        <w:rPr>
          <w:rFonts w:ascii="Arial" w:hAnsi="Arial" w:cs="Arial"/>
        </w:rPr>
      </w:pPr>
    </w:p>
    <w:p w14:paraId="6CE3597A" w14:textId="77777777" w:rsidR="00240CD9" w:rsidRPr="00FB6664" w:rsidRDefault="00240CD9" w:rsidP="00F9799A">
      <w:pPr>
        <w:rPr>
          <w:rFonts w:ascii="Arial" w:hAnsi="Arial" w:cs="Arial"/>
        </w:rPr>
      </w:pPr>
    </w:p>
    <w:p w14:paraId="6CE3597B" w14:textId="77777777" w:rsidR="00240CD9" w:rsidRPr="00FB6664" w:rsidRDefault="00240CD9" w:rsidP="00F9799A">
      <w:pPr>
        <w:rPr>
          <w:rFonts w:ascii="Arial" w:hAnsi="Arial" w:cs="Arial"/>
        </w:rPr>
      </w:pPr>
    </w:p>
    <w:p w14:paraId="6CE35983" w14:textId="77777777" w:rsidR="00240CD9" w:rsidRDefault="00240CD9" w:rsidP="00F9799A">
      <w:pPr>
        <w:rPr>
          <w:rFonts w:ascii="Arial" w:hAnsi="Arial" w:cs="Arial"/>
        </w:rPr>
      </w:pPr>
    </w:p>
    <w:p w14:paraId="6CE35984" w14:textId="77777777" w:rsidR="00240CD9" w:rsidRDefault="00240CD9" w:rsidP="00F9799A">
      <w:pPr>
        <w:rPr>
          <w:rFonts w:ascii="Arial" w:hAnsi="Arial" w:cs="Arial"/>
        </w:rPr>
      </w:pPr>
    </w:p>
    <w:p w14:paraId="6CE35985" w14:textId="77777777" w:rsidR="00240CD9" w:rsidRDefault="00240CD9" w:rsidP="00F9799A">
      <w:pPr>
        <w:rPr>
          <w:rFonts w:ascii="Arial" w:hAnsi="Arial" w:cs="Arial"/>
        </w:rPr>
      </w:pPr>
    </w:p>
    <w:p w14:paraId="6CE35986" w14:textId="77777777" w:rsidR="00240CD9" w:rsidRDefault="00240CD9" w:rsidP="00F9799A">
      <w:pPr>
        <w:rPr>
          <w:rFonts w:ascii="Arial" w:hAnsi="Arial" w:cs="Arial"/>
        </w:rPr>
      </w:pPr>
    </w:p>
    <w:p w14:paraId="6CE35987" w14:textId="77777777" w:rsidR="00240CD9" w:rsidRDefault="00240CD9" w:rsidP="00F9799A">
      <w:pPr>
        <w:rPr>
          <w:rFonts w:ascii="Arial" w:hAnsi="Arial" w:cs="Arial"/>
        </w:rPr>
      </w:pPr>
    </w:p>
    <w:p w14:paraId="6CE35988" w14:textId="77777777" w:rsidR="00201370" w:rsidRDefault="00201370" w:rsidP="00A2744B">
      <w:pPr>
        <w:rPr>
          <w:rFonts w:ascii="Arial" w:hAnsi="Arial" w:cs="Arial"/>
        </w:rPr>
      </w:pPr>
    </w:p>
    <w:p w14:paraId="6CE35989" w14:textId="77777777" w:rsidR="00201370" w:rsidRDefault="00201370" w:rsidP="00A2744B">
      <w:pPr>
        <w:rPr>
          <w:rFonts w:ascii="Arial" w:hAnsi="Arial" w:cs="Arial"/>
        </w:rPr>
      </w:pPr>
    </w:p>
    <w:p w14:paraId="6CE3598A" w14:textId="77777777" w:rsidR="00A2744B" w:rsidRPr="00A2744B" w:rsidRDefault="00A2744B" w:rsidP="00A2744B">
      <w:pPr>
        <w:rPr>
          <w:rFonts w:ascii="Arial" w:hAnsi="Arial" w:cs="Arial"/>
        </w:rPr>
      </w:pPr>
      <w:r>
        <w:rPr>
          <w:noProof/>
          <w:lang w:eastAsia="en-GB"/>
        </w:rPr>
        <mc:AlternateContent>
          <mc:Choice Requires="wps">
            <w:drawing>
              <wp:anchor distT="0" distB="0" distL="114300" distR="114300" simplePos="0" relativeHeight="251662336" behindDoc="0" locked="0" layoutInCell="1" allowOverlap="1" wp14:anchorId="6CE35B7D" wp14:editId="6CE35B7E">
                <wp:simplePos x="0" y="0"/>
                <wp:positionH relativeFrom="column">
                  <wp:posOffset>-238125</wp:posOffset>
                </wp:positionH>
                <wp:positionV relativeFrom="paragraph">
                  <wp:posOffset>-404495</wp:posOffset>
                </wp:positionV>
                <wp:extent cx="3716655" cy="403225"/>
                <wp:effectExtent l="0" t="0" r="0" b="0"/>
                <wp:wrapNone/>
                <wp:docPr id="7" name="Text Box 7"/>
                <wp:cNvGraphicFramePr/>
                <a:graphic xmlns:a="http://schemas.openxmlformats.org/drawingml/2006/main">
                  <a:graphicData uri="http://schemas.microsoft.com/office/word/2010/wordprocessingShape">
                    <wps:wsp>
                      <wps:cNvSpPr txBox="1"/>
                      <wps:spPr>
                        <a:xfrm>
                          <a:off x="0" y="0"/>
                          <a:ext cx="3716655" cy="403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E35BA6" w14:textId="77777777" w:rsidR="00024395" w:rsidRPr="008E65B2" w:rsidRDefault="00024395">
                            <w:pPr>
                              <w:rPr>
                                <w:rFonts w:ascii="Arial" w:hAnsi="Arial" w:cs="Arial"/>
                                <w:b/>
                              </w:rPr>
                            </w:pPr>
                            <w:r w:rsidRPr="008E65B2">
                              <w:rPr>
                                <w:rFonts w:ascii="Arial" w:hAnsi="Arial" w:cs="Arial"/>
                                <w:b/>
                              </w:rPr>
                              <w:t>Appendix A – Exclusions Flowchart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E35B7D" id="Text Box 7" o:spid="_x0000_s1027" type="#_x0000_t202" style="position:absolute;margin-left:-18.75pt;margin-top:-31.85pt;width:292.65pt;height:31.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" fillcolor="white [3201]" stroked="f" strokeweight=".5pt">
                <v:textbox>
                  <w:txbxContent>
                    <w:p w14:paraId="6CE35BA6" w14:textId="77777777" w:rsidR="00024395" w:rsidRPr="008E65B2" w:rsidRDefault="00024395">
                      <w:pPr>
                        <w:rPr>
                          <w:rFonts w:ascii="Arial" w:hAnsi="Arial" w:cs="Arial"/>
                          <w:b/>
                        </w:rPr>
                      </w:pPr>
                      <w:r w:rsidRPr="008E65B2">
                        <w:rPr>
                          <w:rFonts w:ascii="Arial" w:hAnsi="Arial" w:cs="Arial"/>
                          <w:b/>
                        </w:rPr>
                        <w:t>Appendix A – Exclusions Flowchart</w:t>
                      </w:r>
                    </w:p>
                  </w:txbxContent>
                </v:textbox>
              </v:shape>
            </w:pict>
          </mc:Fallback>
        </mc:AlternateContent>
      </w:r>
    </w:p>
    <w:p w14:paraId="6CE3598B" w14:textId="77777777" w:rsidR="008E65B2" w:rsidRDefault="00A2744B" w:rsidP="00A2744B">
      <w:pPr>
        <w:rPr>
          <w:noProof/>
          <w:lang w:eastAsia="en-GB"/>
        </w:rPr>
      </w:pPr>
      <w:r>
        <w:rPr>
          <w:noProof/>
          <w:sz w:val="18"/>
          <w:szCs w:val="18"/>
          <w:lang w:eastAsia="en-GB"/>
        </w:rPr>
        <w:t>NB: Term refers to 2 small ‘termlets’</w:t>
      </w:r>
    </w:p>
    <w:p w14:paraId="6CE3598C" w14:textId="77777777" w:rsidR="008E65B2" w:rsidRDefault="008E65B2" w:rsidP="00FD0C13">
      <w:pPr>
        <w:jc w:val="center"/>
        <w:rPr>
          <w:noProof/>
          <w:lang w:eastAsia="en-GB"/>
        </w:rPr>
      </w:pPr>
    </w:p>
    <w:p w14:paraId="6CE3598D" w14:textId="77777777" w:rsidR="008E65B2" w:rsidRDefault="008E65B2" w:rsidP="00FD0C13">
      <w:pPr>
        <w:jc w:val="center"/>
        <w:rPr>
          <w:noProof/>
          <w:lang w:eastAsia="en-GB"/>
        </w:rPr>
      </w:pPr>
    </w:p>
    <w:p w14:paraId="6CE3598E" w14:textId="77777777" w:rsidR="008E65B2" w:rsidRDefault="008E65B2" w:rsidP="00FD0C13">
      <w:pPr>
        <w:jc w:val="center"/>
        <w:rPr>
          <w:noProof/>
          <w:lang w:eastAsia="en-GB"/>
        </w:rPr>
      </w:pPr>
    </w:p>
    <w:p w14:paraId="6CE3598F" w14:textId="77777777" w:rsidR="00FD0C13" w:rsidRDefault="00FD0C13" w:rsidP="00FD0C13">
      <w:pPr>
        <w:jc w:val="center"/>
        <w:rPr>
          <w:noProof/>
          <w:lang w:eastAsia="en-GB"/>
        </w:rPr>
      </w:pPr>
    </w:p>
    <w:p w14:paraId="6CE35990" w14:textId="77777777" w:rsidR="00FD0C13" w:rsidRDefault="00FD0C13" w:rsidP="00FD0C13">
      <w:pPr>
        <w:jc w:val="center"/>
        <w:rPr>
          <w:noProof/>
          <w:lang w:eastAsia="en-GB"/>
        </w:rPr>
      </w:pPr>
    </w:p>
    <w:p w14:paraId="6CE35991" w14:textId="77777777" w:rsidR="00FD0C13" w:rsidRDefault="00FD0C13" w:rsidP="00FD0C13">
      <w:pPr>
        <w:jc w:val="center"/>
        <w:rPr>
          <w:noProof/>
          <w:lang w:eastAsia="en-GB"/>
        </w:rPr>
      </w:pPr>
    </w:p>
    <w:p w14:paraId="6CE35992" w14:textId="77777777" w:rsidR="00FD0C13" w:rsidRDefault="00FD0C13" w:rsidP="00FD0C13">
      <w:pPr>
        <w:jc w:val="center"/>
        <w:rPr>
          <w:noProof/>
          <w:lang w:eastAsia="en-GB"/>
        </w:rPr>
      </w:pPr>
    </w:p>
    <w:p w14:paraId="6CE35993" w14:textId="77777777" w:rsidR="00FD0C13" w:rsidRDefault="00FD0C13" w:rsidP="00FD0C13">
      <w:pPr>
        <w:jc w:val="center"/>
        <w:rPr>
          <w:noProof/>
          <w:lang w:eastAsia="en-GB"/>
        </w:rPr>
      </w:pPr>
      <w:r>
        <w:rPr>
          <w:noProof/>
          <w:lang w:eastAsia="en-GB"/>
        </w:rPr>
        <w:drawing>
          <wp:anchor distT="0" distB="0" distL="114300" distR="114300" simplePos="0" relativeHeight="251660288" behindDoc="0" locked="0" layoutInCell="1" allowOverlap="1" wp14:anchorId="6CE35B7F" wp14:editId="6CE35B80">
            <wp:simplePos x="0" y="0"/>
            <wp:positionH relativeFrom="column">
              <wp:posOffset>0</wp:posOffset>
            </wp:positionH>
            <wp:positionV relativeFrom="paragraph">
              <wp:posOffset>-1988820</wp:posOffset>
            </wp:positionV>
            <wp:extent cx="5731510" cy="7902546"/>
            <wp:effectExtent l="0" t="0" r="2540" b="3810"/>
            <wp:wrapNone/>
            <wp:docPr id="3" name="Picture 3" descr="https://schoolgovernors.thekeysupport.com/media/images/exclusions-process-flowchart-gov.width-8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hoolgovernors.thekeysupport.com/media/images/exclusions-process-flowchart-gov.width-81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7902546"/>
                    </a:xfrm>
                    <a:prstGeom prst="rect">
                      <a:avLst/>
                    </a:prstGeom>
                    <a:noFill/>
                    <a:ln>
                      <a:noFill/>
                    </a:ln>
                  </pic:spPr>
                </pic:pic>
              </a:graphicData>
            </a:graphic>
          </wp:anchor>
        </w:drawing>
      </w:r>
    </w:p>
    <w:p w14:paraId="6CE35994" w14:textId="77777777" w:rsidR="00FD0C13" w:rsidRDefault="00FD0C13" w:rsidP="00FD0C13">
      <w:pPr>
        <w:jc w:val="center"/>
        <w:rPr>
          <w:rFonts w:ascii="Arial" w:hAnsi="Arial" w:cs="Arial"/>
        </w:rPr>
      </w:pPr>
    </w:p>
    <w:p w14:paraId="6CE35995" w14:textId="77777777" w:rsidR="00FD0C13" w:rsidRDefault="00FD0C13" w:rsidP="00FD0C13">
      <w:pPr>
        <w:jc w:val="center"/>
        <w:rPr>
          <w:rFonts w:ascii="Arial" w:hAnsi="Arial" w:cs="Arial"/>
        </w:rPr>
      </w:pPr>
    </w:p>
    <w:p w14:paraId="6CE35996" w14:textId="77777777" w:rsidR="00FD0C13" w:rsidRDefault="00FD0C13" w:rsidP="00FD0C13">
      <w:pPr>
        <w:jc w:val="center"/>
        <w:rPr>
          <w:rFonts w:ascii="Arial" w:hAnsi="Arial" w:cs="Arial"/>
        </w:rPr>
      </w:pPr>
    </w:p>
    <w:p w14:paraId="6CE35997" w14:textId="77777777" w:rsidR="00FD0C13" w:rsidRDefault="00FD0C13" w:rsidP="00F9799A">
      <w:pPr>
        <w:rPr>
          <w:rFonts w:ascii="Arial" w:hAnsi="Arial" w:cs="Arial"/>
        </w:rPr>
      </w:pPr>
    </w:p>
    <w:p w14:paraId="6CE35998" w14:textId="77777777" w:rsidR="00FD0C13" w:rsidRDefault="00FD0C13" w:rsidP="00F9799A">
      <w:pPr>
        <w:rPr>
          <w:rFonts w:ascii="Arial" w:hAnsi="Arial" w:cs="Arial"/>
        </w:rPr>
      </w:pPr>
    </w:p>
    <w:p w14:paraId="6CE35999" w14:textId="77777777" w:rsidR="00FD0C13" w:rsidRDefault="00FD0C13" w:rsidP="00F9799A">
      <w:pPr>
        <w:rPr>
          <w:rFonts w:ascii="Arial" w:hAnsi="Arial" w:cs="Arial"/>
        </w:rPr>
      </w:pPr>
    </w:p>
    <w:p w14:paraId="6CE3599A" w14:textId="77777777" w:rsidR="00FD0C13" w:rsidRDefault="00FD0C13" w:rsidP="00F9799A">
      <w:pPr>
        <w:rPr>
          <w:rFonts w:ascii="Arial" w:hAnsi="Arial" w:cs="Arial"/>
        </w:rPr>
      </w:pPr>
    </w:p>
    <w:p w14:paraId="6CE3599B" w14:textId="77777777" w:rsidR="00FD0C13" w:rsidRDefault="00FD0C13" w:rsidP="00F9799A">
      <w:pPr>
        <w:rPr>
          <w:rFonts w:ascii="Arial" w:hAnsi="Arial" w:cs="Arial"/>
        </w:rPr>
      </w:pPr>
    </w:p>
    <w:p w14:paraId="6CE3599C" w14:textId="77777777" w:rsidR="00FD0C13" w:rsidRDefault="00FD0C13" w:rsidP="00F9799A">
      <w:pPr>
        <w:rPr>
          <w:rFonts w:ascii="Arial" w:hAnsi="Arial" w:cs="Arial"/>
        </w:rPr>
      </w:pPr>
    </w:p>
    <w:p w14:paraId="6CE3599D" w14:textId="77777777" w:rsidR="00FD0C13" w:rsidRDefault="00FD0C13" w:rsidP="00F9799A">
      <w:pPr>
        <w:rPr>
          <w:rFonts w:ascii="Arial" w:hAnsi="Arial" w:cs="Arial"/>
        </w:rPr>
      </w:pPr>
    </w:p>
    <w:p w14:paraId="6CE3599E" w14:textId="77777777" w:rsidR="00FD0C13" w:rsidRDefault="00FD0C13" w:rsidP="00F9799A">
      <w:pPr>
        <w:rPr>
          <w:rFonts w:ascii="Arial" w:hAnsi="Arial" w:cs="Arial"/>
        </w:rPr>
      </w:pPr>
    </w:p>
    <w:p w14:paraId="6CE3599F" w14:textId="77777777" w:rsidR="00FD0C13" w:rsidRDefault="00FD0C13" w:rsidP="00F9799A">
      <w:pPr>
        <w:rPr>
          <w:rFonts w:ascii="Arial" w:hAnsi="Arial" w:cs="Arial"/>
        </w:rPr>
      </w:pPr>
    </w:p>
    <w:p w14:paraId="6CE359A0" w14:textId="77777777" w:rsidR="00FD0C13" w:rsidRDefault="00FD0C13" w:rsidP="00F9799A">
      <w:pPr>
        <w:rPr>
          <w:rFonts w:ascii="Arial" w:hAnsi="Arial" w:cs="Arial"/>
        </w:rPr>
      </w:pPr>
    </w:p>
    <w:p w14:paraId="6CE359A1" w14:textId="77777777" w:rsidR="00FD0C13" w:rsidRDefault="00FD0C13" w:rsidP="00F9799A">
      <w:pPr>
        <w:rPr>
          <w:rFonts w:ascii="Arial" w:hAnsi="Arial" w:cs="Arial"/>
        </w:rPr>
      </w:pPr>
    </w:p>
    <w:p w14:paraId="6CE359A2" w14:textId="77777777" w:rsidR="00FD0C13" w:rsidRDefault="00FD0C13" w:rsidP="00F9799A">
      <w:pPr>
        <w:rPr>
          <w:rFonts w:ascii="Arial" w:hAnsi="Arial" w:cs="Arial"/>
        </w:rPr>
      </w:pPr>
    </w:p>
    <w:p w14:paraId="6CE359A3" w14:textId="77777777" w:rsidR="00FD0C13" w:rsidRDefault="00FD0C13" w:rsidP="00F9799A">
      <w:pPr>
        <w:rPr>
          <w:rFonts w:ascii="Arial" w:hAnsi="Arial" w:cs="Arial"/>
        </w:rPr>
      </w:pPr>
    </w:p>
    <w:p w14:paraId="6CE359A4" w14:textId="77777777" w:rsidR="0057432D" w:rsidRDefault="0057432D" w:rsidP="00F9799A">
      <w:pPr>
        <w:rPr>
          <w:rFonts w:ascii="Arial" w:hAnsi="Arial" w:cs="Arial"/>
        </w:rPr>
      </w:pPr>
    </w:p>
    <w:p w14:paraId="6CE359A5" w14:textId="77777777" w:rsidR="00FD0C13" w:rsidRDefault="00FD0C13" w:rsidP="00F9799A">
      <w:pPr>
        <w:rPr>
          <w:rFonts w:ascii="Arial" w:hAnsi="Arial" w:cs="Arial"/>
        </w:rPr>
      </w:pPr>
    </w:p>
    <w:p w14:paraId="6CE359A6" w14:textId="77777777" w:rsidR="0057432D" w:rsidRDefault="0057432D" w:rsidP="00F9799A">
      <w:pPr>
        <w:rPr>
          <w:rFonts w:ascii="Arial" w:hAnsi="Arial" w:cs="Arial"/>
          <w:b/>
        </w:rPr>
      </w:pPr>
    </w:p>
    <w:p w14:paraId="6CE359A7" w14:textId="77777777" w:rsidR="00240CD9" w:rsidRDefault="00240CD9" w:rsidP="00F9799A">
      <w:pPr>
        <w:rPr>
          <w:rFonts w:ascii="Arial" w:hAnsi="Arial" w:cs="Arial"/>
          <w:b/>
        </w:rPr>
      </w:pPr>
    </w:p>
    <w:p w14:paraId="6CE359A8" w14:textId="77777777" w:rsidR="000D085A" w:rsidRDefault="000D085A" w:rsidP="00F9799A">
      <w:pPr>
        <w:rPr>
          <w:rFonts w:ascii="Arial" w:hAnsi="Arial" w:cs="Arial"/>
          <w:b/>
        </w:rPr>
      </w:pPr>
    </w:p>
    <w:p w14:paraId="6CE359A9" w14:textId="77777777" w:rsidR="0057432D" w:rsidRPr="000D085A" w:rsidRDefault="00FE0C84" w:rsidP="000D085A">
      <w:pPr>
        <w:rPr>
          <w:rFonts w:ascii="Arial" w:hAnsi="Arial" w:cs="Arial"/>
          <w:b/>
        </w:rPr>
      </w:pPr>
      <w:r w:rsidRPr="0078687F">
        <w:rPr>
          <w:noProof/>
          <w:u w:val="single"/>
          <w:lang w:eastAsia="en-GB"/>
        </w:rPr>
        <w:lastRenderedPageBreak/>
        <mc:AlternateContent>
          <mc:Choice Requires="wps">
            <w:drawing>
              <wp:anchor distT="45720" distB="45720" distL="114300" distR="114300" simplePos="0" relativeHeight="251675648" behindDoc="0" locked="0" layoutInCell="1" allowOverlap="1" wp14:anchorId="6CE35B81" wp14:editId="6CE35B82">
                <wp:simplePos x="0" y="0"/>
                <wp:positionH relativeFrom="margin">
                  <wp:posOffset>3373755</wp:posOffset>
                </wp:positionH>
                <wp:positionV relativeFrom="paragraph">
                  <wp:posOffset>6779172</wp:posOffset>
                </wp:positionV>
                <wp:extent cx="2762250" cy="1828800"/>
                <wp:effectExtent l="0" t="0" r="19050"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62250" cy="1828800"/>
                        </a:xfrm>
                        <a:prstGeom prst="rect">
                          <a:avLst/>
                        </a:prstGeom>
                        <a:solidFill>
                          <a:srgbClr val="FFFFFF"/>
                        </a:solidFill>
                        <a:ln w="9525">
                          <a:solidFill>
                            <a:srgbClr val="000000"/>
                          </a:solidFill>
                          <a:miter lim="800000"/>
                          <a:headEnd/>
                          <a:tailEnd/>
                        </a:ln>
                      </wps:spPr>
                      <wps:txbx>
                        <w:txbxContent>
                          <w:p w14:paraId="6CE35BA7" w14:textId="77777777" w:rsidR="00024395" w:rsidRDefault="00024395" w:rsidP="000D085A">
                            <w:pPr>
                              <w:pStyle w:val="Heading1"/>
                            </w:pPr>
                            <w:r w:rsidRPr="002447F2">
                              <w:rPr>
                                <w:highlight w:val="lightGray"/>
                              </w:rPr>
                              <w:t>SEN STATUS</w:t>
                            </w:r>
                            <w:r w:rsidRPr="003A1584">
                              <w:t xml:space="preserve"> </w:t>
                            </w:r>
                          </w:p>
                          <w:p w14:paraId="6CE35BA8" w14:textId="77777777" w:rsidR="00024395" w:rsidRPr="005B0AFD" w:rsidRDefault="00024395" w:rsidP="00FE0C84">
                            <w:pPr>
                              <w:spacing w:after="0"/>
                              <w:rPr>
                                <w:sz w:val="20"/>
                              </w:rPr>
                            </w:pPr>
                            <w:r w:rsidRPr="005B0AFD">
                              <w:rPr>
                                <w:sz w:val="20"/>
                              </w:rPr>
                              <w:t>EHCP</w:t>
                            </w:r>
                          </w:p>
                          <w:p w14:paraId="6CE35BA9" w14:textId="77777777" w:rsidR="00024395" w:rsidRPr="005B0AFD" w:rsidRDefault="00024395" w:rsidP="00FE0C84">
                            <w:pPr>
                              <w:spacing w:after="0"/>
                              <w:rPr>
                                <w:sz w:val="20"/>
                              </w:rPr>
                            </w:pPr>
                            <w:r w:rsidRPr="005B0AFD">
                              <w:rPr>
                                <w:sz w:val="20"/>
                              </w:rPr>
                              <w:t>SEN K</w:t>
                            </w:r>
                          </w:p>
                          <w:p w14:paraId="6CE35BAA" w14:textId="77777777" w:rsidR="00024395" w:rsidRPr="005B0AFD" w:rsidRDefault="00024395" w:rsidP="000D085A">
                            <w:pPr>
                              <w:pStyle w:val="Heading1"/>
                              <w:rPr>
                                <w:sz w:val="22"/>
                                <w:szCs w:val="22"/>
                              </w:rPr>
                            </w:pPr>
                            <w:r w:rsidRPr="005B0AFD">
                              <w:rPr>
                                <w:sz w:val="22"/>
                                <w:szCs w:val="22"/>
                                <w:highlight w:val="lightGray"/>
                              </w:rPr>
                              <w:t>SAFEGUARDING CONCERNS</w:t>
                            </w:r>
                          </w:p>
                          <w:p w14:paraId="6CE35BAB" w14:textId="77777777" w:rsidR="00024395" w:rsidRDefault="00024395" w:rsidP="00FE0C84">
                            <w:pPr>
                              <w:spacing w:after="0"/>
                            </w:pPr>
                            <w:r>
                              <w:t>ART referral</w:t>
                            </w:r>
                          </w:p>
                          <w:p w14:paraId="6CE35BAC" w14:textId="77777777" w:rsidR="00024395" w:rsidRDefault="00024395" w:rsidP="00FE0C84">
                            <w:pPr>
                              <w:spacing w:after="0"/>
                            </w:pPr>
                            <w:r>
                              <w:t>SERAF</w:t>
                            </w:r>
                          </w:p>
                          <w:p w14:paraId="6CE35BAD" w14:textId="77777777" w:rsidR="00024395" w:rsidRDefault="00024395" w:rsidP="00FE0C84">
                            <w:pPr>
                              <w:spacing w:after="0"/>
                            </w:pPr>
                            <w:r>
                              <w:t>My concern</w:t>
                            </w:r>
                          </w:p>
                          <w:p w14:paraId="6CE35BAE" w14:textId="77777777" w:rsidR="00024395" w:rsidRPr="005B0AFD" w:rsidRDefault="00024395" w:rsidP="000D085A">
                            <w:pPr>
                              <w:pStyle w:val="Heading1"/>
                              <w:rPr>
                                <w:sz w:val="22"/>
                                <w:szCs w:val="22"/>
                              </w:rPr>
                            </w:pPr>
                            <w:r w:rsidRPr="005B0AFD">
                              <w:rPr>
                                <w:sz w:val="22"/>
                                <w:szCs w:val="22"/>
                                <w:highlight w:val="lightGray"/>
                              </w:rPr>
                              <w:t>PARENTAL ENGAGEMENT</w:t>
                            </w:r>
                          </w:p>
                          <w:p w14:paraId="6CE35BAF" w14:textId="77777777" w:rsidR="00024395" w:rsidRPr="003A1584" w:rsidRDefault="00024395" w:rsidP="000D085A">
                            <w:r>
                              <w:t>Regular contact/engagement with behaviour plan</w:t>
                            </w:r>
                          </w:p>
                          <w:p w14:paraId="6CE35BB0" w14:textId="77777777" w:rsidR="00024395" w:rsidRPr="0078687F" w:rsidRDefault="00024395" w:rsidP="000D08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E35B81" id="_x0000_s1028" type="#_x0000_t202" style="position:absolute;margin-left:265.65pt;margin-top:533.8pt;width:217.5pt;height:2in;flip:x;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">
                <v:textbox>
                  <w:txbxContent>
                    <w:p w14:paraId="6CE35BA7" w14:textId="77777777" w:rsidR="00024395" w:rsidRDefault="00024395" w:rsidP="000D085A">
                      <w:pPr>
                        <w:pStyle w:val="Heading1"/>
                      </w:pPr>
                      <w:r w:rsidRPr="002447F2">
                        <w:rPr>
                          <w:highlight w:val="lightGray"/>
                        </w:rPr>
                        <w:t>SEN STATUS</w:t>
                      </w:r>
                      <w:r w:rsidRPr="003A1584">
                        <w:t xml:space="preserve"> </w:t>
                      </w:r>
                    </w:p>
                    <w:p w14:paraId="6CE35BA8" w14:textId="77777777" w:rsidR="00024395" w:rsidRPr="005B0AFD" w:rsidRDefault="00024395" w:rsidP="00FE0C84">
                      <w:pPr>
                        <w:spacing w:after="0"/>
                        <w:rPr>
                          <w:sz w:val="20"/>
                        </w:rPr>
                      </w:pPr>
                      <w:r w:rsidRPr="005B0AFD">
                        <w:rPr>
                          <w:sz w:val="20"/>
                        </w:rPr>
                        <w:t>EHCP</w:t>
                      </w:r>
                    </w:p>
                    <w:p w14:paraId="6CE35BA9" w14:textId="77777777" w:rsidR="00024395" w:rsidRPr="005B0AFD" w:rsidRDefault="00024395" w:rsidP="00FE0C84">
                      <w:pPr>
                        <w:spacing w:after="0"/>
                        <w:rPr>
                          <w:sz w:val="20"/>
                        </w:rPr>
                      </w:pPr>
                      <w:r w:rsidRPr="005B0AFD">
                        <w:rPr>
                          <w:sz w:val="20"/>
                        </w:rPr>
                        <w:t>SEN K</w:t>
                      </w:r>
                    </w:p>
                    <w:p w14:paraId="6CE35BAA" w14:textId="77777777" w:rsidR="00024395" w:rsidRPr="005B0AFD" w:rsidRDefault="00024395" w:rsidP="000D085A">
                      <w:pPr>
                        <w:pStyle w:val="Heading1"/>
                        <w:rPr>
                          <w:sz w:val="22"/>
                          <w:szCs w:val="22"/>
                        </w:rPr>
                      </w:pPr>
                      <w:r w:rsidRPr="005B0AFD">
                        <w:rPr>
                          <w:sz w:val="22"/>
                          <w:szCs w:val="22"/>
                          <w:highlight w:val="lightGray"/>
                        </w:rPr>
                        <w:t>SAFEGUARDING CONCERNS</w:t>
                      </w:r>
                    </w:p>
                    <w:p w14:paraId="6CE35BAB" w14:textId="77777777" w:rsidR="00024395" w:rsidRDefault="00024395" w:rsidP="00FE0C84">
                      <w:pPr>
                        <w:spacing w:after="0"/>
                      </w:pPr>
                      <w:r>
                        <w:t>ART referral</w:t>
                      </w:r>
                    </w:p>
                    <w:p w14:paraId="6CE35BAC" w14:textId="77777777" w:rsidR="00024395" w:rsidRDefault="00024395" w:rsidP="00FE0C84">
                      <w:pPr>
                        <w:spacing w:after="0"/>
                      </w:pPr>
                      <w:r>
                        <w:t>SERAF</w:t>
                      </w:r>
                    </w:p>
                    <w:p w14:paraId="6CE35BAD" w14:textId="77777777" w:rsidR="00024395" w:rsidRDefault="00024395" w:rsidP="00FE0C84">
                      <w:pPr>
                        <w:spacing w:after="0"/>
                      </w:pPr>
                      <w:r>
                        <w:t>My concern</w:t>
                      </w:r>
                    </w:p>
                    <w:p w14:paraId="6CE35BAE" w14:textId="77777777" w:rsidR="00024395" w:rsidRPr="005B0AFD" w:rsidRDefault="00024395" w:rsidP="000D085A">
                      <w:pPr>
                        <w:pStyle w:val="Heading1"/>
                        <w:rPr>
                          <w:sz w:val="22"/>
                          <w:szCs w:val="22"/>
                        </w:rPr>
                      </w:pPr>
                      <w:r w:rsidRPr="005B0AFD">
                        <w:rPr>
                          <w:sz w:val="22"/>
                          <w:szCs w:val="22"/>
                          <w:highlight w:val="lightGray"/>
                        </w:rPr>
                        <w:t>PARENTAL ENGAGEMENT</w:t>
                      </w:r>
                    </w:p>
                    <w:p w14:paraId="6CE35BAF" w14:textId="77777777" w:rsidR="00024395" w:rsidRPr="003A1584" w:rsidRDefault="00024395" w:rsidP="000D085A">
                      <w:r>
                        <w:t>Regular contact/engagement with behaviour plan</w:t>
                      </w:r>
                    </w:p>
                    <w:p w14:paraId="6CE35BB0" w14:textId="77777777" w:rsidR="00024395" w:rsidRPr="0078687F" w:rsidRDefault="00024395" w:rsidP="000D085A"/>
                  </w:txbxContent>
                </v:textbox>
                <w10:wrap type="square" anchorx="margin"/>
              </v:shape>
            </w:pict>
          </mc:Fallback>
        </mc:AlternateContent>
      </w:r>
      <w:r w:rsidRPr="003A1584">
        <w:rPr>
          <w:noProof/>
          <w:highlight w:val="lightGray"/>
          <w:lang w:eastAsia="en-GB"/>
        </w:rPr>
        <mc:AlternateContent>
          <mc:Choice Requires="wps">
            <w:drawing>
              <wp:anchor distT="45720" distB="45720" distL="114300" distR="114300" simplePos="0" relativeHeight="251676672" behindDoc="0" locked="0" layoutInCell="1" allowOverlap="1" wp14:anchorId="6CE35B83" wp14:editId="6CE35B84">
                <wp:simplePos x="0" y="0"/>
                <wp:positionH relativeFrom="margin">
                  <wp:align>left</wp:align>
                </wp:positionH>
                <wp:positionV relativeFrom="paragraph">
                  <wp:posOffset>7465563</wp:posOffset>
                </wp:positionV>
                <wp:extent cx="3381375" cy="1021080"/>
                <wp:effectExtent l="0" t="0" r="28575" b="2667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1021080"/>
                        </a:xfrm>
                        <a:prstGeom prst="rect">
                          <a:avLst/>
                        </a:prstGeom>
                        <a:solidFill>
                          <a:srgbClr val="FFFFFF"/>
                        </a:solidFill>
                        <a:ln w="9525">
                          <a:solidFill>
                            <a:srgbClr val="000000"/>
                          </a:solidFill>
                          <a:miter lim="800000"/>
                          <a:headEnd/>
                          <a:tailEnd/>
                        </a:ln>
                      </wps:spPr>
                      <wps:txbx>
                        <w:txbxContent>
                          <w:p w14:paraId="6CE35BB1" w14:textId="77777777" w:rsidR="00024395" w:rsidRDefault="00024395" w:rsidP="000D085A">
                            <w:pPr>
                              <w:pStyle w:val="Heading1"/>
                            </w:pPr>
                            <w:r w:rsidRPr="002447F2">
                              <w:rPr>
                                <w:highlight w:val="lightGray"/>
                              </w:rPr>
                              <w:t>RESPONSE TO ESCALATING BEHAVIOUR</w:t>
                            </w:r>
                          </w:p>
                          <w:p w14:paraId="6CE35BB2" w14:textId="77777777" w:rsidR="00024395" w:rsidRDefault="00024395" w:rsidP="00FE0C84">
                            <w:pPr>
                              <w:spacing w:after="0"/>
                            </w:pPr>
                            <w:r>
                              <w:t>Different day intervention</w:t>
                            </w:r>
                          </w:p>
                          <w:p w14:paraId="6CE35BB3" w14:textId="77777777" w:rsidR="00024395" w:rsidRDefault="00024395" w:rsidP="00FE0C84">
                            <w:pPr>
                              <w:spacing w:after="0"/>
                            </w:pPr>
                            <w:r>
                              <w:t>Fixed period exclusions</w:t>
                            </w:r>
                          </w:p>
                          <w:p w14:paraId="6CE35BB4" w14:textId="77777777" w:rsidR="00024395" w:rsidRDefault="00024395" w:rsidP="00FE0C84">
                            <w:pPr>
                              <w:spacing w:after="0"/>
                            </w:pPr>
                            <w:r>
                              <w:t>Internal exclusion/seclusion</w:t>
                            </w:r>
                          </w:p>
                          <w:p w14:paraId="6CE35BB5" w14:textId="77777777" w:rsidR="00024395" w:rsidRPr="003A1584" w:rsidRDefault="00024395" w:rsidP="000D08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E35B83" id="_x0000_s1029" type="#_x0000_t202" style="position:absolute;margin-left:0;margin-top:587.85pt;width:266.25pt;height:80.4pt;z-index:2516766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">
                <v:textbox>
                  <w:txbxContent>
                    <w:p w14:paraId="6CE35BB1" w14:textId="77777777" w:rsidR="00024395" w:rsidRDefault="00024395" w:rsidP="000D085A">
                      <w:pPr>
                        <w:pStyle w:val="Heading1"/>
                      </w:pPr>
                      <w:r w:rsidRPr="002447F2">
                        <w:rPr>
                          <w:highlight w:val="lightGray"/>
                        </w:rPr>
                        <w:t>RESPONSE TO ESCALATING BEHAVIOUR</w:t>
                      </w:r>
                    </w:p>
                    <w:p w14:paraId="6CE35BB2" w14:textId="77777777" w:rsidR="00024395" w:rsidRDefault="00024395" w:rsidP="00FE0C84">
                      <w:pPr>
                        <w:spacing w:after="0"/>
                      </w:pPr>
                      <w:r>
                        <w:t>Different day intervention</w:t>
                      </w:r>
                    </w:p>
                    <w:p w14:paraId="6CE35BB3" w14:textId="77777777" w:rsidR="00024395" w:rsidRDefault="00024395" w:rsidP="00FE0C84">
                      <w:pPr>
                        <w:spacing w:after="0"/>
                      </w:pPr>
                      <w:r>
                        <w:t>Fixed period exclusions</w:t>
                      </w:r>
                    </w:p>
                    <w:p w14:paraId="6CE35BB4" w14:textId="77777777" w:rsidR="00024395" w:rsidRDefault="00024395" w:rsidP="00FE0C84">
                      <w:pPr>
                        <w:spacing w:after="0"/>
                      </w:pPr>
                      <w:r>
                        <w:t>Internal exclusion/seclusion</w:t>
                      </w:r>
                    </w:p>
                    <w:p w14:paraId="6CE35BB5" w14:textId="77777777" w:rsidR="00024395" w:rsidRPr="003A1584" w:rsidRDefault="00024395" w:rsidP="000D085A"/>
                  </w:txbxContent>
                </v:textbox>
                <w10:wrap type="square" anchorx="margin"/>
              </v:shape>
            </w:pict>
          </mc:Fallback>
        </mc:AlternateContent>
      </w:r>
      <w:r w:rsidRPr="0078687F">
        <w:rPr>
          <w:noProof/>
          <w:u w:val="single"/>
          <w:lang w:eastAsia="en-GB"/>
        </w:rPr>
        <mc:AlternateContent>
          <mc:Choice Requires="wps">
            <w:drawing>
              <wp:anchor distT="45720" distB="45720" distL="114300" distR="114300" simplePos="0" relativeHeight="251674624" behindDoc="0" locked="0" layoutInCell="1" allowOverlap="1" wp14:anchorId="6CE35B85" wp14:editId="6CE35B86">
                <wp:simplePos x="0" y="0"/>
                <wp:positionH relativeFrom="margin">
                  <wp:align>left</wp:align>
                </wp:positionH>
                <wp:positionV relativeFrom="paragraph">
                  <wp:posOffset>6635663</wp:posOffset>
                </wp:positionV>
                <wp:extent cx="3362325" cy="819150"/>
                <wp:effectExtent l="0" t="0" r="28575"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362325" cy="819150"/>
                        </a:xfrm>
                        <a:prstGeom prst="rect">
                          <a:avLst/>
                        </a:prstGeom>
                        <a:solidFill>
                          <a:srgbClr val="FFFFFF"/>
                        </a:solidFill>
                        <a:ln w="9525">
                          <a:solidFill>
                            <a:srgbClr val="000000"/>
                          </a:solidFill>
                          <a:miter lim="800000"/>
                          <a:headEnd/>
                          <a:tailEnd/>
                        </a:ln>
                      </wps:spPr>
                      <wps:txbx>
                        <w:txbxContent>
                          <w:p w14:paraId="6CE35BB6" w14:textId="77777777" w:rsidR="00024395" w:rsidRDefault="00024395" w:rsidP="000D085A">
                            <w:pPr>
                              <w:pStyle w:val="Heading1"/>
                            </w:pPr>
                            <w:r w:rsidRPr="002447F2">
                              <w:rPr>
                                <w:highlight w:val="lightGray"/>
                              </w:rPr>
                              <w:t>BEHAVIOUR DATA INTERVENTION</w:t>
                            </w:r>
                          </w:p>
                          <w:p w14:paraId="6CE35BB7" w14:textId="77777777" w:rsidR="00024395" w:rsidRDefault="00024395" w:rsidP="00FE0C84">
                            <w:pPr>
                              <w:spacing w:after="0"/>
                            </w:pPr>
                            <w:r>
                              <w:t>Patterns of negative incidents from Teachers have been addressed</w:t>
                            </w:r>
                          </w:p>
                          <w:p w14:paraId="6CE35BB8" w14:textId="77777777" w:rsidR="00024395" w:rsidRPr="0078687F" w:rsidRDefault="00024395" w:rsidP="00FE0C84">
                            <w:pPr>
                              <w:spacing w:after="0"/>
                            </w:pPr>
                            <w:r>
                              <w:t>The data is analysed regularly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E35B85" id="_x0000_s1030" type="#_x0000_t202" style="position:absolute;margin-left:0;margin-top:522.5pt;width:264.75pt;height:64.5pt;flip:x;z-index:251674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">
                <v:textbox>
                  <w:txbxContent>
                    <w:p w14:paraId="6CE35BB6" w14:textId="77777777" w:rsidR="00024395" w:rsidRDefault="00024395" w:rsidP="000D085A">
                      <w:pPr>
                        <w:pStyle w:val="Heading1"/>
                      </w:pPr>
                      <w:r w:rsidRPr="002447F2">
                        <w:rPr>
                          <w:highlight w:val="lightGray"/>
                        </w:rPr>
                        <w:t>BEHAVIOUR DATA INTERVENTION</w:t>
                      </w:r>
                    </w:p>
                    <w:p w14:paraId="6CE35BB7" w14:textId="77777777" w:rsidR="00024395" w:rsidRDefault="00024395" w:rsidP="00FE0C84">
                      <w:pPr>
                        <w:spacing w:after="0"/>
                      </w:pPr>
                      <w:r>
                        <w:t>Patterns of negative incidents from Teachers have been addressed</w:t>
                      </w:r>
                    </w:p>
                    <w:p w14:paraId="6CE35BB8" w14:textId="77777777" w:rsidR="00024395" w:rsidRPr="0078687F" w:rsidRDefault="00024395" w:rsidP="00FE0C84">
                      <w:pPr>
                        <w:spacing w:after="0"/>
                      </w:pPr>
                      <w:r>
                        <w:t>The data is analysed regularly</w:t>
                      </w:r>
                    </w:p>
                  </w:txbxContent>
                </v:textbox>
                <w10:wrap type="square" anchorx="margin"/>
              </v:shape>
            </w:pict>
          </mc:Fallback>
        </mc:AlternateContent>
      </w:r>
      <w:r w:rsidRPr="00147880">
        <w:rPr>
          <w:noProof/>
          <w:u w:val="single"/>
          <w:lang w:eastAsia="en-GB"/>
        </w:rPr>
        <mc:AlternateContent>
          <mc:Choice Requires="wps">
            <w:drawing>
              <wp:anchor distT="45720" distB="45720" distL="114300" distR="114300" simplePos="0" relativeHeight="251672576" behindDoc="0" locked="0" layoutInCell="1" allowOverlap="1" wp14:anchorId="6CE35B87" wp14:editId="6CE35B88">
                <wp:simplePos x="0" y="0"/>
                <wp:positionH relativeFrom="margin">
                  <wp:align>left</wp:align>
                </wp:positionH>
                <wp:positionV relativeFrom="paragraph">
                  <wp:posOffset>5074705</wp:posOffset>
                </wp:positionV>
                <wp:extent cx="3352800" cy="1562100"/>
                <wp:effectExtent l="0" t="0" r="19050"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562100"/>
                        </a:xfrm>
                        <a:prstGeom prst="rect">
                          <a:avLst/>
                        </a:prstGeom>
                        <a:solidFill>
                          <a:srgbClr val="FFFFFF"/>
                        </a:solidFill>
                        <a:ln w="9525">
                          <a:solidFill>
                            <a:srgbClr val="000000"/>
                          </a:solidFill>
                          <a:miter lim="800000"/>
                          <a:headEnd/>
                          <a:tailEnd/>
                        </a:ln>
                      </wps:spPr>
                      <wps:txbx>
                        <w:txbxContent>
                          <w:p w14:paraId="6CE35BB9" w14:textId="77777777" w:rsidR="00024395" w:rsidRDefault="00024395" w:rsidP="000D085A">
                            <w:pPr>
                              <w:pStyle w:val="Heading1"/>
                            </w:pPr>
                            <w:r w:rsidRPr="002447F2">
                              <w:rPr>
                                <w:highlight w:val="lightGray"/>
                              </w:rPr>
                              <w:t>SPECIALIST INTERVENTION</w:t>
                            </w:r>
                          </w:p>
                          <w:p w14:paraId="6CE35BBA" w14:textId="77777777" w:rsidR="00024395" w:rsidRDefault="00024395" w:rsidP="00FE0C84">
                            <w:pPr>
                              <w:spacing w:after="0"/>
                            </w:pPr>
                            <w:r>
                              <w:t>Referral to EPS</w:t>
                            </w:r>
                          </w:p>
                          <w:p w14:paraId="6CE35BBB" w14:textId="77777777" w:rsidR="00024395" w:rsidRDefault="00024395" w:rsidP="00FE0C84">
                            <w:pPr>
                              <w:spacing w:after="0"/>
                            </w:pPr>
                            <w:r>
                              <w:t>YOT</w:t>
                            </w:r>
                          </w:p>
                          <w:p w14:paraId="6CE35BBC" w14:textId="77777777" w:rsidR="00024395" w:rsidRDefault="00024395" w:rsidP="00FE0C84">
                            <w:pPr>
                              <w:spacing w:after="0"/>
                            </w:pPr>
                            <w:r>
                              <w:t>FYPS</w:t>
                            </w:r>
                          </w:p>
                          <w:p w14:paraId="6CE35BBD" w14:textId="77777777" w:rsidR="00024395" w:rsidRDefault="00024395" w:rsidP="00FE0C84">
                            <w:pPr>
                              <w:spacing w:after="0"/>
                            </w:pPr>
                            <w:r>
                              <w:t>CAMHS</w:t>
                            </w:r>
                          </w:p>
                          <w:p w14:paraId="6CE35BBE" w14:textId="77777777" w:rsidR="00024395" w:rsidRDefault="00024395" w:rsidP="00FE0C84">
                            <w:pPr>
                              <w:spacing w:after="0"/>
                            </w:pPr>
                            <w:r>
                              <w:t>ISS</w:t>
                            </w:r>
                          </w:p>
                          <w:p w14:paraId="6CE35BBF" w14:textId="77777777" w:rsidR="00024395" w:rsidRDefault="00024395" w:rsidP="00FE0C84">
                            <w:pPr>
                              <w:spacing w:after="0"/>
                            </w:pPr>
                            <w:r>
                              <w:t>School nurse</w:t>
                            </w:r>
                          </w:p>
                          <w:p w14:paraId="6CE35BC0" w14:textId="77777777" w:rsidR="00024395" w:rsidRDefault="00024395" w:rsidP="00FE0C84">
                            <w:pPr>
                              <w:spacing w:after="0"/>
                            </w:pPr>
                            <w:r>
                              <w:t>Social Care</w:t>
                            </w:r>
                          </w:p>
                          <w:p w14:paraId="6CE35BC1" w14:textId="77777777" w:rsidR="00024395" w:rsidRPr="00147880" w:rsidRDefault="00024395" w:rsidP="000D085A">
                            <w:r>
                              <w:t>GP/</w:t>
                            </w:r>
                            <w:proofErr w:type="spellStart"/>
                            <w:r>
                              <w:t>Paed</w:t>
                            </w:r>
                            <w:proofErr w:type="spellEnd"/>
                            <w:r>
                              <w:t>/Medical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E35B87" id="_x0000_s1031" type="#_x0000_t202" style="position:absolute;margin-left:0;margin-top:399.6pt;width:264pt;height:123pt;z-index:2516725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">
                <v:textbox>
                  <w:txbxContent>
                    <w:p w14:paraId="6CE35BB9" w14:textId="77777777" w:rsidR="00024395" w:rsidRDefault="00024395" w:rsidP="000D085A">
                      <w:pPr>
                        <w:pStyle w:val="Heading1"/>
                      </w:pPr>
                      <w:r w:rsidRPr="002447F2">
                        <w:rPr>
                          <w:highlight w:val="lightGray"/>
                        </w:rPr>
                        <w:t>SPECIALIST INTERVENTION</w:t>
                      </w:r>
                    </w:p>
                    <w:p w14:paraId="6CE35BBA" w14:textId="77777777" w:rsidR="00024395" w:rsidRDefault="00024395" w:rsidP="00FE0C84">
                      <w:pPr>
                        <w:spacing w:after="0"/>
                      </w:pPr>
                      <w:r>
                        <w:t>Referral to EPS</w:t>
                      </w:r>
                    </w:p>
                    <w:p w14:paraId="6CE35BBB" w14:textId="77777777" w:rsidR="00024395" w:rsidRDefault="00024395" w:rsidP="00FE0C84">
                      <w:pPr>
                        <w:spacing w:after="0"/>
                      </w:pPr>
                      <w:r>
                        <w:t>YOT</w:t>
                      </w:r>
                    </w:p>
                    <w:p w14:paraId="6CE35BBC" w14:textId="77777777" w:rsidR="00024395" w:rsidRDefault="00024395" w:rsidP="00FE0C84">
                      <w:pPr>
                        <w:spacing w:after="0"/>
                      </w:pPr>
                      <w:r>
                        <w:t>FYPS</w:t>
                      </w:r>
                    </w:p>
                    <w:p w14:paraId="6CE35BBD" w14:textId="77777777" w:rsidR="00024395" w:rsidRDefault="00024395" w:rsidP="00FE0C84">
                      <w:pPr>
                        <w:spacing w:after="0"/>
                      </w:pPr>
                      <w:r>
                        <w:t>CAMHS</w:t>
                      </w:r>
                    </w:p>
                    <w:p w14:paraId="6CE35BBE" w14:textId="77777777" w:rsidR="00024395" w:rsidRDefault="00024395" w:rsidP="00FE0C84">
                      <w:pPr>
                        <w:spacing w:after="0"/>
                      </w:pPr>
                      <w:r>
                        <w:t>ISS</w:t>
                      </w:r>
                    </w:p>
                    <w:p w14:paraId="6CE35BBF" w14:textId="77777777" w:rsidR="00024395" w:rsidRDefault="00024395" w:rsidP="00FE0C84">
                      <w:pPr>
                        <w:spacing w:after="0"/>
                      </w:pPr>
                      <w:r>
                        <w:t>School nurse</w:t>
                      </w:r>
                    </w:p>
                    <w:p w14:paraId="6CE35BC0" w14:textId="77777777" w:rsidR="00024395" w:rsidRDefault="00024395" w:rsidP="00FE0C84">
                      <w:pPr>
                        <w:spacing w:after="0"/>
                      </w:pPr>
                      <w:r>
                        <w:t>Social Care</w:t>
                      </w:r>
                    </w:p>
                    <w:p w14:paraId="6CE35BC1" w14:textId="77777777" w:rsidR="00024395" w:rsidRPr="00147880" w:rsidRDefault="00024395" w:rsidP="000D085A">
                      <w:r>
                        <w:t>GP/</w:t>
                      </w:r>
                      <w:proofErr w:type="spellStart"/>
                      <w:r>
                        <w:t>Paed</w:t>
                      </w:r>
                      <w:proofErr w:type="spellEnd"/>
                      <w:r>
                        <w:t>/Medical</w:t>
                      </w:r>
                    </w:p>
                  </w:txbxContent>
                </v:textbox>
                <w10:wrap type="square" anchorx="margin"/>
              </v:shape>
            </w:pict>
          </mc:Fallback>
        </mc:AlternateContent>
      </w:r>
      <w:r w:rsidRPr="00AF3728">
        <w:rPr>
          <w:noProof/>
          <w:u w:val="single"/>
          <w:lang w:eastAsia="en-GB"/>
        </w:rPr>
        <mc:AlternateContent>
          <mc:Choice Requires="wps">
            <w:drawing>
              <wp:anchor distT="45720" distB="45720" distL="114300" distR="114300" simplePos="0" relativeHeight="251670528" behindDoc="0" locked="0" layoutInCell="1" allowOverlap="1" wp14:anchorId="6CE35B89" wp14:editId="6CE35B8A">
                <wp:simplePos x="0" y="0"/>
                <wp:positionH relativeFrom="margin">
                  <wp:align>left</wp:align>
                </wp:positionH>
                <wp:positionV relativeFrom="paragraph">
                  <wp:posOffset>2542540</wp:posOffset>
                </wp:positionV>
                <wp:extent cx="3333750" cy="2517140"/>
                <wp:effectExtent l="0" t="0" r="19050" b="1651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2517569"/>
                        </a:xfrm>
                        <a:prstGeom prst="rect">
                          <a:avLst/>
                        </a:prstGeom>
                        <a:solidFill>
                          <a:srgbClr val="FFFFFF"/>
                        </a:solidFill>
                        <a:ln w="9525">
                          <a:solidFill>
                            <a:srgbClr val="000000"/>
                          </a:solidFill>
                          <a:miter lim="800000"/>
                          <a:headEnd/>
                          <a:tailEnd/>
                        </a:ln>
                      </wps:spPr>
                      <wps:txbx>
                        <w:txbxContent>
                          <w:p w14:paraId="6CE35BC2" w14:textId="77777777" w:rsidR="00024395" w:rsidRDefault="00024395" w:rsidP="000D085A">
                            <w:pPr>
                              <w:pStyle w:val="Heading1"/>
                            </w:pPr>
                            <w:r w:rsidRPr="002447F2">
                              <w:rPr>
                                <w:highlight w:val="lightGray"/>
                              </w:rPr>
                              <w:t>LEARNING INTERVENTIONS</w:t>
                            </w:r>
                          </w:p>
                          <w:p w14:paraId="6CE35BC3" w14:textId="77777777" w:rsidR="00024395" w:rsidRDefault="00024395" w:rsidP="00FE0C84">
                            <w:pPr>
                              <w:spacing w:after="0"/>
                            </w:pPr>
                          </w:p>
                          <w:p w14:paraId="6CE35BC4" w14:textId="77777777" w:rsidR="00024395" w:rsidRDefault="00024395" w:rsidP="00FE0C84">
                            <w:pPr>
                              <w:spacing w:after="0"/>
                            </w:pPr>
                            <w:r>
                              <w:t>Personalised learning/timetable change</w:t>
                            </w:r>
                          </w:p>
                          <w:p w14:paraId="6CE35BC5" w14:textId="77777777" w:rsidR="00024395" w:rsidRDefault="00024395" w:rsidP="00FE0C84">
                            <w:pPr>
                              <w:spacing w:after="0"/>
                            </w:pPr>
                            <w:r>
                              <w:t>SMART targets/daily positive report card</w:t>
                            </w:r>
                          </w:p>
                          <w:p w14:paraId="6CE35BC6" w14:textId="77777777" w:rsidR="00024395" w:rsidRDefault="00024395" w:rsidP="00FE0C84">
                            <w:pPr>
                              <w:spacing w:after="0"/>
                            </w:pPr>
                            <w:r>
                              <w:t>Literacy assessment</w:t>
                            </w:r>
                          </w:p>
                          <w:p w14:paraId="6CE35BC7" w14:textId="77777777" w:rsidR="00024395" w:rsidRDefault="00024395" w:rsidP="00FE0C84">
                            <w:pPr>
                              <w:spacing w:after="0"/>
                            </w:pPr>
                            <w:r>
                              <w:t>Tutor change/house change/class swap</w:t>
                            </w:r>
                          </w:p>
                          <w:p w14:paraId="6CE35BC8" w14:textId="77777777" w:rsidR="00024395" w:rsidRDefault="00024395" w:rsidP="00FE0C84">
                            <w:pPr>
                              <w:spacing w:after="0"/>
                            </w:pPr>
                            <w:r>
                              <w:t xml:space="preserve">Classroom observations </w:t>
                            </w:r>
                          </w:p>
                          <w:p w14:paraId="6CE35BC9" w14:textId="77777777" w:rsidR="00024395" w:rsidRDefault="00024395" w:rsidP="00FE0C84">
                            <w:pPr>
                              <w:spacing w:after="0"/>
                            </w:pPr>
                            <w:r>
                              <w:t>(frequency/ABC charts</w:t>
                            </w:r>
                          </w:p>
                          <w:p w14:paraId="6CE35BCA" w14:textId="77777777" w:rsidR="00024395" w:rsidRDefault="00024395" w:rsidP="00FE0C84">
                            <w:pPr>
                              <w:spacing w:after="0"/>
                            </w:pPr>
                            <w:r>
                              <w:t>Student passport/plan to share strategies of support</w:t>
                            </w:r>
                          </w:p>
                          <w:p w14:paraId="6CE35BCB" w14:textId="77777777" w:rsidR="00024395" w:rsidRDefault="00024395" w:rsidP="00FE0C84">
                            <w:pPr>
                              <w:spacing w:after="0"/>
                            </w:pPr>
                            <w:r>
                              <w:t>Additional support in class (not related to SEN)</w:t>
                            </w:r>
                          </w:p>
                          <w:p w14:paraId="6CE35BCC" w14:textId="77777777" w:rsidR="00024395" w:rsidRDefault="00024395" w:rsidP="00FE0C84">
                            <w:pPr>
                              <w:spacing w:after="0"/>
                            </w:pPr>
                            <w:r>
                              <w:t>Academic mentoring</w:t>
                            </w:r>
                          </w:p>
                          <w:p w14:paraId="6CE35BCD" w14:textId="77777777" w:rsidR="00024395" w:rsidRDefault="00024395" w:rsidP="00FE0C84">
                            <w:pPr>
                              <w:spacing w:after="0"/>
                            </w:pPr>
                            <w:r>
                              <w:t>Wave 2 SEN assessment</w:t>
                            </w:r>
                          </w:p>
                          <w:p w14:paraId="6CE35BCE" w14:textId="77777777" w:rsidR="00024395" w:rsidRDefault="00024395" w:rsidP="00FE0C84">
                            <w:pPr>
                              <w:spacing w:after="0"/>
                            </w:pPr>
                            <w:r>
                              <w:t>Additional literacy/maths intervention</w:t>
                            </w:r>
                          </w:p>
                          <w:p w14:paraId="6CE35BCF" w14:textId="77777777" w:rsidR="00024395" w:rsidRPr="004D2CDC" w:rsidRDefault="00024395" w:rsidP="000D08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E35B89" id="_x0000_s1032" type="#_x0000_t202" style="position:absolute;margin-left:0;margin-top:200.2pt;width:262.5pt;height:198.2pt;z-index:2516705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">
                <v:textbox>
                  <w:txbxContent>
                    <w:p w14:paraId="6CE35BC2" w14:textId="77777777" w:rsidR="00024395" w:rsidRDefault="00024395" w:rsidP="000D085A">
                      <w:pPr>
                        <w:pStyle w:val="Heading1"/>
                      </w:pPr>
                      <w:r w:rsidRPr="002447F2">
                        <w:rPr>
                          <w:highlight w:val="lightGray"/>
                        </w:rPr>
                        <w:t>LEARNING INTERVENTIONS</w:t>
                      </w:r>
                    </w:p>
                    <w:p w14:paraId="6CE35BC3" w14:textId="77777777" w:rsidR="00024395" w:rsidRDefault="00024395" w:rsidP="00FE0C84">
                      <w:pPr>
                        <w:spacing w:after="0"/>
                      </w:pPr>
                    </w:p>
                    <w:p w14:paraId="6CE35BC4" w14:textId="77777777" w:rsidR="00024395" w:rsidRDefault="00024395" w:rsidP="00FE0C84">
                      <w:pPr>
                        <w:spacing w:after="0"/>
                      </w:pPr>
                      <w:r>
                        <w:t>Personalised learning/timetable change</w:t>
                      </w:r>
                    </w:p>
                    <w:p w14:paraId="6CE35BC5" w14:textId="77777777" w:rsidR="00024395" w:rsidRDefault="00024395" w:rsidP="00FE0C84">
                      <w:pPr>
                        <w:spacing w:after="0"/>
                      </w:pPr>
                      <w:r>
                        <w:t>SMART targets/daily positive report card</w:t>
                      </w:r>
                    </w:p>
                    <w:p w14:paraId="6CE35BC6" w14:textId="77777777" w:rsidR="00024395" w:rsidRDefault="00024395" w:rsidP="00FE0C84">
                      <w:pPr>
                        <w:spacing w:after="0"/>
                      </w:pPr>
                      <w:r>
                        <w:t>Literacy assessment</w:t>
                      </w:r>
                    </w:p>
                    <w:p w14:paraId="6CE35BC7" w14:textId="77777777" w:rsidR="00024395" w:rsidRDefault="00024395" w:rsidP="00FE0C84">
                      <w:pPr>
                        <w:spacing w:after="0"/>
                      </w:pPr>
                      <w:r>
                        <w:t>Tutor change/house change/class swap</w:t>
                      </w:r>
                    </w:p>
                    <w:p w14:paraId="6CE35BC8" w14:textId="77777777" w:rsidR="00024395" w:rsidRDefault="00024395" w:rsidP="00FE0C84">
                      <w:pPr>
                        <w:spacing w:after="0"/>
                      </w:pPr>
                      <w:r>
                        <w:t xml:space="preserve">Classroom observations </w:t>
                      </w:r>
                    </w:p>
                    <w:p w14:paraId="6CE35BC9" w14:textId="77777777" w:rsidR="00024395" w:rsidRDefault="00024395" w:rsidP="00FE0C84">
                      <w:pPr>
                        <w:spacing w:after="0"/>
                      </w:pPr>
                      <w:r>
                        <w:t>(frequency/ABC charts</w:t>
                      </w:r>
                    </w:p>
                    <w:p w14:paraId="6CE35BCA" w14:textId="77777777" w:rsidR="00024395" w:rsidRDefault="00024395" w:rsidP="00FE0C84">
                      <w:pPr>
                        <w:spacing w:after="0"/>
                      </w:pPr>
                      <w:r>
                        <w:t>Student passport/plan to share strategies of support</w:t>
                      </w:r>
                    </w:p>
                    <w:p w14:paraId="6CE35BCB" w14:textId="77777777" w:rsidR="00024395" w:rsidRDefault="00024395" w:rsidP="00FE0C84">
                      <w:pPr>
                        <w:spacing w:after="0"/>
                      </w:pPr>
                      <w:r>
                        <w:t>Additional support in class (not related to SEN)</w:t>
                      </w:r>
                    </w:p>
                    <w:p w14:paraId="6CE35BCC" w14:textId="77777777" w:rsidR="00024395" w:rsidRDefault="00024395" w:rsidP="00FE0C84">
                      <w:pPr>
                        <w:spacing w:after="0"/>
                      </w:pPr>
                      <w:r>
                        <w:t>Academic mentoring</w:t>
                      </w:r>
                    </w:p>
                    <w:p w14:paraId="6CE35BCD" w14:textId="77777777" w:rsidR="00024395" w:rsidRDefault="00024395" w:rsidP="00FE0C84">
                      <w:pPr>
                        <w:spacing w:after="0"/>
                      </w:pPr>
                      <w:r>
                        <w:t>Wave 2 SEN assessment</w:t>
                      </w:r>
                    </w:p>
                    <w:p w14:paraId="6CE35BCE" w14:textId="77777777" w:rsidR="00024395" w:rsidRDefault="00024395" w:rsidP="00FE0C84">
                      <w:pPr>
                        <w:spacing w:after="0"/>
                      </w:pPr>
                      <w:r>
                        <w:t>Additional literacy/maths intervention</w:t>
                      </w:r>
                    </w:p>
                    <w:p w14:paraId="6CE35BCF" w14:textId="77777777" w:rsidR="00024395" w:rsidRPr="004D2CDC" w:rsidRDefault="00024395" w:rsidP="000D085A"/>
                  </w:txbxContent>
                </v:textbox>
                <w10:wrap type="square" anchorx="margin"/>
              </v:shape>
            </w:pict>
          </mc:Fallback>
        </mc:AlternateContent>
      </w:r>
      <w:r>
        <w:rPr>
          <w:rFonts w:ascii="Arial" w:hAnsi="Arial" w:cs="Arial"/>
          <w:b/>
          <w:noProof/>
          <w:lang w:eastAsia="en-GB"/>
        </w:rPr>
        <w:drawing>
          <wp:anchor distT="0" distB="0" distL="114300" distR="114300" simplePos="0" relativeHeight="251661312" behindDoc="0" locked="0" layoutInCell="1" allowOverlap="1" wp14:anchorId="6CE35B8B" wp14:editId="6CE35B8C">
            <wp:simplePos x="0" y="0"/>
            <wp:positionH relativeFrom="column">
              <wp:posOffset>4180114</wp:posOffset>
            </wp:positionH>
            <wp:positionV relativeFrom="paragraph">
              <wp:posOffset>-380010</wp:posOffset>
            </wp:positionV>
            <wp:extent cx="2025175" cy="578409"/>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6025" cy="581508"/>
                    </a:xfrm>
                    <a:prstGeom prst="rect">
                      <a:avLst/>
                    </a:prstGeom>
                    <a:noFill/>
                  </pic:spPr>
                </pic:pic>
              </a:graphicData>
            </a:graphic>
            <wp14:sizeRelH relativeFrom="margin">
              <wp14:pctWidth>0</wp14:pctWidth>
            </wp14:sizeRelH>
            <wp14:sizeRelV relativeFrom="margin">
              <wp14:pctHeight>0</wp14:pctHeight>
            </wp14:sizeRelV>
          </wp:anchor>
        </w:drawing>
      </w:r>
      <w:r w:rsidR="000D085A">
        <w:rPr>
          <w:rFonts w:ascii="Arial" w:hAnsi="Arial" w:cs="Arial"/>
          <w:b/>
        </w:rPr>
        <w:t xml:space="preserve">Appendix </w:t>
      </w:r>
      <w:r w:rsidR="000D085A" w:rsidRPr="004D2CDC">
        <w:rPr>
          <w:noProof/>
          <w:u w:val="single"/>
          <w:lang w:eastAsia="en-GB"/>
        </w:rPr>
        <mc:AlternateContent>
          <mc:Choice Requires="wps">
            <w:drawing>
              <wp:anchor distT="45720" distB="45720" distL="114300" distR="114300" simplePos="0" relativeHeight="251671552" behindDoc="0" locked="0" layoutInCell="1" allowOverlap="1" wp14:anchorId="6CE35B8D" wp14:editId="6CE35B8E">
                <wp:simplePos x="0" y="0"/>
                <wp:positionH relativeFrom="margin">
                  <wp:posOffset>3312160</wp:posOffset>
                </wp:positionH>
                <wp:positionV relativeFrom="paragraph">
                  <wp:posOffset>2713990</wp:posOffset>
                </wp:positionV>
                <wp:extent cx="2781300" cy="1743075"/>
                <wp:effectExtent l="0" t="0" r="19050"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1743075"/>
                        </a:xfrm>
                        <a:prstGeom prst="rect">
                          <a:avLst/>
                        </a:prstGeom>
                        <a:solidFill>
                          <a:srgbClr val="FFFFFF"/>
                        </a:solidFill>
                        <a:ln w="9525">
                          <a:solidFill>
                            <a:srgbClr val="000000"/>
                          </a:solidFill>
                          <a:miter lim="800000"/>
                          <a:headEnd/>
                          <a:tailEnd/>
                        </a:ln>
                      </wps:spPr>
                      <wps:txbx>
                        <w:txbxContent>
                          <w:p w14:paraId="6CE35BD0" w14:textId="77777777" w:rsidR="00024395" w:rsidRDefault="00024395" w:rsidP="000D085A">
                            <w:pPr>
                              <w:pStyle w:val="Heading1"/>
                            </w:pPr>
                            <w:r w:rsidRPr="002447F2">
                              <w:rPr>
                                <w:highlight w:val="lightGray"/>
                              </w:rPr>
                              <w:t>ALTERNATIVE PROVISION</w:t>
                            </w:r>
                          </w:p>
                          <w:p w14:paraId="6CE35BD1" w14:textId="77777777" w:rsidR="00024395" w:rsidRDefault="00024395" w:rsidP="00FE0C84">
                            <w:pPr>
                              <w:spacing w:after="0"/>
                            </w:pPr>
                            <w:r>
                              <w:t>In school inclusion facility</w:t>
                            </w:r>
                          </w:p>
                          <w:p w14:paraId="6CE35BD2" w14:textId="77777777" w:rsidR="00024395" w:rsidRDefault="00024395" w:rsidP="00FE0C84">
                            <w:pPr>
                              <w:spacing w:after="0"/>
                            </w:pPr>
                            <w:r>
                              <w:t>Off-site provision (CLIC, Engage)</w:t>
                            </w:r>
                          </w:p>
                          <w:p w14:paraId="6CE35BD3" w14:textId="77777777" w:rsidR="00024395" w:rsidRDefault="00024395" w:rsidP="00FE0C84">
                            <w:pPr>
                              <w:spacing w:after="0"/>
                            </w:pPr>
                            <w:r>
                              <w:t>Work experience</w:t>
                            </w:r>
                          </w:p>
                          <w:p w14:paraId="6CE35BD4" w14:textId="77777777" w:rsidR="00024395" w:rsidRDefault="00024395" w:rsidP="00FE0C84">
                            <w:pPr>
                              <w:spacing w:after="0"/>
                            </w:pPr>
                            <w:r>
                              <w:t xml:space="preserve">Specialist </w:t>
                            </w:r>
                            <w:proofErr w:type="gramStart"/>
                            <w:r>
                              <w:t>mentoring  (</w:t>
                            </w:r>
                            <w:proofErr w:type="gramEnd"/>
                            <w:r>
                              <w:t>Breakthrough, Impact)</w:t>
                            </w:r>
                          </w:p>
                          <w:p w14:paraId="6CE35BD5" w14:textId="77777777" w:rsidR="00024395" w:rsidRDefault="00024395" w:rsidP="00FE0C84">
                            <w:pPr>
                              <w:spacing w:after="0"/>
                            </w:pPr>
                            <w:r>
                              <w:t xml:space="preserve">Early intervention strategies </w:t>
                            </w:r>
                          </w:p>
                          <w:p w14:paraId="6CE35BD6" w14:textId="77777777" w:rsidR="00024395" w:rsidRDefault="00024395" w:rsidP="00FE0C84">
                            <w:pPr>
                              <w:spacing w:after="0"/>
                            </w:pPr>
                            <w:r>
                              <w:t>(school swap/intervention moves)</w:t>
                            </w:r>
                          </w:p>
                          <w:p w14:paraId="6CE35BD7" w14:textId="77777777" w:rsidR="00024395" w:rsidRDefault="00024395" w:rsidP="00FE0C84">
                            <w:pPr>
                              <w:spacing w:after="0"/>
                            </w:pPr>
                            <w:r>
                              <w:t>College course</w:t>
                            </w:r>
                          </w:p>
                          <w:p w14:paraId="6CE35BD8" w14:textId="77777777" w:rsidR="00024395" w:rsidRDefault="00024395" w:rsidP="000D085A">
                            <w:r>
                              <w:t>Work to Learn programme</w:t>
                            </w:r>
                          </w:p>
                          <w:p w14:paraId="6CE35BD9" w14:textId="77777777" w:rsidR="00024395" w:rsidRPr="004D2CDC" w:rsidRDefault="00024395" w:rsidP="000D08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E35B8D" id="_x0000_s1033" type="#_x0000_t202" style="position:absolute;margin-left:260.8pt;margin-top:213.7pt;width:219pt;height:137.2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">
                <v:textbox>
                  <w:txbxContent>
                    <w:p w14:paraId="6CE35BD0" w14:textId="77777777" w:rsidR="00024395" w:rsidRDefault="00024395" w:rsidP="000D085A">
                      <w:pPr>
                        <w:pStyle w:val="Heading1"/>
                      </w:pPr>
                      <w:r w:rsidRPr="002447F2">
                        <w:rPr>
                          <w:highlight w:val="lightGray"/>
                        </w:rPr>
                        <w:t>ALTERNATIVE PROVISION</w:t>
                      </w:r>
                    </w:p>
                    <w:p w14:paraId="6CE35BD1" w14:textId="77777777" w:rsidR="00024395" w:rsidRDefault="00024395" w:rsidP="00FE0C84">
                      <w:pPr>
                        <w:spacing w:after="0"/>
                      </w:pPr>
                      <w:r>
                        <w:t>In school inclusion facility</w:t>
                      </w:r>
                    </w:p>
                    <w:p w14:paraId="6CE35BD2" w14:textId="77777777" w:rsidR="00024395" w:rsidRDefault="00024395" w:rsidP="00FE0C84">
                      <w:pPr>
                        <w:spacing w:after="0"/>
                      </w:pPr>
                      <w:r>
                        <w:t>Off-site provision (CLIC, Engage)</w:t>
                      </w:r>
                    </w:p>
                    <w:p w14:paraId="6CE35BD3" w14:textId="77777777" w:rsidR="00024395" w:rsidRDefault="00024395" w:rsidP="00FE0C84">
                      <w:pPr>
                        <w:spacing w:after="0"/>
                      </w:pPr>
                      <w:r>
                        <w:t>Work experience</w:t>
                      </w:r>
                    </w:p>
                    <w:p w14:paraId="6CE35BD4" w14:textId="77777777" w:rsidR="00024395" w:rsidRDefault="00024395" w:rsidP="00FE0C84">
                      <w:pPr>
                        <w:spacing w:after="0"/>
                      </w:pPr>
                      <w:r>
                        <w:t xml:space="preserve">Specialist </w:t>
                      </w:r>
                      <w:proofErr w:type="gramStart"/>
                      <w:r>
                        <w:t>mentoring  (</w:t>
                      </w:r>
                      <w:proofErr w:type="gramEnd"/>
                      <w:r>
                        <w:t>Breakthrough, Impact)</w:t>
                      </w:r>
                    </w:p>
                    <w:p w14:paraId="6CE35BD5" w14:textId="77777777" w:rsidR="00024395" w:rsidRDefault="00024395" w:rsidP="00FE0C84">
                      <w:pPr>
                        <w:spacing w:after="0"/>
                      </w:pPr>
                      <w:r>
                        <w:t xml:space="preserve">Early intervention strategies </w:t>
                      </w:r>
                    </w:p>
                    <w:p w14:paraId="6CE35BD6" w14:textId="77777777" w:rsidR="00024395" w:rsidRDefault="00024395" w:rsidP="00FE0C84">
                      <w:pPr>
                        <w:spacing w:after="0"/>
                      </w:pPr>
                      <w:r>
                        <w:t>(school swap/intervention moves)</w:t>
                      </w:r>
                    </w:p>
                    <w:p w14:paraId="6CE35BD7" w14:textId="77777777" w:rsidR="00024395" w:rsidRDefault="00024395" w:rsidP="00FE0C84">
                      <w:pPr>
                        <w:spacing w:after="0"/>
                      </w:pPr>
                      <w:r>
                        <w:t>College course</w:t>
                      </w:r>
                    </w:p>
                    <w:p w14:paraId="6CE35BD8" w14:textId="77777777" w:rsidR="00024395" w:rsidRDefault="00024395" w:rsidP="000D085A">
                      <w:r>
                        <w:t>Work to Learn programme</w:t>
                      </w:r>
                    </w:p>
                    <w:p w14:paraId="6CE35BD9" w14:textId="77777777" w:rsidR="00024395" w:rsidRPr="004D2CDC" w:rsidRDefault="00024395" w:rsidP="000D085A"/>
                  </w:txbxContent>
                </v:textbox>
                <w10:wrap type="square" anchorx="margin"/>
              </v:shape>
            </w:pict>
          </mc:Fallback>
        </mc:AlternateContent>
      </w:r>
      <w:r w:rsidR="000D085A" w:rsidRPr="0078687F">
        <w:rPr>
          <w:noProof/>
          <w:u w:val="single"/>
          <w:lang w:eastAsia="en-GB"/>
        </w:rPr>
        <mc:AlternateContent>
          <mc:Choice Requires="wps">
            <w:drawing>
              <wp:anchor distT="45720" distB="45720" distL="114300" distR="114300" simplePos="0" relativeHeight="251673600" behindDoc="0" locked="0" layoutInCell="1" allowOverlap="1" wp14:anchorId="6CE35B8F" wp14:editId="6CE35B90">
                <wp:simplePos x="0" y="0"/>
                <wp:positionH relativeFrom="column">
                  <wp:posOffset>3356610</wp:posOffset>
                </wp:positionH>
                <wp:positionV relativeFrom="paragraph">
                  <wp:posOffset>4476115</wp:posOffset>
                </wp:positionV>
                <wp:extent cx="2762250" cy="2333625"/>
                <wp:effectExtent l="0" t="0" r="19050" b="2857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2333625"/>
                        </a:xfrm>
                        <a:prstGeom prst="rect">
                          <a:avLst/>
                        </a:prstGeom>
                        <a:solidFill>
                          <a:srgbClr val="FFFFFF"/>
                        </a:solidFill>
                        <a:ln w="9525">
                          <a:solidFill>
                            <a:srgbClr val="000000"/>
                          </a:solidFill>
                          <a:miter lim="800000"/>
                          <a:headEnd/>
                          <a:tailEnd/>
                        </a:ln>
                      </wps:spPr>
                      <wps:txbx>
                        <w:txbxContent>
                          <w:p w14:paraId="6CE35BDA" w14:textId="77777777" w:rsidR="00024395" w:rsidRDefault="00024395" w:rsidP="000D085A">
                            <w:pPr>
                              <w:pStyle w:val="Heading1"/>
                            </w:pPr>
                            <w:r w:rsidRPr="002447F2">
                              <w:rPr>
                                <w:highlight w:val="lightGray"/>
                              </w:rPr>
                              <w:t>ASSESSMENT AND PLANNING</w:t>
                            </w:r>
                          </w:p>
                          <w:p w14:paraId="6CE35BDB" w14:textId="77777777" w:rsidR="00024395" w:rsidRDefault="00024395" w:rsidP="00FE0C84">
                            <w:pPr>
                              <w:spacing w:after="0"/>
                            </w:pPr>
                            <w:r>
                              <w:t>SAF eh</w:t>
                            </w:r>
                          </w:p>
                          <w:p w14:paraId="6CE35BDC" w14:textId="77777777" w:rsidR="00024395" w:rsidRDefault="00024395" w:rsidP="00FE0C84">
                            <w:pPr>
                              <w:spacing w:after="0"/>
                            </w:pPr>
                            <w:r>
                              <w:t>ISS/PSP/BSP with regular reviews</w:t>
                            </w:r>
                          </w:p>
                          <w:p w14:paraId="6CE35BDD" w14:textId="77777777" w:rsidR="00024395" w:rsidRDefault="00024395" w:rsidP="00FE0C84">
                            <w:pPr>
                              <w:spacing w:after="0"/>
                            </w:pPr>
                            <w:r>
                              <w:t>Planning reviewed internally through 360* or similar</w:t>
                            </w:r>
                          </w:p>
                          <w:p w14:paraId="6CE35BDE" w14:textId="77777777" w:rsidR="00024395" w:rsidRDefault="00024395" w:rsidP="00FE0C84">
                            <w:pPr>
                              <w:spacing w:after="0"/>
                            </w:pPr>
                            <w:r>
                              <w:t>Change Tracker</w:t>
                            </w:r>
                          </w:p>
                          <w:p w14:paraId="6CE35BDF" w14:textId="77777777" w:rsidR="00024395" w:rsidRDefault="00024395" w:rsidP="00FE0C84">
                            <w:pPr>
                              <w:spacing w:after="0"/>
                            </w:pPr>
                            <w:r>
                              <w:t>Academic assessment review to check progress and access to learning</w:t>
                            </w:r>
                          </w:p>
                          <w:p w14:paraId="6CE35BE0" w14:textId="77777777" w:rsidR="00024395" w:rsidRDefault="00024395" w:rsidP="00FE0C84">
                            <w:pPr>
                              <w:spacing w:after="0"/>
                            </w:pPr>
                            <w:r>
                              <w:t>EP assessment</w:t>
                            </w:r>
                          </w:p>
                          <w:p w14:paraId="6CE35BE1" w14:textId="77777777" w:rsidR="00024395" w:rsidRDefault="00024395" w:rsidP="00FE0C84">
                            <w:pPr>
                              <w:spacing w:after="0"/>
                            </w:pPr>
                            <w:r>
                              <w:t>PASS/attitudinal assessment</w:t>
                            </w:r>
                          </w:p>
                          <w:p w14:paraId="6CE35BE2" w14:textId="77777777" w:rsidR="00024395" w:rsidRDefault="00024395" w:rsidP="00FE0C84">
                            <w:pPr>
                              <w:spacing w:after="0"/>
                            </w:pPr>
                            <w:r>
                              <w:t>Speech and language assessment</w:t>
                            </w:r>
                          </w:p>
                          <w:p w14:paraId="6CE35BE3" w14:textId="77777777" w:rsidR="00024395" w:rsidRPr="0078687F" w:rsidRDefault="00024395" w:rsidP="000D085A">
                            <w:r>
                              <w:t>Medical needs assessment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E35B8F" id="_x0000_s1034" type="#_x0000_t202" style="position:absolute;margin-left:264.3pt;margin-top:352.45pt;width:217.5pt;height:183.7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">
                <v:textbox>
                  <w:txbxContent>
                    <w:p w14:paraId="6CE35BDA" w14:textId="77777777" w:rsidR="00024395" w:rsidRDefault="00024395" w:rsidP="000D085A">
                      <w:pPr>
                        <w:pStyle w:val="Heading1"/>
                      </w:pPr>
                      <w:r w:rsidRPr="002447F2">
                        <w:rPr>
                          <w:highlight w:val="lightGray"/>
                        </w:rPr>
                        <w:t>ASSESSMENT AND PLANNING</w:t>
                      </w:r>
                    </w:p>
                    <w:p w14:paraId="6CE35BDB" w14:textId="77777777" w:rsidR="00024395" w:rsidRDefault="00024395" w:rsidP="00FE0C84">
                      <w:pPr>
                        <w:spacing w:after="0"/>
                      </w:pPr>
                      <w:r>
                        <w:t>SAF eh</w:t>
                      </w:r>
                    </w:p>
                    <w:p w14:paraId="6CE35BDC" w14:textId="77777777" w:rsidR="00024395" w:rsidRDefault="00024395" w:rsidP="00FE0C84">
                      <w:pPr>
                        <w:spacing w:after="0"/>
                      </w:pPr>
                      <w:r>
                        <w:t>ISS/PSP/BSP with regular reviews</w:t>
                      </w:r>
                    </w:p>
                    <w:p w14:paraId="6CE35BDD" w14:textId="77777777" w:rsidR="00024395" w:rsidRDefault="00024395" w:rsidP="00FE0C84">
                      <w:pPr>
                        <w:spacing w:after="0"/>
                      </w:pPr>
                      <w:r>
                        <w:t>Planning reviewed internally through 360* or similar</w:t>
                      </w:r>
                    </w:p>
                    <w:p w14:paraId="6CE35BDE" w14:textId="77777777" w:rsidR="00024395" w:rsidRDefault="00024395" w:rsidP="00FE0C84">
                      <w:pPr>
                        <w:spacing w:after="0"/>
                      </w:pPr>
                      <w:r>
                        <w:t>Change Tracker</w:t>
                      </w:r>
                    </w:p>
                    <w:p w14:paraId="6CE35BDF" w14:textId="77777777" w:rsidR="00024395" w:rsidRDefault="00024395" w:rsidP="00FE0C84">
                      <w:pPr>
                        <w:spacing w:after="0"/>
                      </w:pPr>
                      <w:r>
                        <w:t>Academic assessment review to check progress and access to learning</w:t>
                      </w:r>
                    </w:p>
                    <w:p w14:paraId="6CE35BE0" w14:textId="77777777" w:rsidR="00024395" w:rsidRDefault="00024395" w:rsidP="00FE0C84">
                      <w:pPr>
                        <w:spacing w:after="0"/>
                      </w:pPr>
                      <w:r>
                        <w:t>EP assessment</w:t>
                      </w:r>
                    </w:p>
                    <w:p w14:paraId="6CE35BE1" w14:textId="77777777" w:rsidR="00024395" w:rsidRDefault="00024395" w:rsidP="00FE0C84">
                      <w:pPr>
                        <w:spacing w:after="0"/>
                      </w:pPr>
                      <w:r>
                        <w:t>PASS/attitudinal assessment</w:t>
                      </w:r>
                    </w:p>
                    <w:p w14:paraId="6CE35BE2" w14:textId="77777777" w:rsidR="00024395" w:rsidRDefault="00024395" w:rsidP="00FE0C84">
                      <w:pPr>
                        <w:spacing w:after="0"/>
                      </w:pPr>
                      <w:r>
                        <w:t>Speech and language assessment</w:t>
                      </w:r>
                    </w:p>
                    <w:p w14:paraId="6CE35BE3" w14:textId="77777777" w:rsidR="00024395" w:rsidRPr="0078687F" w:rsidRDefault="00024395" w:rsidP="000D085A">
                      <w:r>
                        <w:t>Medical needs assessment</w:t>
                      </w:r>
                    </w:p>
                  </w:txbxContent>
                </v:textbox>
                <w10:wrap type="square"/>
              </v:shape>
            </w:pict>
          </mc:Fallback>
        </mc:AlternateContent>
      </w:r>
      <w:r w:rsidR="000D085A" w:rsidRPr="00AF3728">
        <w:rPr>
          <w:noProof/>
          <w:u w:val="single"/>
          <w:lang w:eastAsia="en-GB"/>
        </w:rPr>
        <mc:AlternateContent>
          <mc:Choice Requires="wps">
            <w:drawing>
              <wp:anchor distT="45720" distB="45720" distL="114300" distR="114300" simplePos="0" relativeHeight="251669504" behindDoc="0" locked="0" layoutInCell="1" allowOverlap="1" wp14:anchorId="6CE35B91" wp14:editId="6CE35B92">
                <wp:simplePos x="0" y="0"/>
                <wp:positionH relativeFrom="margin">
                  <wp:posOffset>3318510</wp:posOffset>
                </wp:positionH>
                <wp:positionV relativeFrom="paragraph">
                  <wp:posOffset>351155</wp:posOffset>
                </wp:positionV>
                <wp:extent cx="2762250" cy="2352675"/>
                <wp:effectExtent l="0" t="0" r="19050" b="28575"/>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2352675"/>
                        </a:xfrm>
                        <a:prstGeom prst="rect">
                          <a:avLst/>
                        </a:prstGeom>
                        <a:solidFill>
                          <a:srgbClr val="FFFFFF"/>
                        </a:solidFill>
                        <a:ln w="9525">
                          <a:solidFill>
                            <a:srgbClr val="000000"/>
                          </a:solidFill>
                          <a:miter lim="800000"/>
                          <a:headEnd/>
                          <a:tailEnd/>
                        </a:ln>
                      </wps:spPr>
                      <wps:txbx>
                        <w:txbxContent>
                          <w:p w14:paraId="6CE35BE4" w14:textId="77777777" w:rsidR="00024395" w:rsidRDefault="00024395" w:rsidP="000D085A">
                            <w:pPr>
                              <w:pStyle w:val="Heading1"/>
                            </w:pPr>
                            <w:r w:rsidRPr="002447F2">
                              <w:rPr>
                                <w:highlight w:val="lightGray"/>
                              </w:rPr>
                              <w:t>RELATIONSHIP BUILDING INTERVENTIONS</w:t>
                            </w:r>
                          </w:p>
                          <w:p w14:paraId="6CE35BE5" w14:textId="77777777" w:rsidR="00024395" w:rsidRDefault="00024395" w:rsidP="00FE0C84">
                            <w:pPr>
                              <w:spacing w:after="0"/>
                            </w:pPr>
                          </w:p>
                          <w:p w14:paraId="6CE35BE6" w14:textId="77777777" w:rsidR="00024395" w:rsidRPr="005B0AFD" w:rsidRDefault="00024395" w:rsidP="00FE0C84">
                            <w:pPr>
                              <w:spacing w:after="0"/>
                            </w:pPr>
                            <w:r>
                              <w:t xml:space="preserve">Restorative mediation with </w:t>
                            </w:r>
                            <w:r w:rsidRPr="005B0AFD">
                              <w:t>key staff</w:t>
                            </w:r>
                          </w:p>
                          <w:p w14:paraId="6CE35BE7" w14:textId="77777777" w:rsidR="00024395" w:rsidRPr="005B0AFD" w:rsidRDefault="00024395" w:rsidP="00FE0C84">
                            <w:pPr>
                              <w:spacing w:after="0"/>
                            </w:pPr>
                            <w:r>
                              <w:t xml:space="preserve">Micro-management daily </w:t>
                            </w:r>
                            <w:r w:rsidRPr="005B0AFD">
                              <w:t>check in/debrief</w:t>
                            </w:r>
                          </w:p>
                          <w:p w14:paraId="6CE35BE8" w14:textId="77777777" w:rsidR="00024395" w:rsidRPr="005B0AFD" w:rsidRDefault="00024395" w:rsidP="00FE0C84">
                            <w:pPr>
                              <w:spacing w:after="0"/>
                            </w:pPr>
                            <w:r w:rsidRPr="005B0AFD">
                              <w:t>Key adult support/mentoring</w:t>
                            </w:r>
                          </w:p>
                          <w:p w14:paraId="6CE35BE9" w14:textId="77777777" w:rsidR="00024395" w:rsidRPr="005B0AFD" w:rsidRDefault="00024395" w:rsidP="00FE0C84">
                            <w:pPr>
                              <w:spacing w:after="0"/>
                            </w:pPr>
                            <w:r w:rsidRPr="005B0AFD">
                              <w:t>Peer mentor schemes</w:t>
                            </w:r>
                          </w:p>
                          <w:p w14:paraId="6CE35BEA" w14:textId="77777777" w:rsidR="00024395" w:rsidRPr="005B0AFD" w:rsidRDefault="00024395" w:rsidP="00FE0C84">
                            <w:pPr>
                              <w:spacing w:after="0"/>
                            </w:pPr>
                            <w:r w:rsidRPr="005B0AFD">
                              <w:t>Student support/guild support services</w:t>
                            </w:r>
                          </w:p>
                          <w:p w14:paraId="6CE35BEB" w14:textId="77777777" w:rsidR="00024395" w:rsidRPr="005B0AFD" w:rsidRDefault="00024395" w:rsidP="00FE0C84">
                            <w:pPr>
                              <w:spacing w:after="0"/>
                            </w:pPr>
                            <w:r w:rsidRPr="005B0AFD">
                              <w:t>Circle of adults with teaching staff</w:t>
                            </w:r>
                          </w:p>
                          <w:p w14:paraId="6CE35BEC" w14:textId="77777777" w:rsidR="00024395" w:rsidRPr="005B0AFD" w:rsidRDefault="00024395" w:rsidP="00FE0C84">
                            <w:pPr>
                              <w:spacing w:after="0"/>
                            </w:pPr>
                            <w:r w:rsidRPr="005B0AFD">
                              <w:t>Counselling provision</w:t>
                            </w:r>
                          </w:p>
                          <w:p w14:paraId="6CE35BED" w14:textId="77777777" w:rsidR="00024395" w:rsidRPr="005B0AFD" w:rsidRDefault="00024395" w:rsidP="000D085A">
                            <w:r w:rsidRPr="005B0AFD">
                              <w:t>Circle of friends/social skills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E35B91" id="Text Box 12" o:spid="_x0000_s1035" type="#_x0000_t202" style="position:absolute;margin-left:261.3pt;margin-top:27.65pt;width:217.5pt;height:185.2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">
                <v:textbox>
                  <w:txbxContent>
                    <w:p w14:paraId="6CE35BE4" w14:textId="77777777" w:rsidR="00024395" w:rsidRDefault="00024395" w:rsidP="000D085A">
                      <w:pPr>
                        <w:pStyle w:val="Heading1"/>
                      </w:pPr>
                      <w:r w:rsidRPr="002447F2">
                        <w:rPr>
                          <w:highlight w:val="lightGray"/>
                        </w:rPr>
                        <w:t>RELATIONSHIP BUILDING INTERVENTIONS</w:t>
                      </w:r>
                    </w:p>
                    <w:p w14:paraId="6CE35BE5" w14:textId="77777777" w:rsidR="00024395" w:rsidRDefault="00024395" w:rsidP="00FE0C84">
                      <w:pPr>
                        <w:spacing w:after="0"/>
                      </w:pPr>
                    </w:p>
                    <w:p w14:paraId="6CE35BE6" w14:textId="77777777" w:rsidR="00024395" w:rsidRPr="005B0AFD" w:rsidRDefault="00024395" w:rsidP="00FE0C84">
                      <w:pPr>
                        <w:spacing w:after="0"/>
                      </w:pPr>
                      <w:r>
                        <w:t xml:space="preserve">Restorative mediation with </w:t>
                      </w:r>
                      <w:r w:rsidRPr="005B0AFD">
                        <w:t>key staff</w:t>
                      </w:r>
                    </w:p>
                    <w:p w14:paraId="6CE35BE7" w14:textId="77777777" w:rsidR="00024395" w:rsidRPr="005B0AFD" w:rsidRDefault="00024395" w:rsidP="00FE0C84">
                      <w:pPr>
                        <w:spacing w:after="0"/>
                      </w:pPr>
                      <w:r>
                        <w:t xml:space="preserve">Micro-management daily </w:t>
                      </w:r>
                      <w:r w:rsidRPr="005B0AFD">
                        <w:t>check in/debrief</w:t>
                      </w:r>
                    </w:p>
                    <w:p w14:paraId="6CE35BE8" w14:textId="77777777" w:rsidR="00024395" w:rsidRPr="005B0AFD" w:rsidRDefault="00024395" w:rsidP="00FE0C84">
                      <w:pPr>
                        <w:spacing w:after="0"/>
                      </w:pPr>
                      <w:r w:rsidRPr="005B0AFD">
                        <w:t>Key adult support/mentoring</w:t>
                      </w:r>
                    </w:p>
                    <w:p w14:paraId="6CE35BE9" w14:textId="77777777" w:rsidR="00024395" w:rsidRPr="005B0AFD" w:rsidRDefault="00024395" w:rsidP="00FE0C84">
                      <w:pPr>
                        <w:spacing w:after="0"/>
                      </w:pPr>
                      <w:r w:rsidRPr="005B0AFD">
                        <w:t>Peer mentor schemes</w:t>
                      </w:r>
                    </w:p>
                    <w:p w14:paraId="6CE35BEA" w14:textId="77777777" w:rsidR="00024395" w:rsidRPr="005B0AFD" w:rsidRDefault="00024395" w:rsidP="00FE0C84">
                      <w:pPr>
                        <w:spacing w:after="0"/>
                      </w:pPr>
                      <w:r w:rsidRPr="005B0AFD">
                        <w:t>Student support/guild support services</w:t>
                      </w:r>
                    </w:p>
                    <w:p w14:paraId="6CE35BEB" w14:textId="77777777" w:rsidR="00024395" w:rsidRPr="005B0AFD" w:rsidRDefault="00024395" w:rsidP="00FE0C84">
                      <w:pPr>
                        <w:spacing w:after="0"/>
                      </w:pPr>
                      <w:r w:rsidRPr="005B0AFD">
                        <w:t>Circle of adults with teaching staff</w:t>
                      </w:r>
                    </w:p>
                    <w:p w14:paraId="6CE35BEC" w14:textId="77777777" w:rsidR="00024395" w:rsidRPr="005B0AFD" w:rsidRDefault="00024395" w:rsidP="00FE0C84">
                      <w:pPr>
                        <w:spacing w:after="0"/>
                      </w:pPr>
                      <w:r w:rsidRPr="005B0AFD">
                        <w:t>Counselling provision</w:t>
                      </w:r>
                    </w:p>
                    <w:p w14:paraId="6CE35BED" w14:textId="77777777" w:rsidR="00024395" w:rsidRPr="005B0AFD" w:rsidRDefault="00024395" w:rsidP="000D085A">
                      <w:r w:rsidRPr="005B0AFD">
                        <w:t>Circle of friends/social skills</w:t>
                      </w:r>
                    </w:p>
                  </w:txbxContent>
                </v:textbox>
                <w10:wrap type="square" anchorx="margin"/>
              </v:shape>
            </w:pict>
          </mc:Fallback>
        </mc:AlternateContent>
      </w:r>
      <w:r w:rsidR="000D085A" w:rsidRPr="004E48A2">
        <w:rPr>
          <w:noProof/>
          <w:u w:val="single"/>
          <w:lang w:eastAsia="en-GB"/>
        </w:rPr>
        <mc:AlternateContent>
          <mc:Choice Requires="wps">
            <w:drawing>
              <wp:anchor distT="45720" distB="45720" distL="114300" distR="114300" simplePos="0" relativeHeight="251668480" behindDoc="0" locked="0" layoutInCell="1" allowOverlap="1" wp14:anchorId="6CE35B93" wp14:editId="6CE35B94">
                <wp:simplePos x="0" y="0"/>
                <wp:positionH relativeFrom="margin">
                  <wp:posOffset>13335</wp:posOffset>
                </wp:positionH>
                <wp:positionV relativeFrom="paragraph">
                  <wp:posOffset>342265</wp:posOffset>
                </wp:positionV>
                <wp:extent cx="3295650" cy="24288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2428875"/>
                        </a:xfrm>
                        <a:prstGeom prst="rect">
                          <a:avLst/>
                        </a:prstGeom>
                        <a:solidFill>
                          <a:srgbClr val="FFFFFF"/>
                        </a:solidFill>
                        <a:ln w="9525">
                          <a:solidFill>
                            <a:srgbClr val="000000"/>
                          </a:solidFill>
                          <a:miter lim="800000"/>
                          <a:headEnd/>
                          <a:tailEnd/>
                        </a:ln>
                      </wps:spPr>
                      <wps:txbx>
                        <w:txbxContent>
                          <w:p w14:paraId="6CE35BEE" w14:textId="77777777" w:rsidR="00024395" w:rsidRPr="004D2CDC" w:rsidRDefault="00024395" w:rsidP="000D085A">
                            <w:pPr>
                              <w:pStyle w:val="Heading1"/>
                            </w:pPr>
                            <w:r w:rsidRPr="002447F2">
                              <w:rPr>
                                <w:highlight w:val="lightGray"/>
                              </w:rPr>
                              <w:t>STUDENT FOCUSED INTERVENTIONS</w:t>
                            </w:r>
                          </w:p>
                          <w:p w14:paraId="6CE35BEF" w14:textId="77777777" w:rsidR="00024395" w:rsidRDefault="00024395" w:rsidP="00FE0C84">
                            <w:pPr>
                              <w:spacing w:after="0"/>
                            </w:pPr>
                          </w:p>
                          <w:p w14:paraId="6CE35BF0" w14:textId="77777777" w:rsidR="00024395" w:rsidRDefault="00024395" w:rsidP="00FE0C84">
                            <w:pPr>
                              <w:spacing w:after="0"/>
                            </w:pPr>
                            <w:r>
                              <w:t>Managing anger/emotions/conflict resolution</w:t>
                            </w:r>
                          </w:p>
                          <w:p w14:paraId="6CE35BF1" w14:textId="77777777" w:rsidR="00024395" w:rsidRDefault="00024395" w:rsidP="00FE0C84">
                            <w:pPr>
                              <w:spacing w:after="0"/>
                            </w:pPr>
                            <w:r>
                              <w:t>Social Skills/peer relationships</w:t>
                            </w:r>
                          </w:p>
                          <w:p w14:paraId="6CE35BF2" w14:textId="77777777" w:rsidR="00024395" w:rsidRDefault="00024395" w:rsidP="00FE0C84">
                            <w:pPr>
                              <w:spacing w:after="0"/>
                            </w:pPr>
                            <w:r>
                              <w:t>Mental Health</w:t>
                            </w:r>
                          </w:p>
                          <w:p w14:paraId="6CE35BF3" w14:textId="77777777" w:rsidR="00024395" w:rsidRDefault="00024395" w:rsidP="00FE0C84">
                            <w:pPr>
                              <w:spacing w:after="0"/>
                            </w:pPr>
                            <w:r>
                              <w:t>Classroom behaviour skills</w:t>
                            </w:r>
                          </w:p>
                          <w:p w14:paraId="6CE35BF4" w14:textId="77777777" w:rsidR="00024395" w:rsidRDefault="00024395" w:rsidP="00FE0C84">
                            <w:pPr>
                              <w:spacing w:after="0"/>
                            </w:pPr>
                            <w:r>
                              <w:t>Time out card</w:t>
                            </w:r>
                          </w:p>
                          <w:p w14:paraId="6CE35BF5" w14:textId="77777777" w:rsidR="00024395" w:rsidRDefault="00024395" w:rsidP="00FE0C84">
                            <w:pPr>
                              <w:spacing w:after="0"/>
                            </w:pPr>
                            <w:r>
                              <w:t>Head of Year/House/TA/Class Teacher support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E35B93" id="_x0000_s1036" type="#_x0000_t202" style="position:absolute;margin-left:1.05pt;margin-top:26.95pt;width:259.5pt;height:191.2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">
                <v:textbox>
                  <w:txbxContent>
                    <w:p w14:paraId="6CE35BEE" w14:textId="77777777" w:rsidR="00024395" w:rsidRPr="004D2CDC" w:rsidRDefault="00024395" w:rsidP="000D085A">
                      <w:pPr>
                        <w:pStyle w:val="Heading1"/>
                      </w:pPr>
                      <w:r w:rsidRPr="002447F2">
                        <w:rPr>
                          <w:highlight w:val="lightGray"/>
                        </w:rPr>
                        <w:t>STUDENT FOCUSED INTERVENTIONS</w:t>
                      </w:r>
                    </w:p>
                    <w:p w14:paraId="6CE35BEF" w14:textId="77777777" w:rsidR="00024395" w:rsidRDefault="00024395" w:rsidP="00FE0C84">
                      <w:pPr>
                        <w:spacing w:after="0"/>
                      </w:pPr>
                    </w:p>
                    <w:p w14:paraId="6CE35BF0" w14:textId="77777777" w:rsidR="00024395" w:rsidRDefault="00024395" w:rsidP="00FE0C84">
                      <w:pPr>
                        <w:spacing w:after="0"/>
                      </w:pPr>
                      <w:r>
                        <w:t>Managing anger/emotions/conflict resolution</w:t>
                      </w:r>
                    </w:p>
                    <w:p w14:paraId="6CE35BF1" w14:textId="77777777" w:rsidR="00024395" w:rsidRDefault="00024395" w:rsidP="00FE0C84">
                      <w:pPr>
                        <w:spacing w:after="0"/>
                      </w:pPr>
                      <w:r>
                        <w:t>Social Skills/peer relationships</w:t>
                      </w:r>
                    </w:p>
                    <w:p w14:paraId="6CE35BF2" w14:textId="77777777" w:rsidR="00024395" w:rsidRDefault="00024395" w:rsidP="00FE0C84">
                      <w:pPr>
                        <w:spacing w:after="0"/>
                      </w:pPr>
                      <w:r>
                        <w:t>Mental Health</w:t>
                      </w:r>
                    </w:p>
                    <w:p w14:paraId="6CE35BF3" w14:textId="77777777" w:rsidR="00024395" w:rsidRDefault="00024395" w:rsidP="00FE0C84">
                      <w:pPr>
                        <w:spacing w:after="0"/>
                      </w:pPr>
                      <w:r>
                        <w:t>Classroom behaviour skills</w:t>
                      </w:r>
                    </w:p>
                    <w:p w14:paraId="6CE35BF4" w14:textId="77777777" w:rsidR="00024395" w:rsidRDefault="00024395" w:rsidP="00FE0C84">
                      <w:pPr>
                        <w:spacing w:after="0"/>
                      </w:pPr>
                      <w:r>
                        <w:t>Time out card</w:t>
                      </w:r>
                    </w:p>
                    <w:p w14:paraId="6CE35BF5" w14:textId="77777777" w:rsidR="00024395" w:rsidRDefault="00024395" w:rsidP="00FE0C84">
                      <w:pPr>
                        <w:spacing w:after="0"/>
                      </w:pPr>
                      <w:r>
                        <w:t>Head of Year/House/TA/Class Teacher support</w:t>
                      </w:r>
                    </w:p>
                  </w:txbxContent>
                </v:textbox>
                <w10:wrap type="square" anchorx="margin"/>
              </v:shape>
            </w:pict>
          </mc:Fallback>
        </mc:AlternateContent>
      </w:r>
      <w:r w:rsidR="006561BB">
        <w:rPr>
          <w:rFonts w:ascii="Arial" w:hAnsi="Arial" w:cs="Arial"/>
          <w:b/>
        </w:rPr>
        <w:t>B – Alternatives to Exclusion Checklist Primary</w:t>
      </w:r>
    </w:p>
    <w:p w14:paraId="6CE359AA" w14:textId="77777777" w:rsidR="00240CD9" w:rsidRDefault="00A2744B" w:rsidP="00FE0C84">
      <w:pPr>
        <w:spacing w:after="0"/>
        <w:rPr>
          <w:rFonts w:ascii="Arial" w:hAnsi="Arial" w:cs="Arial"/>
          <w:b/>
          <w:sz w:val="18"/>
          <w:szCs w:val="18"/>
        </w:rPr>
      </w:pPr>
      <w:r w:rsidRPr="00FE0C84">
        <w:rPr>
          <w:rFonts w:ascii="Arial" w:hAnsi="Arial" w:cs="Arial"/>
          <w:b/>
          <w:sz w:val="18"/>
          <w:szCs w:val="18"/>
        </w:rPr>
        <w:t>Please also</w:t>
      </w:r>
      <w:r w:rsidR="000D085A" w:rsidRPr="00FE0C84">
        <w:rPr>
          <w:rFonts w:ascii="Arial" w:hAnsi="Arial" w:cs="Arial"/>
          <w:b/>
          <w:sz w:val="18"/>
          <w:szCs w:val="18"/>
        </w:rPr>
        <w:t xml:space="preserve"> refer to additional guidance for schools on dealing with behaviour that challenges document</w:t>
      </w:r>
    </w:p>
    <w:p w14:paraId="6CE359AB" w14:textId="77777777" w:rsidR="00E10AD9" w:rsidRDefault="00E10AD9" w:rsidP="00FE0C84">
      <w:pPr>
        <w:spacing w:after="0"/>
        <w:rPr>
          <w:rFonts w:ascii="Arial" w:hAnsi="Arial" w:cs="Arial"/>
          <w:b/>
          <w:sz w:val="18"/>
          <w:szCs w:val="18"/>
        </w:rPr>
      </w:pPr>
      <w:r>
        <w:rPr>
          <w:rFonts w:ascii="Arial" w:hAnsi="Arial" w:cs="Arial"/>
          <w:b/>
          <w:noProof/>
          <w:sz w:val="18"/>
          <w:szCs w:val="18"/>
          <w:lang w:eastAsia="en-GB"/>
        </w:rPr>
        <w:lastRenderedPageBreak/>
        <w:drawing>
          <wp:anchor distT="0" distB="0" distL="114300" distR="114300" simplePos="0" relativeHeight="251677696" behindDoc="0" locked="0" layoutInCell="1" allowOverlap="1" wp14:anchorId="6CE35B95" wp14:editId="6CE35B96">
            <wp:simplePos x="0" y="0"/>
            <wp:positionH relativeFrom="margin">
              <wp:align>center</wp:align>
            </wp:positionH>
            <wp:positionV relativeFrom="paragraph">
              <wp:posOffset>6350</wp:posOffset>
            </wp:positionV>
            <wp:extent cx="6685915" cy="9237980"/>
            <wp:effectExtent l="0" t="0" r="635" b="127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85915" cy="9237980"/>
                    </a:xfrm>
                    <a:prstGeom prst="rect">
                      <a:avLst/>
                    </a:prstGeom>
                    <a:noFill/>
                  </pic:spPr>
                </pic:pic>
              </a:graphicData>
            </a:graphic>
          </wp:anchor>
        </w:drawing>
      </w:r>
    </w:p>
    <w:p w14:paraId="6CE359AC" w14:textId="77777777" w:rsidR="00E10AD9" w:rsidRDefault="00E10AD9" w:rsidP="00FE0C84">
      <w:pPr>
        <w:spacing w:after="0"/>
        <w:rPr>
          <w:rFonts w:ascii="Arial" w:hAnsi="Arial" w:cs="Arial"/>
          <w:b/>
          <w:sz w:val="18"/>
          <w:szCs w:val="18"/>
        </w:rPr>
      </w:pPr>
    </w:p>
    <w:p w14:paraId="6CE359AD" w14:textId="77777777" w:rsidR="00E10AD9" w:rsidRDefault="00E10AD9" w:rsidP="00FE0C84">
      <w:pPr>
        <w:spacing w:after="0"/>
        <w:rPr>
          <w:rFonts w:ascii="Arial" w:hAnsi="Arial" w:cs="Arial"/>
          <w:b/>
          <w:sz w:val="18"/>
          <w:szCs w:val="18"/>
        </w:rPr>
      </w:pPr>
    </w:p>
    <w:p w14:paraId="6CE359AE" w14:textId="77777777" w:rsidR="00E10AD9" w:rsidRPr="00FE0C84" w:rsidRDefault="00E10AD9" w:rsidP="00FE0C84">
      <w:pPr>
        <w:spacing w:after="0"/>
        <w:rPr>
          <w:rFonts w:ascii="Arial" w:hAnsi="Arial" w:cs="Arial"/>
          <w:b/>
          <w:sz w:val="18"/>
          <w:szCs w:val="18"/>
        </w:rPr>
      </w:pPr>
    </w:p>
    <w:p w14:paraId="6CE359AF" w14:textId="77777777" w:rsidR="00E10AD9" w:rsidRDefault="00E10AD9" w:rsidP="00F9799A">
      <w:pPr>
        <w:rPr>
          <w:rFonts w:ascii="Arial" w:hAnsi="Arial" w:cs="Arial"/>
          <w:b/>
        </w:rPr>
      </w:pPr>
    </w:p>
    <w:p w14:paraId="6CE359B0" w14:textId="77777777" w:rsidR="00E10AD9" w:rsidRDefault="00E10AD9" w:rsidP="00F9799A">
      <w:pPr>
        <w:rPr>
          <w:rFonts w:ascii="Arial" w:hAnsi="Arial" w:cs="Arial"/>
          <w:b/>
        </w:rPr>
      </w:pPr>
    </w:p>
    <w:p w14:paraId="6CE359B1" w14:textId="77777777" w:rsidR="00E10AD9" w:rsidRDefault="00E10AD9" w:rsidP="00F9799A">
      <w:pPr>
        <w:rPr>
          <w:rFonts w:ascii="Arial" w:hAnsi="Arial" w:cs="Arial"/>
          <w:b/>
        </w:rPr>
      </w:pPr>
    </w:p>
    <w:p w14:paraId="6CE359B2" w14:textId="77777777" w:rsidR="00E10AD9" w:rsidRDefault="00E10AD9" w:rsidP="00F9799A">
      <w:pPr>
        <w:rPr>
          <w:rFonts w:ascii="Arial" w:hAnsi="Arial" w:cs="Arial"/>
          <w:b/>
        </w:rPr>
      </w:pPr>
    </w:p>
    <w:p w14:paraId="6CE359B3" w14:textId="77777777" w:rsidR="00E10AD9" w:rsidRDefault="00E10AD9" w:rsidP="00F9799A">
      <w:pPr>
        <w:rPr>
          <w:rFonts w:ascii="Arial" w:hAnsi="Arial" w:cs="Arial"/>
          <w:b/>
        </w:rPr>
      </w:pPr>
    </w:p>
    <w:p w14:paraId="6CE359B4" w14:textId="77777777" w:rsidR="00E10AD9" w:rsidRDefault="00E10AD9" w:rsidP="00F9799A">
      <w:pPr>
        <w:rPr>
          <w:rFonts w:ascii="Arial" w:hAnsi="Arial" w:cs="Arial"/>
          <w:b/>
        </w:rPr>
      </w:pPr>
    </w:p>
    <w:p w14:paraId="6CE359B5" w14:textId="77777777" w:rsidR="00E10AD9" w:rsidRDefault="00E10AD9" w:rsidP="00F9799A">
      <w:pPr>
        <w:rPr>
          <w:rFonts w:ascii="Arial" w:hAnsi="Arial" w:cs="Arial"/>
          <w:b/>
        </w:rPr>
      </w:pPr>
    </w:p>
    <w:p w14:paraId="6CE359B6" w14:textId="77777777" w:rsidR="00E10AD9" w:rsidRDefault="00E10AD9" w:rsidP="00F9799A">
      <w:pPr>
        <w:rPr>
          <w:rFonts w:ascii="Arial" w:hAnsi="Arial" w:cs="Arial"/>
          <w:b/>
        </w:rPr>
      </w:pPr>
    </w:p>
    <w:p w14:paraId="6CE359B7" w14:textId="77777777" w:rsidR="00E10AD9" w:rsidRDefault="00E10AD9" w:rsidP="00F9799A">
      <w:pPr>
        <w:rPr>
          <w:rFonts w:ascii="Arial" w:hAnsi="Arial" w:cs="Arial"/>
          <w:b/>
        </w:rPr>
      </w:pPr>
    </w:p>
    <w:p w14:paraId="6CE359B8" w14:textId="77777777" w:rsidR="00E10AD9" w:rsidRDefault="00E10AD9" w:rsidP="00F9799A">
      <w:pPr>
        <w:rPr>
          <w:rFonts w:ascii="Arial" w:hAnsi="Arial" w:cs="Arial"/>
          <w:b/>
        </w:rPr>
      </w:pPr>
    </w:p>
    <w:p w14:paraId="6CE359B9" w14:textId="77777777" w:rsidR="00E10AD9" w:rsidRDefault="00E10AD9" w:rsidP="00F9799A">
      <w:pPr>
        <w:rPr>
          <w:rFonts w:ascii="Arial" w:hAnsi="Arial" w:cs="Arial"/>
          <w:b/>
        </w:rPr>
      </w:pPr>
    </w:p>
    <w:p w14:paraId="6CE359BA" w14:textId="77777777" w:rsidR="00E10AD9" w:rsidRDefault="00E10AD9" w:rsidP="00F9799A">
      <w:pPr>
        <w:rPr>
          <w:rFonts w:ascii="Arial" w:hAnsi="Arial" w:cs="Arial"/>
          <w:b/>
        </w:rPr>
      </w:pPr>
    </w:p>
    <w:p w14:paraId="6CE359BB" w14:textId="77777777" w:rsidR="00E10AD9" w:rsidRDefault="00E10AD9" w:rsidP="00F9799A">
      <w:pPr>
        <w:rPr>
          <w:rFonts w:ascii="Arial" w:hAnsi="Arial" w:cs="Arial"/>
          <w:b/>
        </w:rPr>
      </w:pPr>
    </w:p>
    <w:p w14:paraId="6CE359BC" w14:textId="77777777" w:rsidR="00E10AD9" w:rsidRDefault="00E10AD9" w:rsidP="00F9799A">
      <w:pPr>
        <w:rPr>
          <w:rFonts w:ascii="Arial" w:hAnsi="Arial" w:cs="Arial"/>
          <w:b/>
        </w:rPr>
      </w:pPr>
    </w:p>
    <w:p w14:paraId="6CE359BD" w14:textId="77777777" w:rsidR="00E10AD9" w:rsidRDefault="00E10AD9" w:rsidP="00F9799A">
      <w:pPr>
        <w:rPr>
          <w:rFonts w:ascii="Arial" w:hAnsi="Arial" w:cs="Arial"/>
          <w:b/>
        </w:rPr>
      </w:pPr>
    </w:p>
    <w:p w14:paraId="6CE359BE" w14:textId="77777777" w:rsidR="00E10AD9" w:rsidRDefault="00E10AD9" w:rsidP="00F9799A">
      <w:pPr>
        <w:rPr>
          <w:rFonts w:ascii="Arial" w:hAnsi="Arial" w:cs="Arial"/>
          <w:b/>
        </w:rPr>
      </w:pPr>
    </w:p>
    <w:p w14:paraId="6CE359BF" w14:textId="77777777" w:rsidR="00E10AD9" w:rsidRDefault="00E10AD9" w:rsidP="00F9799A">
      <w:pPr>
        <w:rPr>
          <w:rFonts w:ascii="Arial" w:hAnsi="Arial" w:cs="Arial"/>
          <w:b/>
        </w:rPr>
      </w:pPr>
    </w:p>
    <w:p w14:paraId="6CE359C0" w14:textId="77777777" w:rsidR="00E10AD9" w:rsidRDefault="00E10AD9" w:rsidP="00F9799A">
      <w:pPr>
        <w:rPr>
          <w:rFonts w:ascii="Arial" w:hAnsi="Arial" w:cs="Arial"/>
          <w:b/>
        </w:rPr>
      </w:pPr>
    </w:p>
    <w:p w14:paraId="6CE359C1" w14:textId="77777777" w:rsidR="00E10AD9" w:rsidRDefault="00E10AD9" w:rsidP="00F9799A">
      <w:pPr>
        <w:rPr>
          <w:rFonts w:ascii="Arial" w:hAnsi="Arial" w:cs="Arial"/>
          <w:b/>
        </w:rPr>
      </w:pPr>
    </w:p>
    <w:p w14:paraId="6CE359C2" w14:textId="77777777" w:rsidR="00E10AD9" w:rsidRDefault="00E10AD9" w:rsidP="00F9799A">
      <w:pPr>
        <w:rPr>
          <w:rFonts w:ascii="Arial" w:hAnsi="Arial" w:cs="Arial"/>
          <w:b/>
        </w:rPr>
      </w:pPr>
    </w:p>
    <w:p w14:paraId="6CE359C3" w14:textId="77777777" w:rsidR="00E10AD9" w:rsidRDefault="00E10AD9" w:rsidP="00F9799A">
      <w:pPr>
        <w:rPr>
          <w:rFonts w:ascii="Arial" w:hAnsi="Arial" w:cs="Arial"/>
          <w:b/>
        </w:rPr>
      </w:pPr>
    </w:p>
    <w:p w14:paraId="6CE359C4" w14:textId="77777777" w:rsidR="00E10AD9" w:rsidRDefault="00E10AD9" w:rsidP="00F9799A">
      <w:pPr>
        <w:rPr>
          <w:rFonts w:ascii="Arial" w:hAnsi="Arial" w:cs="Arial"/>
          <w:b/>
        </w:rPr>
      </w:pPr>
    </w:p>
    <w:p w14:paraId="6CE359C5" w14:textId="77777777" w:rsidR="00E10AD9" w:rsidRDefault="00E10AD9" w:rsidP="00F9799A">
      <w:pPr>
        <w:rPr>
          <w:rFonts w:ascii="Arial" w:hAnsi="Arial" w:cs="Arial"/>
          <w:b/>
        </w:rPr>
      </w:pPr>
    </w:p>
    <w:p w14:paraId="6CE359C6" w14:textId="77777777" w:rsidR="00E10AD9" w:rsidRDefault="00E10AD9" w:rsidP="00F9799A">
      <w:pPr>
        <w:rPr>
          <w:rFonts w:ascii="Arial" w:hAnsi="Arial" w:cs="Arial"/>
          <w:b/>
        </w:rPr>
      </w:pPr>
    </w:p>
    <w:p w14:paraId="6CE359C7" w14:textId="77777777" w:rsidR="00E10AD9" w:rsidRDefault="00E10AD9" w:rsidP="00F9799A">
      <w:pPr>
        <w:rPr>
          <w:rFonts w:ascii="Arial" w:hAnsi="Arial" w:cs="Arial"/>
          <w:b/>
        </w:rPr>
      </w:pPr>
    </w:p>
    <w:p w14:paraId="6CE359C8" w14:textId="77777777" w:rsidR="00E10AD9" w:rsidRDefault="00E10AD9" w:rsidP="00F9799A">
      <w:pPr>
        <w:rPr>
          <w:rFonts w:ascii="Arial" w:hAnsi="Arial" w:cs="Arial"/>
          <w:b/>
        </w:rPr>
      </w:pPr>
    </w:p>
    <w:p w14:paraId="6CE359C9" w14:textId="77777777" w:rsidR="00E10AD9" w:rsidRDefault="00E10AD9" w:rsidP="00F9799A">
      <w:pPr>
        <w:rPr>
          <w:rFonts w:ascii="Arial" w:hAnsi="Arial" w:cs="Arial"/>
          <w:b/>
        </w:rPr>
      </w:pPr>
    </w:p>
    <w:p w14:paraId="6CE359CA" w14:textId="77777777" w:rsidR="00E10AD9" w:rsidRDefault="00E10AD9" w:rsidP="00F9799A">
      <w:pPr>
        <w:rPr>
          <w:rFonts w:ascii="Arial" w:hAnsi="Arial" w:cs="Arial"/>
          <w:b/>
        </w:rPr>
      </w:pPr>
    </w:p>
    <w:p w14:paraId="6CE359CB" w14:textId="77777777" w:rsidR="00E10AD9" w:rsidRDefault="00E10AD9" w:rsidP="00F9799A">
      <w:pPr>
        <w:rPr>
          <w:rFonts w:ascii="Arial" w:hAnsi="Arial" w:cs="Arial"/>
          <w:b/>
        </w:rPr>
      </w:pPr>
    </w:p>
    <w:p w14:paraId="359A5684" w14:textId="77777777" w:rsidR="000D1F38" w:rsidRDefault="000D1F38" w:rsidP="00F9799A">
      <w:pPr>
        <w:rPr>
          <w:rFonts w:ascii="Arial" w:hAnsi="Arial" w:cs="Arial"/>
          <w:b/>
        </w:rPr>
      </w:pPr>
    </w:p>
    <w:p w14:paraId="6CE359CD" w14:textId="403B14D0" w:rsidR="0057432D" w:rsidRDefault="0057432D" w:rsidP="00F9799A">
      <w:pPr>
        <w:rPr>
          <w:rFonts w:ascii="Arial" w:hAnsi="Arial" w:cs="Arial"/>
          <w:b/>
        </w:rPr>
      </w:pPr>
      <w:r>
        <w:rPr>
          <w:rFonts w:ascii="Arial" w:hAnsi="Arial" w:cs="Arial"/>
          <w:b/>
        </w:rPr>
        <w:lastRenderedPageBreak/>
        <w:t>Appendix C – Headteacher’s/</w:t>
      </w:r>
      <w:r w:rsidR="000D085A">
        <w:rPr>
          <w:rFonts w:ascii="Arial" w:hAnsi="Arial" w:cs="Arial"/>
          <w:b/>
        </w:rPr>
        <w:t>Principal</w:t>
      </w:r>
      <w:r>
        <w:rPr>
          <w:rFonts w:ascii="Arial" w:hAnsi="Arial" w:cs="Arial"/>
          <w:b/>
        </w:rPr>
        <w:t>’s Exclusion Checklist</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0"/>
        <w:gridCol w:w="567"/>
        <w:gridCol w:w="567"/>
      </w:tblGrid>
      <w:tr w:rsidR="0057432D" w14:paraId="6CE359D1" w14:textId="77777777" w:rsidTr="00EE333D">
        <w:tc>
          <w:tcPr>
            <w:tcW w:w="8790" w:type="dxa"/>
            <w:tcBorders>
              <w:top w:val="nil"/>
              <w:left w:val="nil"/>
              <w:bottom w:val="single" w:sz="4" w:space="0" w:color="auto"/>
            </w:tcBorders>
            <w:shd w:val="clear" w:color="auto" w:fill="auto"/>
          </w:tcPr>
          <w:p w14:paraId="6CE359CE" w14:textId="77777777" w:rsidR="0057432D" w:rsidRPr="000A5FF5" w:rsidRDefault="0057432D" w:rsidP="00EE333D">
            <w:pPr>
              <w:pStyle w:val="Default"/>
              <w:rPr>
                <w:rFonts w:eastAsia="Calibri"/>
                <w:b/>
                <w:bCs/>
                <w:sz w:val="23"/>
                <w:szCs w:val="23"/>
              </w:rPr>
            </w:pPr>
          </w:p>
        </w:tc>
        <w:tc>
          <w:tcPr>
            <w:tcW w:w="567" w:type="dxa"/>
            <w:shd w:val="clear" w:color="auto" w:fill="auto"/>
          </w:tcPr>
          <w:p w14:paraId="6CE359CF" w14:textId="77777777" w:rsidR="0057432D" w:rsidRPr="000A5FF5" w:rsidRDefault="0057432D" w:rsidP="00EE333D">
            <w:pPr>
              <w:pStyle w:val="Default"/>
              <w:rPr>
                <w:rFonts w:eastAsia="Calibri"/>
                <w:sz w:val="20"/>
                <w:szCs w:val="20"/>
              </w:rPr>
            </w:pPr>
            <w:r w:rsidRPr="000A5FF5">
              <w:rPr>
                <w:rFonts w:eastAsia="Calibri"/>
                <w:sz w:val="20"/>
                <w:szCs w:val="20"/>
              </w:rPr>
              <w:t>Yes</w:t>
            </w:r>
          </w:p>
        </w:tc>
        <w:tc>
          <w:tcPr>
            <w:tcW w:w="567" w:type="dxa"/>
            <w:shd w:val="clear" w:color="auto" w:fill="auto"/>
          </w:tcPr>
          <w:p w14:paraId="6CE359D0" w14:textId="77777777" w:rsidR="0057432D" w:rsidRPr="000A5FF5" w:rsidRDefault="0057432D" w:rsidP="00EE333D">
            <w:pPr>
              <w:pStyle w:val="Default"/>
              <w:rPr>
                <w:rFonts w:eastAsia="Calibri"/>
                <w:sz w:val="20"/>
                <w:szCs w:val="20"/>
              </w:rPr>
            </w:pPr>
            <w:r w:rsidRPr="000A5FF5">
              <w:rPr>
                <w:rFonts w:eastAsia="Calibri"/>
                <w:sz w:val="20"/>
                <w:szCs w:val="20"/>
              </w:rPr>
              <w:t>No</w:t>
            </w:r>
          </w:p>
        </w:tc>
      </w:tr>
      <w:tr w:rsidR="0057432D" w14:paraId="6CE359D6" w14:textId="77777777" w:rsidTr="00EE333D">
        <w:tc>
          <w:tcPr>
            <w:tcW w:w="8790" w:type="dxa"/>
            <w:tcBorders>
              <w:top w:val="single" w:sz="4" w:space="0" w:color="auto"/>
            </w:tcBorders>
            <w:shd w:val="clear" w:color="auto" w:fill="auto"/>
          </w:tcPr>
          <w:p w14:paraId="6CE359D2" w14:textId="77777777" w:rsidR="0057432D" w:rsidRPr="000A5FF5" w:rsidRDefault="0057432D" w:rsidP="00EE333D">
            <w:pPr>
              <w:pStyle w:val="Default"/>
              <w:rPr>
                <w:rFonts w:eastAsia="Calibri"/>
                <w:sz w:val="23"/>
                <w:szCs w:val="23"/>
              </w:rPr>
            </w:pPr>
            <w:r w:rsidRPr="000A5FF5">
              <w:rPr>
                <w:rFonts w:eastAsia="Calibri"/>
                <w:sz w:val="23"/>
                <w:szCs w:val="23"/>
              </w:rPr>
              <w:t xml:space="preserve">On the balance of probabilities, did the pupil do it? </w:t>
            </w:r>
          </w:p>
          <w:p w14:paraId="6CE359D3" w14:textId="77777777" w:rsidR="0057432D" w:rsidRPr="000A5FF5" w:rsidRDefault="0057432D" w:rsidP="00EE333D">
            <w:pPr>
              <w:pStyle w:val="Default"/>
              <w:rPr>
                <w:rFonts w:eastAsia="Calibri"/>
                <w:sz w:val="20"/>
                <w:szCs w:val="20"/>
              </w:rPr>
            </w:pPr>
          </w:p>
        </w:tc>
        <w:tc>
          <w:tcPr>
            <w:tcW w:w="567" w:type="dxa"/>
            <w:shd w:val="clear" w:color="auto" w:fill="auto"/>
          </w:tcPr>
          <w:p w14:paraId="6CE359D4" w14:textId="77777777" w:rsidR="0057432D" w:rsidRPr="000A5FF5" w:rsidRDefault="0057432D" w:rsidP="00EE333D">
            <w:pPr>
              <w:pStyle w:val="Default"/>
              <w:rPr>
                <w:rFonts w:eastAsia="Calibri"/>
                <w:sz w:val="20"/>
                <w:szCs w:val="20"/>
              </w:rPr>
            </w:pPr>
          </w:p>
        </w:tc>
        <w:tc>
          <w:tcPr>
            <w:tcW w:w="567" w:type="dxa"/>
            <w:shd w:val="clear" w:color="auto" w:fill="auto"/>
          </w:tcPr>
          <w:p w14:paraId="6CE359D5" w14:textId="77777777" w:rsidR="0057432D" w:rsidRPr="000A5FF5" w:rsidRDefault="0057432D" w:rsidP="00EE333D">
            <w:pPr>
              <w:pStyle w:val="Default"/>
              <w:rPr>
                <w:rFonts w:eastAsia="Calibri"/>
                <w:sz w:val="20"/>
                <w:szCs w:val="20"/>
              </w:rPr>
            </w:pPr>
          </w:p>
        </w:tc>
      </w:tr>
      <w:tr w:rsidR="0057432D" w14:paraId="6CE359DB" w14:textId="77777777" w:rsidTr="00EE333D">
        <w:tc>
          <w:tcPr>
            <w:tcW w:w="8790" w:type="dxa"/>
            <w:shd w:val="clear" w:color="auto" w:fill="auto"/>
          </w:tcPr>
          <w:p w14:paraId="6CE359D7" w14:textId="77777777" w:rsidR="0057432D" w:rsidRPr="000A5FF5" w:rsidRDefault="0057432D" w:rsidP="00EE333D">
            <w:pPr>
              <w:pStyle w:val="Default"/>
              <w:rPr>
                <w:rFonts w:eastAsia="Calibri"/>
                <w:sz w:val="23"/>
                <w:szCs w:val="23"/>
              </w:rPr>
            </w:pPr>
            <w:r w:rsidRPr="000A5FF5">
              <w:rPr>
                <w:rFonts w:eastAsia="Calibri"/>
                <w:sz w:val="23"/>
                <w:szCs w:val="23"/>
              </w:rPr>
              <w:t xml:space="preserve">Does the incident represent a serious breach of the school behaviour policy / the final straw incident in a series of persistent breaches of the behaviour policy? </w:t>
            </w:r>
          </w:p>
          <w:p w14:paraId="6CE359D8" w14:textId="77777777" w:rsidR="0057432D" w:rsidRPr="000A5FF5" w:rsidRDefault="0057432D" w:rsidP="00EE333D">
            <w:pPr>
              <w:pStyle w:val="Default"/>
              <w:rPr>
                <w:rFonts w:eastAsia="Calibri"/>
                <w:b/>
                <w:bCs/>
                <w:sz w:val="23"/>
                <w:szCs w:val="23"/>
              </w:rPr>
            </w:pPr>
          </w:p>
        </w:tc>
        <w:tc>
          <w:tcPr>
            <w:tcW w:w="567" w:type="dxa"/>
            <w:shd w:val="clear" w:color="auto" w:fill="auto"/>
          </w:tcPr>
          <w:p w14:paraId="6CE359D9" w14:textId="77777777" w:rsidR="0057432D" w:rsidRPr="000A5FF5" w:rsidRDefault="0057432D" w:rsidP="00EE333D">
            <w:pPr>
              <w:pStyle w:val="Default"/>
              <w:rPr>
                <w:rFonts w:eastAsia="Calibri"/>
                <w:sz w:val="20"/>
                <w:szCs w:val="20"/>
              </w:rPr>
            </w:pPr>
          </w:p>
        </w:tc>
        <w:tc>
          <w:tcPr>
            <w:tcW w:w="567" w:type="dxa"/>
            <w:shd w:val="clear" w:color="auto" w:fill="auto"/>
          </w:tcPr>
          <w:p w14:paraId="6CE359DA" w14:textId="77777777" w:rsidR="0057432D" w:rsidRPr="000A5FF5" w:rsidRDefault="0057432D" w:rsidP="00EE333D">
            <w:pPr>
              <w:pStyle w:val="Default"/>
              <w:rPr>
                <w:rFonts w:eastAsia="Calibri"/>
                <w:sz w:val="20"/>
                <w:szCs w:val="20"/>
              </w:rPr>
            </w:pPr>
          </w:p>
        </w:tc>
      </w:tr>
      <w:tr w:rsidR="0057432D" w14:paraId="6CE359E0" w14:textId="77777777" w:rsidTr="00EE333D">
        <w:tc>
          <w:tcPr>
            <w:tcW w:w="8790" w:type="dxa"/>
            <w:shd w:val="clear" w:color="auto" w:fill="auto"/>
          </w:tcPr>
          <w:p w14:paraId="6CE359DC" w14:textId="77777777" w:rsidR="0057432D" w:rsidRPr="000A5FF5" w:rsidRDefault="0057432D" w:rsidP="00EE333D">
            <w:pPr>
              <w:pStyle w:val="Default"/>
              <w:rPr>
                <w:rFonts w:eastAsia="Calibri"/>
                <w:sz w:val="23"/>
                <w:szCs w:val="23"/>
              </w:rPr>
            </w:pPr>
            <w:r w:rsidRPr="000A5FF5">
              <w:rPr>
                <w:rFonts w:eastAsia="Calibri"/>
                <w:sz w:val="23"/>
                <w:szCs w:val="23"/>
              </w:rPr>
              <w:t xml:space="preserve">Does the pupil’s presence seriously harm the education/welfare of </w:t>
            </w:r>
            <w:r>
              <w:rPr>
                <w:rFonts w:eastAsia="Calibri"/>
                <w:sz w:val="23"/>
                <w:szCs w:val="23"/>
              </w:rPr>
              <w:t xml:space="preserve">the </w:t>
            </w:r>
            <w:r w:rsidRPr="000A5FF5">
              <w:rPr>
                <w:rFonts w:eastAsia="Calibri"/>
                <w:sz w:val="23"/>
                <w:szCs w:val="23"/>
              </w:rPr>
              <w:t>pupil</w:t>
            </w:r>
            <w:r>
              <w:rPr>
                <w:rFonts w:eastAsia="Calibri"/>
                <w:sz w:val="23"/>
                <w:szCs w:val="23"/>
              </w:rPr>
              <w:t xml:space="preserve"> or others in the school community</w:t>
            </w:r>
            <w:r w:rsidRPr="000A5FF5">
              <w:rPr>
                <w:rFonts w:eastAsia="Calibri"/>
                <w:sz w:val="23"/>
                <w:szCs w:val="23"/>
              </w:rPr>
              <w:t xml:space="preserve">? </w:t>
            </w:r>
          </w:p>
          <w:p w14:paraId="6CE359DD" w14:textId="77777777" w:rsidR="0057432D" w:rsidRPr="000A5FF5" w:rsidRDefault="0057432D" w:rsidP="00EE333D">
            <w:pPr>
              <w:pStyle w:val="Default"/>
              <w:rPr>
                <w:rFonts w:eastAsia="Calibri"/>
                <w:b/>
                <w:bCs/>
                <w:sz w:val="23"/>
                <w:szCs w:val="23"/>
              </w:rPr>
            </w:pPr>
          </w:p>
        </w:tc>
        <w:tc>
          <w:tcPr>
            <w:tcW w:w="567" w:type="dxa"/>
            <w:shd w:val="clear" w:color="auto" w:fill="auto"/>
          </w:tcPr>
          <w:p w14:paraId="6CE359DE" w14:textId="77777777" w:rsidR="0057432D" w:rsidRPr="000A5FF5" w:rsidRDefault="0057432D" w:rsidP="00EE333D">
            <w:pPr>
              <w:pStyle w:val="Default"/>
              <w:rPr>
                <w:rFonts w:eastAsia="Calibri"/>
                <w:sz w:val="20"/>
                <w:szCs w:val="20"/>
              </w:rPr>
            </w:pPr>
          </w:p>
        </w:tc>
        <w:tc>
          <w:tcPr>
            <w:tcW w:w="567" w:type="dxa"/>
            <w:shd w:val="clear" w:color="auto" w:fill="auto"/>
          </w:tcPr>
          <w:p w14:paraId="6CE359DF" w14:textId="77777777" w:rsidR="0057432D" w:rsidRPr="000A5FF5" w:rsidRDefault="0057432D" w:rsidP="00EE333D">
            <w:pPr>
              <w:pStyle w:val="Default"/>
              <w:rPr>
                <w:rFonts w:eastAsia="Calibri"/>
                <w:sz w:val="20"/>
                <w:szCs w:val="20"/>
              </w:rPr>
            </w:pPr>
          </w:p>
        </w:tc>
      </w:tr>
      <w:tr w:rsidR="0057432D" w14:paraId="6CE359EC" w14:textId="77777777" w:rsidTr="00EE333D">
        <w:tc>
          <w:tcPr>
            <w:tcW w:w="8790" w:type="dxa"/>
            <w:shd w:val="clear" w:color="auto" w:fill="auto"/>
          </w:tcPr>
          <w:p w14:paraId="6CE359E1" w14:textId="77777777" w:rsidR="0057432D" w:rsidRPr="000A5FF5" w:rsidRDefault="0057432D" w:rsidP="00EE333D">
            <w:pPr>
              <w:pStyle w:val="Default"/>
              <w:rPr>
                <w:rFonts w:eastAsia="Calibri"/>
                <w:sz w:val="23"/>
                <w:szCs w:val="23"/>
              </w:rPr>
            </w:pPr>
            <w:r w:rsidRPr="000A5FF5">
              <w:rPr>
                <w:rFonts w:eastAsia="Calibri"/>
                <w:sz w:val="23"/>
                <w:szCs w:val="23"/>
              </w:rPr>
              <w:t xml:space="preserve">Is exclusion the appropriate response? </w:t>
            </w:r>
          </w:p>
          <w:p w14:paraId="6CE359E2" w14:textId="77777777" w:rsidR="0057432D" w:rsidRPr="000A5FF5" w:rsidRDefault="0057432D" w:rsidP="00EE333D">
            <w:pPr>
              <w:pStyle w:val="Default"/>
              <w:rPr>
                <w:rFonts w:eastAsia="Calibri"/>
                <w:sz w:val="23"/>
                <w:szCs w:val="23"/>
              </w:rPr>
            </w:pPr>
            <w:r w:rsidRPr="000A5FF5">
              <w:rPr>
                <w:rFonts w:eastAsia="Calibri"/>
                <w:sz w:val="23"/>
                <w:szCs w:val="23"/>
              </w:rPr>
              <w:t xml:space="preserve">Factors to Consider </w:t>
            </w:r>
          </w:p>
          <w:p w14:paraId="6CE359E3" w14:textId="77777777" w:rsidR="0057432D" w:rsidRPr="000A5FF5" w:rsidRDefault="0057432D" w:rsidP="00EE333D">
            <w:pPr>
              <w:pStyle w:val="Default"/>
              <w:rPr>
                <w:rFonts w:eastAsia="Calibri"/>
                <w:sz w:val="23"/>
                <w:szCs w:val="23"/>
              </w:rPr>
            </w:pPr>
            <w:r w:rsidRPr="000A5FF5">
              <w:rPr>
                <w:rFonts w:eastAsia="Calibri"/>
                <w:sz w:val="23"/>
                <w:szCs w:val="23"/>
              </w:rPr>
              <w:t xml:space="preserve">• Decision to exclude not taken in the heat of the moment </w:t>
            </w:r>
          </w:p>
          <w:p w14:paraId="6CE359E4" w14:textId="77777777" w:rsidR="0057432D" w:rsidRPr="000A5FF5" w:rsidRDefault="0057432D" w:rsidP="00EE333D">
            <w:pPr>
              <w:pStyle w:val="Default"/>
              <w:rPr>
                <w:rFonts w:eastAsia="Calibri"/>
                <w:sz w:val="23"/>
                <w:szCs w:val="23"/>
              </w:rPr>
            </w:pPr>
            <w:r w:rsidRPr="000A5FF5">
              <w:rPr>
                <w:rFonts w:eastAsia="Calibri"/>
                <w:sz w:val="23"/>
                <w:szCs w:val="23"/>
              </w:rPr>
              <w:t xml:space="preserve">• A thorough investigation has been carried out </w:t>
            </w:r>
          </w:p>
          <w:p w14:paraId="6CE359E5" w14:textId="77777777" w:rsidR="0057432D" w:rsidRPr="000A5FF5" w:rsidRDefault="0057432D" w:rsidP="00EE333D">
            <w:pPr>
              <w:pStyle w:val="Default"/>
              <w:rPr>
                <w:rFonts w:eastAsia="Calibri"/>
                <w:sz w:val="20"/>
                <w:szCs w:val="20"/>
              </w:rPr>
            </w:pPr>
            <w:r w:rsidRPr="000A5FF5">
              <w:rPr>
                <w:rFonts w:eastAsia="Calibri"/>
                <w:sz w:val="23"/>
                <w:szCs w:val="23"/>
              </w:rPr>
              <w:t xml:space="preserve">• Evidence has been considered in the light of policies and discrimination </w:t>
            </w:r>
          </w:p>
          <w:p w14:paraId="6CE359E6" w14:textId="77777777" w:rsidR="0057432D" w:rsidRPr="000A5FF5" w:rsidRDefault="0057432D" w:rsidP="00EE333D">
            <w:pPr>
              <w:pStyle w:val="Default"/>
              <w:rPr>
                <w:rFonts w:eastAsia="Calibri"/>
                <w:sz w:val="23"/>
                <w:szCs w:val="23"/>
              </w:rPr>
            </w:pPr>
            <w:r w:rsidRPr="000A5FF5">
              <w:rPr>
                <w:rFonts w:eastAsia="Calibri"/>
                <w:sz w:val="23"/>
                <w:szCs w:val="23"/>
              </w:rPr>
              <w:t xml:space="preserve">• The pupil’s views have been encouraged, heard and recorded </w:t>
            </w:r>
          </w:p>
          <w:p w14:paraId="6CE359E7" w14:textId="77777777" w:rsidR="0057432D" w:rsidRPr="000A5FF5" w:rsidRDefault="0057432D" w:rsidP="00EE333D">
            <w:pPr>
              <w:pStyle w:val="Default"/>
              <w:rPr>
                <w:rFonts w:eastAsia="Calibri"/>
                <w:sz w:val="23"/>
                <w:szCs w:val="23"/>
              </w:rPr>
            </w:pPr>
            <w:r w:rsidRPr="000A5FF5">
              <w:rPr>
                <w:rFonts w:eastAsia="Calibri"/>
                <w:sz w:val="23"/>
                <w:szCs w:val="23"/>
              </w:rPr>
              <w:t xml:space="preserve">• Mitigating circumstances and provocation (bullying etc.) have been considered </w:t>
            </w:r>
          </w:p>
          <w:p w14:paraId="6CE359E8" w14:textId="77777777" w:rsidR="0057432D" w:rsidRPr="000A5FF5" w:rsidRDefault="0057432D" w:rsidP="00EE333D">
            <w:pPr>
              <w:pStyle w:val="Default"/>
              <w:rPr>
                <w:rFonts w:eastAsia="Calibri"/>
                <w:sz w:val="23"/>
                <w:szCs w:val="23"/>
              </w:rPr>
            </w:pPr>
            <w:r w:rsidRPr="000A5FF5">
              <w:rPr>
                <w:rFonts w:eastAsia="Calibri"/>
                <w:sz w:val="23"/>
                <w:szCs w:val="23"/>
              </w:rPr>
              <w:t xml:space="preserve">• Appropriate wider consultation has been considered </w:t>
            </w:r>
          </w:p>
          <w:p w14:paraId="6CE359E9" w14:textId="77777777" w:rsidR="0057432D" w:rsidRPr="000A5FF5" w:rsidRDefault="0057432D" w:rsidP="00EE333D">
            <w:pPr>
              <w:pStyle w:val="ListParagraph"/>
              <w:ind w:left="1080"/>
              <w:rPr>
                <w:rFonts w:eastAsia="Calibri"/>
                <w:b/>
                <w:bCs/>
                <w:sz w:val="23"/>
                <w:szCs w:val="23"/>
              </w:rPr>
            </w:pPr>
          </w:p>
        </w:tc>
        <w:tc>
          <w:tcPr>
            <w:tcW w:w="567" w:type="dxa"/>
            <w:shd w:val="clear" w:color="auto" w:fill="auto"/>
          </w:tcPr>
          <w:p w14:paraId="6CE359EA" w14:textId="77777777" w:rsidR="0057432D" w:rsidRPr="000A5FF5" w:rsidRDefault="0057432D" w:rsidP="00EE333D">
            <w:pPr>
              <w:pStyle w:val="Default"/>
              <w:rPr>
                <w:rFonts w:eastAsia="Calibri"/>
                <w:sz w:val="20"/>
                <w:szCs w:val="20"/>
              </w:rPr>
            </w:pPr>
          </w:p>
        </w:tc>
        <w:tc>
          <w:tcPr>
            <w:tcW w:w="567" w:type="dxa"/>
            <w:shd w:val="clear" w:color="auto" w:fill="auto"/>
          </w:tcPr>
          <w:p w14:paraId="6CE359EB" w14:textId="77777777" w:rsidR="0057432D" w:rsidRPr="000A5FF5" w:rsidRDefault="0057432D" w:rsidP="00EE333D">
            <w:pPr>
              <w:pStyle w:val="Default"/>
              <w:rPr>
                <w:rFonts w:eastAsia="Calibri"/>
                <w:sz w:val="20"/>
                <w:szCs w:val="20"/>
              </w:rPr>
            </w:pPr>
          </w:p>
        </w:tc>
      </w:tr>
      <w:tr w:rsidR="0057432D" w14:paraId="6CE359F1" w14:textId="77777777" w:rsidTr="00EE333D">
        <w:tc>
          <w:tcPr>
            <w:tcW w:w="8790" w:type="dxa"/>
            <w:shd w:val="clear" w:color="auto" w:fill="auto"/>
          </w:tcPr>
          <w:p w14:paraId="6CE359ED" w14:textId="77777777" w:rsidR="0057432D" w:rsidRPr="000A5FF5" w:rsidRDefault="0057432D" w:rsidP="00EE333D">
            <w:pPr>
              <w:pStyle w:val="Default"/>
              <w:rPr>
                <w:rFonts w:eastAsia="Calibri"/>
                <w:sz w:val="23"/>
                <w:szCs w:val="23"/>
              </w:rPr>
            </w:pPr>
            <w:r w:rsidRPr="000A5FF5">
              <w:rPr>
                <w:rFonts w:eastAsia="Calibri"/>
                <w:sz w:val="23"/>
                <w:szCs w:val="23"/>
              </w:rPr>
              <w:t>Has there been involvement fro</w:t>
            </w:r>
            <w:r>
              <w:rPr>
                <w:rFonts w:eastAsia="Calibri"/>
                <w:sz w:val="23"/>
                <w:szCs w:val="23"/>
              </w:rPr>
              <w:t>m specialist teachers (SEND) or</w:t>
            </w:r>
            <w:r w:rsidRPr="000A5FF5">
              <w:rPr>
                <w:rFonts w:eastAsia="Calibri"/>
                <w:sz w:val="23"/>
                <w:szCs w:val="23"/>
              </w:rPr>
              <w:t xml:space="preserve"> Behaviour</w:t>
            </w:r>
            <w:r>
              <w:rPr>
                <w:rFonts w:eastAsia="Calibri"/>
                <w:sz w:val="23"/>
                <w:szCs w:val="23"/>
              </w:rPr>
              <w:t>/Inclusion</w:t>
            </w:r>
            <w:r w:rsidRPr="000A5FF5">
              <w:rPr>
                <w:rFonts w:eastAsia="Calibri"/>
                <w:sz w:val="23"/>
                <w:szCs w:val="23"/>
              </w:rPr>
              <w:t xml:space="preserve"> Service or an Educational Psychologist? </w:t>
            </w:r>
          </w:p>
          <w:p w14:paraId="6CE359EE" w14:textId="77777777" w:rsidR="0057432D" w:rsidRPr="000A5FF5" w:rsidRDefault="0057432D" w:rsidP="00EE333D">
            <w:pPr>
              <w:pStyle w:val="Default"/>
              <w:rPr>
                <w:rFonts w:eastAsia="Calibri"/>
                <w:sz w:val="23"/>
                <w:szCs w:val="23"/>
              </w:rPr>
            </w:pPr>
          </w:p>
        </w:tc>
        <w:tc>
          <w:tcPr>
            <w:tcW w:w="567" w:type="dxa"/>
            <w:shd w:val="clear" w:color="auto" w:fill="auto"/>
          </w:tcPr>
          <w:p w14:paraId="6CE359EF" w14:textId="77777777" w:rsidR="0057432D" w:rsidRPr="000A5FF5" w:rsidRDefault="0057432D" w:rsidP="00EE333D">
            <w:pPr>
              <w:pStyle w:val="Default"/>
              <w:rPr>
                <w:rFonts w:eastAsia="Calibri"/>
                <w:sz w:val="20"/>
                <w:szCs w:val="20"/>
              </w:rPr>
            </w:pPr>
          </w:p>
        </w:tc>
        <w:tc>
          <w:tcPr>
            <w:tcW w:w="567" w:type="dxa"/>
            <w:shd w:val="clear" w:color="auto" w:fill="auto"/>
          </w:tcPr>
          <w:p w14:paraId="6CE359F0" w14:textId="77777777" w:rsidR="0057432D" w:rsidRPr="000A5FF5" w:rsidRDefault="0057432D" w:rsidP="00EE333D">
            <w:pPr>
              <w:pStyle w:val="Default"/>
              <w:rPr>
                <w:rFonts w:eastAsia="Calibri"/>
                <w:sz w:val="20"/>
                <w:szCs w:val="20"/>
              </w:rPr>
            </w:pPr>
          </w:p>
        </w:tc>
      </w:tr>
      <w:tr w:rsidR="0057432D" w14:paraId="6CE359F6" w14:textId="77777777" w:rsidTr="00EE333D">
        <w:tc>
          <w:tcPr>
            <w:tcW w:w="8790" w:type="dxa"/>
            <w:shd w:val="clear" w:color="auto" w:fill="auto"/>
          </w:tcPr>
          <w:p w14:paraId="6CE359F2" w14:textId="77777777" w:rsidR="0057432D" w:rsidRPr="000A5FF5" w:rsidRDefault="0057432D" w:rsidP="00EE333D">
            <w:pPr>
              <w:pStyle w:val="Default"/>
              <w:rPr>
                <w:rFonts w:eastAsia="Calibri"/>
                <w:sz w:val="23"/>
                <w:szCs w:val="23"/>
              </w:rPr>
            </w:pPr>
            <w:r w:rsidRPr="000A5FF5">
              <w:rPr>
                <w:rFonts w:eastAsia="Calibri"/>
                <w:sz w:val="23"/>
                <w:szCs w:val="23"/>
              </w:rPr>
              <w:t xml:space="preserve">Has a pastoral support programme been tried? </w:t>
            </w:r>
          </w:p>
          <w:p w14:paraId="6CE359F3" w14:textId="77777777" w:rsidR="0057432D" w:rsidRPr="000A5FF5" w:rsidRDefault="0057432D" w:rsidP="00EE333D">
            <w:pPr>
              <w:pStyle w:val="Default"/>
              <w:rPr>
                <w:rFonts w:eastAsia="Calibri"/>
                <w:sz w:val="23"/>
                <w:szCs w:val="23"/>
              </w:rPr>
            </w:pPr>
          </w:p>
        </w:tc>
        <w:tc>
          <w:tcPr>
            <w:tcW w:w="567" w:type="dxa"/>
            <w:shd w:val="clear" w:color="auto" w:fill="auto"/>
          </w:tcPr>
          <w:p w14:paraId="6CE359F4" w14:textId="77777777" w:rsidR="0057432D" w:rsidRPr="000A5FF5" w:rsidRDefault="0057432D" w:rsidP="00EE333D">
            <w:pPr>
              <w:pStyle w:val="Default"/>
              <w:rPr>
                <w:rFonts w:eastAsia="Calibri"/>
                <w:sz w:val="20"/>
                <w:szCs w:val="20"/>
              </w:rPr>
            </w:pPr>
          </w:p>
        </w:tc>
        <w:tc>
          <w:tcPr>
            <w:tcW w:w="567" w:type="dxa"/>
            <w:shd w:val="clear" w:color="auto" w:fill="auto"/>
          </w:tcPr>
          <w:p w14:paraId="6CE359F5" w14:textId="77777777" w:rsidR="0057432D" w:rsidRPr="000A5FF5" w:rsidRDefault="0057432D" w:rsidP="00EE333D">
            <w:pPr>
              <w:pStyle w:val="Default"/>
              <w:rPr>
                <w:rFonts w:eastAsia="Calibri"/>
                <w:sz w:val="20"/>
                <w:szCs w:val="20"/>
              </w:rPr>
            </w:pPr>
          </w:p>
        </w:tc>
      </w:tr>
      <w:tr w:rsidR="008E65D2" w14:paraId="022BB6A3" w14:textId="77777777" w:rsidTr="00EE333D">
        <w:tc>
          <w:tcPr>
            <w:tcW w:w="8790" w:type="dxa"/>
            <w:shd w:val="clear" w:color="auto" w:fill="auto"/>
          </w:tcPr>
          <w:p w14:paraId="27E6B02A" w14:textId="00974C7A" w:rsidR="008E65D2" w:rsidRPr="000A5FF5" w:rsidRDefault="008E65D2" w:rsidP="00EE333D">
            <w:pPr>
              <w:pStyle w:val="Default"/>
              <w:rPr>
                <w:rFonts w:eastAsia="Calibri"/>
                <w:sz w:val="23"/>
                <w:szCs w:val="23"/>
              </w:rPr>
            </w:pPr>
            <w:r>
              <w:rPr>
                <w:rFonts w:eastAsia="Calibri"/>
                <w:sz w:val="23"/>
                <w:szCs w:val="23"/>
              </w:rPr>
              <w:t>Has this case been bought to SEND cluster board or High Risk Group?</w:t>
            </w:r>
          </w:p>
        </w:tc>
        <w:tc>
          <w:tcPr>
            <w:tcW w:w="567" w:type="dxa"/>
            <w:shd w:val="clear" w:color="auto" w:fill="auto"/>
          </w:tcPr>
          <w:p w14:paraId="58010330" w14:textId="77777777" w:rsidR="008E65D2" w:rsidRPr="000A5FF5" w:rsidRDefault="008E65D2" w:rsidP="00EE333D">
            <w:pPr>
              <w:pStyle w:val="Default"/>
              <w:rPr>
                <w:rFonts w:eastAsia="Calibri"/>
                <w:sz w:val="20"/>
                <w:szCs w:val="20"/>
              </w:rPr>
            </w:pPr>
          </w:p>
        </w:tc>
        <w:tc>
          <w:tcPr>
            <w:tcW w:w="567" w:type="dxa"/>
            <w:shd w:val="clear" w:color="auto" w:fill="auto"/>
          </w:tcPr>
          <w:p w14:paraId="39E430AA" w14:textId="77777777" w:rsidR="008E65D2" w:rsidRPr="000A5FF5" w:rsidRDefault="008E65D2" w:rsidP="00EE333D">
            <w:pPr>
              <w:pStyle w:val="Default"/>
              <w:rPr>
                <w:rFonts w:eastAsia="Calibri"/>
                <w:sz w:val="20"/>
                <w:szCs w:val="20"/>
              </w:rPr>
            </w:pPr>
          </w:p>
        </w:tc>
      </w:tr>
      <w:tr w:rsidR="0057432D" w14:paraId="6CE359FA" w14:textId="77777777" w:rsidTr="00EE333D">
        <w:tc>
          <w:tcPr>
            <w:tcW w:w="8790" w:type="dxa"/>
            <w:shd w:val="clear" w:color="auto" w:fill="auto"/>
          </w:tcPr>
          <w:p w14:paraId="6CE359F7" w14:textId="77777777" w:rsidR="0057432D" w:rsidRPr="000A5FF5" w:rsidRDefault="0057432D" w:rsidP="00EE333D">
            <w:pPr>
              <w:pStyle w:val="Default"/>
              <w:rPr>
                <w:rFonts w:eastAsia="Calibri"/>
                <w:sz w:val="23"/>
                <w:szCs w:val="23"/>
              </w:rPr>
            </w:pPr>
            <w:r>
              <w:rPr>
                <w:rFonts w:eastAsia="Calibri"/>
                <w:sz w:val="23"/>
                <w:szCs w:val="23"/>
              </w:rPr>
              <w:t>Is there an Early Help strategy/</w:t>
            </w:r>
            <w:proofErr w:type="spellStart"/>
            <w:r>
              <w:rPr>
                <w:rFonts w:eastAsia="Calibri"/>
                <w:sz w:val="23"/>
                <w:szCs w:val="23"/>
              </w:rPr>
              <w:t>SAFeH</w:t>
            </w:r>
            <w:proofErr w:type="spellEnd"/>
            <w:r>
              <w:rPr>
                <w:rFonts w:eastAsia="Calibri"/>
                <w:sz w:val="23"/>
                <w:szCs w:val="23"/>
              </w:rPr>
              <w:t xml:space="preserve"> in place?</w:t>
            </w:r>
          </w:p>
        </w:tc>
        <w:tc>
          <w:tcPr>
            <w:tcW w:w="567" w:type="dxa"/>
            <w:shd w:val="clear" w:color="auto" w:fill="auto"/>
          </w:tcPr>
          <w:p w14:paraId="6CE359F8" w14:textId="77777777" w:rsidR="0057432D" w:rsidRPr="000A5FF5" w:rsidRDefault="0057432D" w:rsidP="00EE333D">
            <w:pPr>
              <w:pStyle w:val="Default"/>
              <w:rPr>
                <w:rFonts w:eastAsia="Calibri"/>
                <w:sz w:val="20"/>
                <w:szCs w:val="20"/>
              </w:rPr>
            </w:pPr>
          </w:p>
        </w:tc>
        <w:tc>
          <w:tcPr>
            <w:tcW w:w="567" w:type="dxa"/>
            <w:shd w:val="clear" w:color="auto" w:fill="auto"/>
          </w:tcPr>
          <w:p w14:paraId="6CE359F9" w14:textId="77777777" w:rsidR="0057432D" w:rsidRPr="000A5FF5" w:rsidRDefault="0057432D" w:rsidP="00EE333D">
            <w:pPr>
              <w:pStyle w:val="Default"/>
              <w:rPr>
                <w:rFonts w:eastAsia="Calibri"/>
                <w:sz w:val="20"/>
                <w:szCs w:val="20"/>
              </w:rPr>
            </w:pPr>
          </w:p>
        </w:tc>
      </w:tr>
      <w:tr w:rsidR="0057432D" w14:paraId="6CE359FF" w14:textId="77777777" w:rsidTr="00EE333D">
        <w:tc>
          <w:tcPr>
            <w:tcW w:w="8790" w:type="dxa"/>
            <w:shd w:val="clear" w:color="auto" w:fill="auto"/>
          </w:tcPr>
          <w:p w14:paraId="6CE359FB" w14:textId="77777777" w:rsidR="0057432D" w:rsidRPr="000A5FF5" w:rsidRDefault="0057432D" w:rsidP="00EE333D">
            <w:pPr>
              <w:pStyle w:val="Default"/>
              <w:rPr>
                <w:rFonts w:eastAsia="Calibri"/>
                <w:sz w:val="23"/>
                <w:szCs w:val="23"/>
              </w:rPr>
            </w:pPr>
            <w:r w:rsidRPr="000A5FF5">
              <w:rPr>
                <w:rFonts w:eastAsia="Calibri"/>
                <w:sz w:val="23"/>
                <w:szCs w:val="23"/>
              </w:rPr>
              <w:t>Have alternatives to exclusion been considered</w:t>
            </w:r>
            <w:r>
              <w:rPr>
                <w:rFonts w:eastAsia="Calibri"/>
                <w:sz w:val="23"/>
                <w:szCs w:val="23"/>
              </w:rPr>
              <w:t xml:space="preserve">? </w:t>
            </w:r>
            <w:r w:rsidRPr="0057432D">
              <w:rPr>
                <w:rFonts w:eastAsia="Calibri"/>
                <w:b/>
                <w:sz w:val="23"/>
                <w:szCs w:val="23"/>
              </w:rPr>
              <w:t>See Appendix B</w:t>
            </w:r>
            <w:r w:rsidR="00A6118E">
              <w:rPr>
                <w:rFonts w:eastAsia="Calibri"/>
                <w:b/>
                <w:sz w:val="23"/>
                <w:szCs w:val="23"/>
              </w:rPr>
              <w:t xml:space="preserve"> – Alternatives to Exclusion Checklist</w:t>
            </w:r>
            <w:r w:rsidRPr="000A5FF5">
              <w:rPr>
                <w:rFonts w:eastAsia="Calibri"/>
                <w:sz w:val="23"/>
                <w:szCs w:val="23"/>
              </w:rPr>
              <w:t xml:space="preserve"> (e.g. restorative justice, mediation, internal exclusion, school to school managed move)? </w:t>
            </w:r>
          </w:p>
          <w:p w14:paraId="6CE359FC" w14:textId="77777777" w:rsidR="0057432D" w:rsidRPr="000A5FF5" w:rsidRDefault="0057432D" w:rsidP="00EE333D">
            <w:pPr>
              <w:pStyle w:val="Default"/>
              <w:rPr>
                <w:rFonts w:eastAsia="Calibri"/>
                <w:sz w:val="23"/>
                <w:szCs w:val="23"/>
              </w:rPr>
            </w:pPr>
          </w:p>
        </w:tc>
        <w:tc>
          <w:tcPr>
            <w:tcW w:w="567" w:type="dxa"/>
            <w:shd w:val="clear" w:color="auto" w:fill="auto"/>
          </w:tcPr>
          <w:p w14:paraId="6CE359FD" w14:textId="77777777" w:rsidR="0057432D" w:rsidRPr="000A5FF5" w:rsidRDefault="0057432D" w:rsidP="00EE333D">
            <w:pPr>
              <w:pStyle w:val="Default"/>
              <w:rPr>
                <w:rFonts w:eastAsia="Calibri"/>
                <w:sz w:val="20"/>
                <w:szCs w:val="20"/>
              </w:rPr>
            </w:pPr>
          </w:p>
        </w:tc>
        <w:tc>
          <w:tcPr>
            <w:tcW w:w="567" w:type="dxa"/>
            <w:shd w:val="clear" w:color="auto" w:fill="auto"/>
          </w:tcPr>
          <w:p w14:paraId="6CE359FE" w14:textId="77777777" w:rsidR="0057432D" w:rsidRPr="000A5FF5" w:rsidRDefault="0057432D" w:rsidP="00EE333D">
            <w:pPr>
              <w:pStyle w:val="Default"/>
              <w:rPr>
                <w:rFonts w:eastAsia="Calibri"/>
                <w:sz w:val="20"/>
                <w:szCs w:val="20"/>
              </w:rPr>
            </w:pPr>
          </w:p>
        </w:tc>
      </w:tr>
      <w:tr w:rsidR="0057432D" w14:paraId="6CE35A03" w14:textId="77777777" w:rsidTr="00EE333D">
        <w:tc>
          <w:tcPr>
            <w:tcW w:w="8790" w:type="dxa"/>
            <w:shd w:val="clear" w:color="auto" w:fill="auto"/>
            <w:vAlign w:val="center"/>
          </w:tcPr>
          <w:p w14:paraId="6CE35A00" w14:textId="77777777" w:rsidR="0057432D" w:rsidRPr="000A5FF5" w:rsidRDefault="0057432D" w:rsidP="00EE333D">
            <w:pPr>
              <w:pStyle w:val="Default"/>
              <w:jc w:val="center"/>
              <w:rPr>
                <w:rFonts w:eastAsia="Calibri"/>
                <w:sz w:val="23"/>
                <w:szCs w:val="23"/>
              </w:rPr>
            </w:pPr>
            <w:r w:rsidRPr="000A5FF5">
              <w:rPr>
                <w:rFonts w:eastAsia="Calibri"/>
                <w:b/>
                <w:bCs/>
                <w:sz w:val="23"/>
                <w:szCs w:val="23"/>
              </w:rPr>
              <w:t>Special Considerations</w:t>
            </w:r>
          </w:p>
        </w:tc>
        <w:tc>
          <w:tcPr>
            <w:tcW w:w="567" w:type="dxa"/>
            <w:shd w:val="clear" w:color="auto" w:fill="auto"/>
          </w:tcPr>
          <w:p w14:paraId="6CE35A01" w14:textId="77777777" w:rsidR="0057432D" w:rsidRPr="000A5FF5" w:rsidRDefault="0057432D" w:rsidP="00EE333D">
            <w:pPr>
              <w:pStyle w:val="Default"/>
              <w:rPr>
                <w:rFonts w:eastAsia="Calibri"/>
                <w:sz w:val="20"/>
                <w:szCs w:val="20"/>
              </w:rPr>
            </w:pPr>
          </w:p>
        </w:tc>
        <w:tc>
          <w:tcPr>
            <w:tcW w:w="567" w:type="dxa"/>
            <w:shd w:val="clear" w:color="auto" w:fill="auto"/>
          </w:tcPr>
          <w:p w14:paraId="6CE35A02" w14:textId="77777777" w:rsidR="0057432D" w:rsidRPr="000A5FF5" w:rsidRDefault="0057432D" w:rsidP="00EE333D">
            <w:pPr>
              <w:pStyle w:val="Default"/>
              <w:rPr>
                <w:rFonts w:eastAsia="Calibri"/>
                <w:sz w:val="20"/>
                <w:szCs w:val="20"/>
              </w:rPr>
            </w:pPr>
          </w:p>
        </w:tc>
      </w:tr>
      <w:tr w:rsidR="0057432D" w14:paraId="6CE35A0C" w14:textId="77777777" w:rsidTr="00EE333D">
        <w:tc>
          <w:tcPr>
            <w:tcW w:w="8790" w:type="dxa"/>
            <w:shd w:val="clear" w:color="auto" w:fill="auto"/>
          </w:tcPr>
          <w:p w14:paraId="6CE35A04" w14:textId="77777777" w:rsidR="0057432D" w:rsidRPr="000A5FF5" w:rsidRDefault="0057432D" w:rsidP="00EE333D">
            <w:pPr>
              <w:pStyle w:val="Default"/>
              <w:rPr>
                <w:rFonts w:eastAsia="Calibri"/>
                <w:sz w:val="23"/>
                <w:szCs w:val="23"/>
              </w:rPr>
            </w:pPr>
            <w:r w:rsidRPr="000A5FF5">
              <w:rPr>
                <w:rFonts w:eastAsia="Calibri"/>
                <w:sz w:val="23"/>
                <w:szCs w:val="23"/>
              </w:rPr>
              <w:t>Does this pupil have a</w:t>
            </w:r>
            <w:r>
              <w:rPr>
                <w:rFonts w:eastAsia="Calibri"/>
                <w:sz w:val="23"/>
                <w:szCs w:val="23"/>
              </w:rPr>
              <w:t>n</w:t>
            </w:r>
            <w:r w:rsidRPr="000A5FF5">
              <w:rPr>
                <w:rFonts w:eastAsia="Calibri"/>
                <w:sz w:val="23"/>
                <w:szCs w:val="23"/>
              </w:rPr>
              <w:t xml:space="preserve"> </w:t>
            </w:r>
            <w:r>
              <w:rPr>
                <w:rFonts w:eastAsia="Calibri"/>
                <w:sz w:val="23"/>
                <w:szCs w:val="23"/>
              </w:rPr>
              <w:t>Education Health Care Plan [EHCP] (</w:t>
            </w:r>
            <w:r w:rsidRPr="000A5FF5">
              <w:rPr>
                <w:rFonts w:eastAsia="Calibri"/>
                <w:sz w:val="23"/>
                <w:szCs w:val="23"/>
              </w:rPr>
              <w:t>statement of special educational needs</w:t>
            </w:r>
            <w:r>
              <w:rPr>
                <w:rFonts w:eastAsia="Calibri"/>
                <w:sz w:val="23"/>
                <w:szCs w:val="23"/>
              </w:rPr>
              <w:t>)</w:t>
            </w:r>
            <w:r w:rsidRPr="000A5FF5">
              <w:rPr>
                <w:rFonts w:eastAsia="Calibri"/>
                <w:sz w:val="23"/>
                <w:szCs w:val="23"/>
              </w:rPr>
              <w:t xml:space="preserve">? </w:t>
            </w:r>
          </w:p>
          <w:p w14:paraId="6CE35A05" w14:textId="77777777" w:rsidR="0057432D" w:rsidRPr="000A5FF5" w:rsidRDefault="0057432D" w:rsidP="00EE333D">
            <w:pPr>
              <w:pStyle w:val="Default"/>
              <w:rPr>
                <w:rFonts w:eastAsia="Calibri"/>
                <w:sz w:val="23"/>
                <w:szCs w:val="23"/>
              </w:rPr>
            </w:pPr>
            <w:r w:rsidRPr="000A5FF5">
              <w:rPr>
                <w:rFonts w:eastAsia="Calibri"/>
                <w:sz w:val="23"/>
                <w:szCs w:val="23"/>
              </w:rPr>
              <w:t>If so:</w:t>
            </w:r>
          </w:p>
          <w:p w14:paraId="6CE35A06" w14:textId="77777777" w:rsidR="0057432D" w:rsidRPr="000A5FF5" w:rsidRDefault="0057432D" w:rsidP="0057432D">
            <w:pPr>
              <w:pStyle w:val="Default"/>
              <w:numPr>
                <w:ilvl w:val="0"/>
                <w:numId w:val="8"/>
              </w:numPr>
              <w:rPr>
                <w:rFonts w:eastAsia="Calibri"/>
                <w:sz w:val="23"/>
                <w:szCs w:val="23"/>
              </w:rPr>
            </w:pPr>
            <w:r w:rsidRPr="000A5FF5">
              <w:rPr>
                <w:rFonts w:eastAsia="Calibri"/>
                <w:sz w:val="23"/>
                <w:szCs w:val="23"/>
              </w:rPr>
              <w:t xml:space="preserve">Have you contacted the special needs officer? </w:t>
            </w:r>
          </w:p>
          <w:p w14:paraId="6CE35A07" w14:textId="77777777" w:rsidR="0057432D" w:rsidRPr="000A5FF5" w:rsidRDefault="0057432D" w:rsidP="0057432D">
            <w:pPr>
              <w:pStyle w:val="Default"/>
              <w:numPr>
                <w:ilvl w:val="0"/>
                <w:numId w:val="8"/>
              </w:numPr>
              <w:rPr>
                <w:rFonts w:eastAsia="Calibri"/>
                <w:sz w:val="23"/>
                <w:szCs w:val="23"/>
              </w:rPr>
            </w:pPr>
            <w:r w:rsidRPr="000A5FF5">
              <w:rPr>
                <w:rFonts w:eastAsia="Calibri"/>
                <w:sz w:val="23"/>
                <w:szCs w:val="23"/>
              </w:rPr>
              <w:t xml:space="preserve">Has an emergency annual review been called? </w:t>
            </w:r>
          </w:p>
          <w:p w14:paraId="6CE35A08" w14:textId="77777777" w:rsidR="0057432D" w:rsidRPr="000A5FF5" w:rsidRDefault="0057432D" w:rsidP="00EE333D">
            <w:pPr>
              <w:pStyle w:val="Default"/>
              <w:ind w:left="720"/>
              <w:rPr>
                <w:rFonts w:eastAsia="Calibri"/>
                <w:sz w:val="20"/>
                <w:szCs w:val="20"/>
              </w:rPr>
            </w:pPr>
            <w:r w:rsidRPr="000A5FF5">
              <w:rPr>
                <w:rFonts w:eastAsia="Calibri"/>
                <w:i/>
                <w:iCs/>
                <w:sz w:val="20"/>
                <w:szCs w:val="20"/>
              </w:rPr>
              <w:t xml:space="preserve"> </w:t>
            </w:r>
          </w:p>
          <w:p w14:paraId="6CE35A09" w14:textId="77777777" w:rsidR="0057432D" w:rsidRPr="000A5FF5" w:rsidRDefault="0057432D" w:rsidP="00EE333D">
            <w:pPr>
              <w:pStyle w:val="Default"/>
              <w:rPr>
                <w:rFonts w:eastAsia="Calibri"/>
                <w:sz w:val="23"/>
                <w:szCs w:val="23"/>
              </w:rPr>
            </w:pPr>
          </w:p>
        </w:tc>
        <w:tc>
          <w:tcPr>
            <w:tcW w:w="567" w:type="dxa"/>
            <w:shd w:val="clear" w:color="auto" w:fill="auto"/>
          </w:tcPr>
          <w:p w14:paraId="6CE35A0A" w14:textId="77777777" w:rsidR="0057432D" w:rsidRPr="000A5FF5" w:rsidRDefault="0057432D" w:rsidP="00EE333D">
            <w:pPr>
              <w:pStyle w:val="Default"/>
              <w:rPr>
                <w:rFonts w:eastAsia="Calibri"/>
                <w:sz w:val="20"/>
                <w:szCs w:val="20"/>
              </w:rPr>
            </w:pPr>
          </w:p>
        </w:tc>
        <w:tc>
          <w:tcPr>
            <w:tcW w:w="567" w:type="dxa"/>
            <w:shd w:val="clear" w:color="auto" w:fill="auto"/>
          </w:tcPr>
          <w:p w14:paraId="6CE35A0B" w14:textId="77777777" w:rsidR="0057432D" w:rsidRPr="000A5FF5" w:rsidRDefault="0057432D" w:rsidP="00EE333D">
            <w:pPr>
              <w:pStyle w:val="Default"/>
              <w:rPr>
                <w:rFonts w:eastAsia="Calibri"/>
                <w:sz w:val="20"/>
                <w:szCs w:val="20"/>
              </w:rPr>
            </w:pPr>
          </w:p>
        </w:tc>
      </w:tr>
      <w:tr w:rsidR="0057432D" w14:paraId="6CE35A14" w14:textId="77777777" w:rsidTr="00EE333D">
        <w:tc>
          <w:tcPr>
            <w:tcW w:w="8790" w:type="dxa"/>
            <w:shd w:val="clear" w:color="auto" w:fill="auto"/>
          </w:tcPr>
          <w:p w14:paraId="6CE35A0D" w14:textId="77777777" w:rsidR="0057432D" w:rsidRPr="000A5FF5" w:rsidRDefault="0057432D" w:rsidP="00EE333D">
            <w:pPr>
              <w:pStyle w:val="Default"/>
              <w:rPr>
                <w:rFonts w:eastAsia="Calibri"/>
                <w:sz w:val="23"/>
                <w:szCs w:val="23"/>
              </w:rPr>
            </w:pPr>
            <w:r w:rsidRPr="000A5FF5">
              <w:rPr>
                <w:rFonts w:eastAsia="Calibri"/>
                <w:sz w:val="23"/>
                <w:szCs w:val="23"/>
              </w:rPr>
              <w:t xml:space="preserve">Is this pupil currently a child in the care of the Local Authority? </w:t>
            </w:r>
          </w:p>
          <w:p w14:paraId="6CE35A0E" w14:textId="77777777" w:rsidR="0057432D" w:rsidRPr="000A5FF5" w:rsidRDefault="0057432D" w:rsidP="00EE333D">
            <w:pPr>
              <w:pStyle w:val="Default"/>
              <w:rPr>
                <w:rFonts w:eastAsia="Calibri"/>
                <w:sz w:val="23"/>
                <w:szCs w:val="23"/>
              </w:rPr>
            </w:pPr>
            <w:r w:rsidRPr="000A5FF5">
              <w:rPr>
                <w:rFonts w:eastAsia="Calibri"/>
                <w:sz w:val="23"/>
                <w:szCs w:val="23"/>
              </w:rPr>
              <w:t xml:space="preserve">If so: </w:t>
            </w:r>
          </w:p>
          <w:p w14:paraId="6CE35A10" w14:textId="32C9C1C5" w:rsidR="0057432D" w:rsidRPr="008E65D2" w:rsidRDefault="0057432D" w:rsidP="008E65D2">
            <w:pPr>
              <w:pStyle w:val="Default"/>
              <w:numPr>
                <w:ilvl w:val="0"/>
                <w:numId w:val="9"/>
              </w:numPr>
              <w:rPr>
                <w:rFonts w:eastAsia="Calibri"/>
                <w:sz w:val="23"/>
                <w:szCs w:val="23"/>
              </w:rPr>
            </w:pPr>
            <w:r w:rsidRPr="000A5FF5">
              <w:rPr>
                <w:rFonts w:eastAsia="Calibri"/>
                <w:sz w:val="23"/>
                <w:szCs w:val="23"/>
              </w:rPr>
              <w:t xml:space="preserve">Have you contacted the Head of the Virtual School and Social Worker? </w:t>
            </w:r>
          </w:p>
          <w:p w14:paraId="6CE35A11" w14:textId="77777777" w:rsidR="0057432D" w:rsidRPr="000A5FF5" w:rsidRDefault="0057432D" w:rsidP="00EE333D">
            <w:pPr>
              <w:pStyle w:val="Default"/>
              <w:rPr>
                <w:rFonts w:eastAsia="Calibri"/>
                <w:sz w:val="23"/>
                <w:szCs w:val="23"/>
              </w:rPr>
            </w:pPr>
          </w:p>
        </w:tc>
        <w:tc>
          <w:tcPr>
            <w:tcW w:w="567" w:type="dxa"/>
            <w:shd w:val="clear" w:color="auto" w:fill="auto"/>
          </w:tcPr>
          <w:p w14:paraId="6CE35A12" w14:textId="77777777" w:rsidR="0057432D" w:rsidRPr="000A5FF5" w:rsidRDefault="0057432D" w:rsidP="00EE333D">
            <w:pPr>
              <w:pStyle w:val="Default"/>
              <w:rPr>
                <w:rFonts w:eastAsia="Calibri"/>
                <w:sz w:val="20"/>
                <w:szCs w:val="20"/>
              </w:rPr>
            </w:pPr>
          </w:p>
        </w:tc>
        <w:tc>
          <w:tcPr>
            <w:tcW w:w="567" w:type="dxa"/>
            <w:shd w:val="clear" w:color="auto" w:fill="auto"/>
          </w:tcPr>
          <w:p w14:paraId="6CE35A13" w14:textId="77777777" w:rsidR="0057432D" w:rsidRPr="000A5FF5" w:rsidRDefault="0057432D" w:rsidP="00EE333D">
            <w:pPr>
              <w:pStyle w:val="Default"/>
              <w:rPr>
                <w:rFonts w:eastAsia="Calibri"/>
                <w:sz w:val="20"/>
                <w:szCs w:val="20"/>
              </w:rPr>
            </w:pPr>
          </w:p>
        </w:tc>
      </w:tr>
      <w:tr w:rsidR="0057432D" w14:paraId="6CE35A1B" w14:textId="77777777" w:rsidTr="00EE333D">
        <w:tc>
          <w:tcPr>
            <w:tcW w:w="8790" w:type="dxa"/>
            <w:shd w:val="clear" w:color="auto" w:fill="auto"/>
          </w:tcPr>
          <w:p w14:paraId="6CE35A15" w14:textId="77777777" w:rsidR="0057432D" w:rsidRPr="000A5FF5" w:rsidRDefault="0057432D" w:rsidP="00EE333D">
            <w:pPr>
              <w:pStyle w:val="Default"/>
              <w:rPr>
                <w:rFonts w:eastAsia="Calibri"/>
                <w:sz w:val="23"/>
                <w:szCs w:val="23"/>
              </w:rPr>
            </w:pPr>
            <w:r w:rsidRPr="000A5FF5">
              <w:rPr>
                <w:rFonts w:eastAsia="Calibri"/>
                <w:sz w:val="23"/>
                <w:szCs w:val="23"/>
              </w:rPr>
              <w:t xml:space="preserve">Is this pupil subject to Child Protection procedures or a Child In Need? </w:t>
            </w:r>
          </w:p>
          <w:p w14:paraId="6CE35A16" w14:textId="77777777" w:rsidR="0057432D" w:rsidRPr="000A5FF5" w:rsidRDefault="0057432D" w:rsidP="00EE333D">
            <w:pPr>
              <w:pStyle w:val="Default"/>
              <w:rPr>
                <w:rFonts w:eastAsia="Calibri"/>
                <w:sz w:val="23"/>
                <w:szCs w:val="23"/>
              </w:rPr>
            </w:pPr>
            <w:r w:rsidRPr="000A5FF5">
              <w:rPr>
                <w:rFonts w:eastAsia="Calibri"/>
                <w:sz w:val="23"/>
                <w:szCs w:val="23"/>
              </w:rPr>
              <w:t xml:space="preserve">If so: </w:t>
            </w:r>
          </w:p>
          <w:p w14:paraId="6CE35A17" w14:textId="77777777" w:rsidR="0057432D" w:rsidRPr="000A5FF5" w:rsidRDefault="0057432D" w:rsidP="0057432D">
            <w:pPr>
              <w:pStyle w:val="Default"/>
              <w:numPr>
                <w:ilvl w:val="0"/>
                <w:numId w:val="9"/>
              </w:numPr>
              <w:rPr>
                <w:rFonts w:eastAsia="Calibri"/>
                <w:sz w:val="23"/>
                <w:szCs w:val="23"/>
              </w:rPr>
            </w:pPr>
            <w:r w:rsidRPr="000A5FF5">
              <w:rPr>
                <w:rFonts w:eastAsia="Calibri"/>
                <w:sz w:val="23"/>
                <w:szCs w:val="23"/>
              </w:rPr>
              <w:t xml:space="preserve">Have you spoken to the Social Worker? </w:t>
            </w:r>
          </w:p>
          <w:p w14:paraId="6CE35A18" w14:textId="77777777" w:rsidR="0057432D" w:rsidRPr="000A5FF5" w:rsidRDefault="0057432D" w:rsidP="00EE333D">
            <w:pPr>
              <w:pStyle w:val="Default"/>
              <w:rPr>
                <w:rFonts w:eastAsia="Calibri"/>
                <w:sz w:val="23"/>
                <w:szCs w:val="23"/>
              </w:rPr>
            </w:pPr>
          </w:p>
        </w:tc>
        <w:tc>
          <w:tcPr>
            <w:tcW w:w="567" w:type="dxa"/>
            <w:shd w:val="clear" w:color="auto" w:fill="auto"/>
          </w:tcPr>
          <w:p w14:paraId="6CE35A19" w14:textId="77777777" w:rsidR="0057432D" w:rsidRPr="000A5FF5" w:rsidRDefault="0057432D" w:rsidP="00EE333D">
            <w:pPr>
              <w:pStyle w:val="Default"/>
              <w:rPr>
                <w:rFonts w:eastAsia="Calibri"/>
                <w:sz w:val="20"/>
                <w:szCs w:val="20"/>
              </w:rPr>
            </w:pPr>
          </w:p>
        </w:tc>
        <w:tc>
          <w:tcPr>
            <w:tcW w:w="567" w:type="dxa"/>
            <w:shd w:val="clear" w:color="auto" w:fill="auto"/>
          </w:tcPr>
          <w:p w14:paraId="6CE35A1A" w14:textId="77777777" w:rsidR="0057432D" w:rsidRPr="000A5FF5" w:rsidRDefault="0057432D" w:rsidP="00EE333D">
            <w:pPr>
              <w:pStyle w:val="Default"/>
              <w:rPr>
                <w:rFonts w:eastAsia="Calibri"/>
                <w:sz w:val="20"/>
                <w:szCs w:val="20"/>
              </w:rPr>
            </w:pPr>
          </w:p>
        </w:tc>
      </w:tr>
      <w:tr w:rsidR="0057432D" w14:paraId="6CE35A21" w14:textId="77777777" w:rsidTr="00EE333D">
        <w:tc>
          <w:tcPr>
            <w:tcW w:w="8790" w:type="dxa"/>
            <w:shd w:val="clear" w:color="auto" w:fill="auto"/>
          </w:tcPr>
          <w:p w14:paraId="6CE35A1C" w14:textId="77777777" w:rsidR="0057432D" w:rsidRPr="000A5FF5" w:rsidRDefault="0057432D" w:rsidP="00EE333D">
            <w:pPr>
              <w:pStyle w:val="Default"/>
              <w:rPr>
                <w:rFonts w:eastAsia="Calibri"/>
                <w:sz w:val="23"/>
                <w:szCs w:val="23"/>
              </w:rPr>
            </w:pPr>
            <w:r w:rsidRPr="000A5FF5">
              <w:rPr>
                <w:rFonts w:eastAsia="Calibri"/>
                <w:sz w:val="23"/>
                <w:szCs w:val="23"/>
              </w:rPr>
              <w:t>Have issues of SEN</w:t>
            </w:r>
            <w:r w:rsidRPr="000A5FF5">
              <w:rPr>
                <w:rFonts w:eastAsia="Calibri"/>
                <w:i/>
                <w:iCs/>
                <w:sz w:val="20"/>
                <w:szCs w:val="20"/>
              </w:rPr>
              <w:t xml:space="preserve">, </w:t>
            </w:r>
            <w:r w:rsidRPr="000A5FF5">
              <w:rPr>
                <w:rFonts w:eastAsia="Calibri"/>
                <w:sz w:val="23"/>
                <w:szCs w:val="23"/>
              </w:rPr>
              <w:t>disability, race</w:t>
            </w:r>
            <w:r w:rsidRPr="000A5FF5">
              <w:rPr>
                <w:rFonts w:eastAsia="Calibri"/>
                <w:i/>
                <w:iCs/>
                <w:sz w:val="20"/>
                <w:szCs w:val="20"/>
              </w:rPr>
              <w:t xml:space="preserve"> </w:t>
            </w:r>
            <w:r w:rsidRPr="000A5FF5">
              <w:rPr>
                <w:rFonts w:eastAsia="Calibri"/>
                <w:sz w:val="23"/>
                <w:szCs w:val="23"/>
              </w:rPr>
              <w:t xml:space="preserve">and care been fully considered? </w:t>
            </w:r>
          </w:p>
          <w:p w14:paraId="6CE35A1D" w14:textId="77777777" w:rsidR="0057432D" w:rsidRPr="000A5FF5" w:rsidRDefault="0057432D" w:rsidP="00EE333D">
            <w:pPr>
              <w:pStyle w:val="Default"/>
              <w:rPr>
                <w:rFonts w:eastAsia="Calibri"/>
                <w:sz w:val="23"/>
                <w:szCs w:val="23"/>
              </w:rPr>
            </w:pPr>
            <w:r w:rsidRPr="000A5FF5">
              <w:rPr>
                <w:rFonts w:eastAsia="Calibri"/>
                <w:i/>
                <w:iCs/>
                <w:sz w:val="23"/>
                <w:szCs w:val="23"/>
              </w:rPr>
              <w:t xml:space="preserve">See separate check list for considerations around the exclusion of children with SEN/disability </w:t>
            </w:r>
          </w:p>
          <w:p w14:paraId="6CE35A1E" w14:textId="77777777" w:rsidR="0057432D" w:rsidRPr="000A5FF5" w:rsidRDefault="0057432D" w:rsidP="00EE333D">
            <w:pPr>
              <w:pStyle w:val="Default"/>
              <w:rPr>
                <w:rFonts w:eastAsia="Calibri"/>
                <w:sz w:val="23"/>
                <w:szCs w:val="23"/>
              </w:rPr>
            </w:pPr>
          </w:p>
        </w:tc>
        <w:tc>
          <w:tcPr>
            <w:tcW w:w="567" w:type="dxa"/>
            <w:shd w:val="clear" w:color="auto" w:fill="auto"/>
          </w:tcPr>
          <w:p w14:paraId="6CE35A1F" w14:textId="77777777" w:rsidR="0057432D" w:rsidRPr="000A5FF5" w:rsidRDefault="0057432D" w:rsidP="00EE333D">
            <w:pPr>
              <w:pStyle w:val="Default"/>
              <w:rPr>
                <w:rFonts w:eastAsia="Calibri"/>
                <w:sz w:val="20"/>
                <w:szCs w:val="20"/>
              </w:rPr>
            </w:pPr>
          </w:p>
        </w:tc>
        <w:tc>
          <w:tcPr>
            <w:tcW w:w="567" w:type="dxa"/>
            <w:shd w:val="clear" w:color="auto" w:fill="auto"/>
          </w:tcPr>
          <w:p w14:paraId="6CE35A20" w14:textId="77777777" w:rsidR="0057432D" w:rsidRPr="000A5FF5" w:rsidRDefault="0057432D" w:rsidP="00EE333D">
            <w:pPr>
              <w:pStyle w:val="Default"/>
              <w:rPr>
                <w:rFonts w:eastAsia="Calibri"/>
                <w:sz w:val="20"/>
                <w:szCs w:val="20"/>
              </w:rPr>
            </w:pPr>
          </w:p>
        </w:tc>
      </w:tr>
      <w:tr w:rsidR="0057432D" w14:paraId="6CE35A25" w14:textId="77777777" w:rsidTr="00EE333D">
        <w:tc>
          <w:tcPr>
            <w:tcW w:w="8790" w:type="dxa"/>
            <w:shd w:val="clear" w:color="auto" w:fill="auto"/>
          </w:tcPr>
          <w:p w14:paraId="6CE35A22" w14:textId="77777777" w:rsidR="0057432D" w:rsidRPr="000A5FF5" w:rsidRDefault="0057432D" w:rsidP="00EE333D">
            <w:pPr>
              <w:pStyle w:val="Default"/>
              <w:rPr>
                <w:rFonts w:eastAsia="Calibri"/>
                <w:sz w:val="23"/>
                <w:szCs w:val="23"/>
              </w:rPr>
            </w:pPr>
            <w:r w:rsidRPr="000A5FF5">
              <w:rPr>
                <w:rFonts w:eastAsia="Calibri"/>
                <w:b/>
                <w:bCs/>
                <w:sz w:val="23"/>
                <w:szCs w:val="23"/>
              </w:rPr>
              <w:t xml:space="preserve">Has the appropriate length of exclusion been considered? </w:t>
            </w:r>
          </w:p>
        </w:tc>
        <w:tc>
          <w:tcPr>
            <w:tcW w:w="567" w:type="dxa"/>
            <w:shd w:val="clear" w:color="auto" w:fill="auto"/>
          </w:tcPr>
          <w:p w14:paraId="6CE35A23" w14:textId="77777777" w:rsidR="0057432D" w:rsidRPr="000A5FF5" w:rsidRDefault="0057432D" w:rsidP="00EE333D">
            <w:pPr>
              <w:pStyle w:val="Default"/>
              <w:rPr>
                <w:rFonts w:eastAsia="Calibri"/>
                <w:sz w:val="20"/>
                <w:szCs w:val="20"/>
              </w:rPr>
            </w:pPr>
          </w:p>
        </w:tc>
        <w:tc>
          <w:tcPr>
            <w:tcW w:w="567" w:type="dxa"/>
            <w:shd w:val="clear" w:color="auto" w:fill="auto"/>
          </w:tcPr>
          <w:p w14:paraId="6CE35A24" w14:textId="77777777" w:rsidR="0057432D" w:rsidRPr="000A5FF5" w:rsidRDefault="0057432D" w:rsidP="00EE333D">
            <w:pPr>
              <w:pStyle w:val="Default"/>
              <w:rPr>
                <w:rFonts w:eastAsia="Calibri"/>
                <w:sz w:val="20"/>
                <w:szCs w:val="20"/>
              </w:rPr>
            </w:pPr>
          </w:p>
        </w:tc>
      </w:tr>
    </w:tbl>
    <w:p w14:paraId="6CE35A26" w14:textId="77777777" w:rsidR="00812137" w:rsidRDefault="00812137" w:rsidP="00EE333D">
      <w:pPr>
        <w:spacing w:after="192" w:line="240" w:lineRule="auto"/>
        <w:jc w:val="both"/>
        <w:rPr>
          <w:rFonts w:ascii="Arial" w:hAnsi="Arial" w:cs="Arial"/>
          <w:b/>
        </w:rPr>
        <w:sectPr w:rsidR="00812137" w:rsidSect="00812137">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cols w:space="708"/>
          <w:docGrid w:linePitch="360"/>
        </w:sectPr>
      </w:pPr>
    </w:p>
    <w:p w14:paraId="637BBDC9" w14:textId="77777777" w:rsidR="000D1F38" w:rsidRDefault="000D1F38" w:rsidP="000D1F38">
      <w:pPr>
        <w:pStyle w:val="NoSpacing"/>
        <w:jc w:val="center"/>
        <w:rPr>
          <w:b/>
          <w:bCs/>
        </w:rPr>
      </w:pPr>
    </w:p>
    <w:p w14:paraId="1D2CB258" w14:textId="77777777" w:rsidR="000D1F38" w:rsidRPr="00AD6E43" w:rsidRDefault="000D1F38" w:rsidP="000D1F38">
      <w:pPr>
        <w:pStyle w:val="NoSpacing"/>
        <w:jc w:val="center"/>
        <w:rPr>
          <w:b/>
          <w:bCs/>
        </w:rPr>
      </w:pPr>
      <w:r w:rsidRPr="00AD6E43">
        <w:rPr>
          <w:b/>
          <w:bCs/>
          <w:noProof/>
          <w:lang w:eastAsia="en-GB"/>
        </w:rPr>
        <w:drawing>
          <wp:anchor distT="0" distB="0" distL="114300" distR="114300" simplePos="0" relativeHeight="251679744" behindDoc="0" locked="0" layoutInCell="1" allowOverlap="1" wp14:anchorId="7E32106D" wp14:editId="61AD3083">
            <wp:simplePos x="0" y="0"/>
            <wp:positionH relativeFrom="column">
              <wp:posOffset>226695</wp:posOffset>
            </wp:positionH>
            <wp:positionV relativeFrom="paragraph">
              <wp:posOffset>-792858</wp:posOffset>
            </wp:positionV>
            <wp:extent cx="5279390" cy="80454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9390" cy="804545"/>
                    </a:xfrm>
                    <a:prstGeom prst="rect">
                      <a:avLst/>
                    </a:prstGeom>
                    <a:noFill/>
                  </pic:spPr>
                </pic:pic>
              </a:graphicData>
            </a:graphic>
          </wp:anchor>
        </w:drawing>
      </w:r>
      <w:r w:rsidRPr="00AD6E43">
        <w:rPr>
          <w:b/>
          <w:bCs/>
        </w:rPr>
        <w:t>High Risk Group (HRG)</w:t>
      </w:r>
    </w:p>
    <w:p w14:paraId="56C2AA24" w14:textId="77777777" w:rsidR="000D1F38" w:rsidRPr="00AD6E43" w:rsidRDefault="000D1F38" w:rsidP="000D1F38">
      <w:pPr>
        <w:pStyle w:val="NoSpacing"/>
        <w:jc w:val="center"/>
        <w:rPr>
          <w:b/>
          <w:bCs/>
        </w:rPr>
      </w:pPr>
      <w:r w:rsidRPr="00AD6E43">
        <w:rPr>
          <w:b/>
          <w:bCs/>
        </w:rPr>
        <w:t>Terms of Reference</w:t>
      </w:r>
    </w:p>
    <w:p w14:paraId="05060E8F" w14:textId="77777777" w:rsidR="000D1F38" w:rsidRPr="00AD6E43" w:rsidRDefault="000D1F38" w:rsidP="000D1F38">
      <w:pPr>
        <w:rPr>
          <w:b/>
        </w:rPr>
      </w:pPr>
      <w:r w:rsidRPr="00AD6E43">
        <w:rPr>
          <w:b/>
        </w:rPr>
        <w:t>Rationale:</w:t>
      </w:r>
    </w:p>
    <w:p w14:paraId="54693181" w14:textId="77777777" w:rsidR="000D1F38" w:rsidRPr="00AD6E43" w:rsidRDefault="000D1F38" w:rsidP="000D1F38">
      <w:r w:rsidRPr="00AD6E43">
        <w:t>Escalating challenging behaviour resulting in the risk of permanent exclusion is often the result of complex experiences, catalysts and needs. Addressing these under-lying needs requires a coordinated inter-agency approach.</w:t>
      </w:r>
    </w:p>
    <w:p w14:paraId="629D0C7C" w14:textId="77777777" w:rsidR="000D1F38" w:rsidRPr="00AD6E43" w:rsidRDefault="000D1F38" w:rsidP="000D1F38">
      <w:r w:rsidRPr="00AD6E43">
        <w:t>The High Risk Group is a joint Local Authority/ School Peer Review Panel which aims to reduce the need for permanent exclusion and improve outcomes for vulnerable children through inter-agency working.</w:t>
      </w:r>
    </w:p>
    <w:p w14:paraId="3DF4DD18" w14:textId="77777777" w:rsidR="000D1F38" w:rsidRPr="00AD6E43" w:rsidRDefault="000D1F38" w:rsidP="000D1F38">
      <w:pPr>
        <w:rPr>
          <w:b/>
        </w:rPr>
      </w:pPr>
    </w:p>
    <w:p w14:paraId="75D2B8B5" w14:textId="77777777" w:rsidR="000D1F38" w:rsidRPr="00AD6E43" w:rsidRDefault="000D1F38" w:rsidP="000D1F38">
      <w:pPr>
        <w:rPr>
          <w:b/>
        </w:rPr>
      </w:pPr>
      <w:r w:rsidRPr="00AD6E43">
        <w:rPr>
          <w:b/>
        </w:rPr>
        <w:t>Principles:</w:t>
      </w:r>
    </w:p>
    <w:p w14:paraId="3004F389" w14:textId="77777777" w:rsidR="000D1F38" w:rsidRPr="00AD6E43" w:rsidRDefault="000D1F38" w:rsidP="000D1F38">
      <w:pPr>
        <w:numPr>
          <w:ilvl w:val="0"/>
          <w:numId w:val="27"/>
        </w:numPr>
      </w:pPr>
      <w:r w:rsidRPr="00AD6E43">
        <w:t>Schools work to find solutions which are in the best interest of the child or young person.</w:t>
      </w:r>
    </w:p>
    <w:p w14:paraId="48FFAB4E" w14:textId="77777777" w:rsidR="000D1F38" w:rsidRPr="00AD6E43" w:rsidRDefault="000D1F38" w:rsidP="000D1F38">
      <w:pPr>
        <w:numPr>
          <w:ilvl w:val="0"/>
          <w:numId w:val="27"/>
        </w:numPr>
      </w:pPr>
      <w:r w:rsidRPr="00AD6E43">
        <w:t>Schools are committed to engaging in a ‘collegiate/partnership approach’ in order to reduce exclusions.</w:t>
      </w:r>
    </w:p>
    <w:p w14:paraId="135BB5B1" w14:textId="77777777" w:rsidR="000D1F38" w:rsidRPr="00AD6E43" w:rsidRDefault="000D1F38" w:rsidP="000D1F38">
      <w:pPr>
        <w:numPr>
          <w:ilvl w:val="0"/>
          <w:numId w:val="27"/>
        </w:numPr>
      </w:pPr>
      <w:r w:rsidRPr="00AD6E43">
        <w:t>Schools are committed to assessing and planning for those at the highest risk of PEX/multiple fixed term exclusions.</w:t>
      </w:r>
    </w:p>
    <w:p w14:paraId="4055FF6C" w14:textId="77777777" w:rsidR="000D1F38" w:rsidRPr="00AD6E43" w:rsidRDefault="000D1F38" w:rsidP="000D1F38">
      <w:pPr>
        <w:numPr>
          <w:ilvl w:val="0"/>
          <w:numId w:val="27"/>
        </w:numPr>
      </w:pPr>
      <w:r w:rsidRPr="00AD6E43">
        <w:t>Schools are committed to identifying and supporting students that have additional/Special Educational Needs and or Disabilities.</w:t>
      </w:r>
    </w:p>
    <w:p w14:paraId="3E34ADF2" w14:textId="77777777" w:rsidR="000D1F38" w:rsidRPr="00AD6E43" w:rsidRDefault="000D1F38" w:rsidP="000D1F38">
      <w:pPr>
        <w:numPr>
          <w:ilvl w:val="0"/>
          <w:numId w:val="27"/>
        </w:numPr>
      </w:pPr>
      <w:r w:rsidRPr="00AD6E43">
        <w:t>The meetings are confidential and sensitive information is shared with the members and Headteachers/School representatives only. Parents/carers will have given consent for their child’s case to be brought to HRG. All information and paperwork will be shared securely.</w:t>
      </w:r>
    </w:p>
    <w:p w14:paraId="06020358" w14:textId="77777777" w:rsidR="000D1F38" w:rsidRPr="00AD6E43" w:rsidRDefault="000D1F38" w:rsidP="000D1F38"/>
    <w:p w14:paraId="16470610" w14:textId="77777777" w:rsidR="000D1F38" w:rsidRPr="00AD6E43" w:rsidRDefault="000D1F38" w:rsidP="000D1F38">
      <w:pPr>
        <w:rPr>
          <w:b/>
        </w:rPr>
      </w:pPr>
      <w:r w:rsidRPr="00AD6E43">
        <w:rPr>
          <w:b/>
        </w:rPr>
        <w:t>Purpose:</w:t>
      </w:r>
    </w:p>
    <w:p w14:paraId="3DC0450A" w14:textId="77777777" w:rsidR="000D1F38" w:rsidRPr="00AD6E43" w:rsidRDefault="000D1F38" w:rsidP="000D1F38">
      <w:r w:rsidRPr="00AD6E43">
        <w:t>To prevent permanent exclusion by:</w:t>
      </w:r>
    </w:p>
    <w:p w14:paraId="14257770" w14:textId="77777777" w:rsidR="000D1F38" w:rsidRPr="00AD6E43" w:rsidRDefault="000D1F38" w:rsidP="000D1F38">
      <w:pPr>
        <w:numPr>
          <w:ilvl w:val="0"/>
          <w:numId w:val="23"/>
        </w:numPr>
      </w:pPr>
      <w:r w:rsidRPr="00AD6E43">
        <w:t xml:space="preserve">Ensuring appropriate assessments, planning and interventions are in place for students at the highest risk of PEX or multiple fixed term exclusions. </w:t>
      </w:r>
    </w:p>
    <w:p w14:paraId="7C63BF41" w14:textId="77777777" w:rsidR="000D1F38" w:rsidRPr="00AD6E43" w:rsidRDefault="000D1F38" w:rsidP="000D1F38">
      <w:pPr>
        <w:numPr>
          <w:ilvl w:val="0"/>
          <w:numId w:val="23"/>
        </w:numPr>
      </w:pPr>
      <w:r w:rsidRPr="00AD6E43">
        <w:t>Offering independent view of current strategies.</w:t>
      </w:r>
    </w:p>
    <w:p w14:paraId="19AD09F7" w14:textId="77777777" w:rsidR="000D1F38" w:rsidRPr="00AD6E43" w:rsidRDefault="000D1F38" w:rsidP="000D1F38">
      <w:pPr>
        <w:numPr>
          <w:ilvl w:val="0"/>
          <w:numId w:val="23"/>
        </w:numPr>
      </w:pPr>
      <w:r w:rsidRPr="00AD6E43">
        <w:t>Sharing information from all appropriate agencies and facilitating inter-agency working.</w:t>
      </w:r>
    </w:p>
    <w:p w14:paraId="1E640B32" w14:textId="77777777" w:rsidR="000D1F38" w:rsidRPr="00AD6E43" w:rsidRDefault="000D1F38" w:rsidP="000D1F38">
      <w:pPr>
        <w:numPr>
          <w:ilvl w:val="0"/>
          <w:numId w:val="23"/>
        </w:numPr>
      </w:pPr>
      <w:r w:rsidRPr="00AD6E43">
        <w:t xml:space="preserve">Providing advice and guidance to schools. </w:t>
      </w:r>
    </w:p>
    <w:p w14:paraId="7F0E350F" w14:textId="77777777" w:rsidR="000D1F38" w:rsidRPr="00AD6E43" w:rsidRDefault="000D1F38" w:rsidP="000D1F38">
      <w:pPr>
        <w:numPr>
          <w:ilvl w:val="0"/>
          <w:numId w:val="23"/>
        </w:numPr>
      </w:pPr>
      <w:r w:rsidRPr="00AD6E43">
        <w:t xml:space="preserve">Brokering support from agencies: Social Care; Youth Offending Team, FYPS, PLC, 0-25 Team, Integra, external providers etc. </w:t>
      </w:r>
    </w:p>
    <w:p w14:paraId="5F166D9E" w14:textId="77777777" w:rsidR="000D1F38" w:rsidRPr="00AD6E43" w:rsidRDefault="000D1F38" w:rsidP="000D1F38">
      <w:pPr>
        <w:numPr>
          <w:ilvl w:val="0"/>
          <w:numId w:val="23"/>
        </w:numPr>
      </w:pPr>
      <w:r w:rsidRPr="00AD6E43">
        <w:t>Brokering managed moves using Fair Access Protocols.</w:t>
      </w:r>
    </w:p>
    <w:p w14:paraId="7A783943" w14:textId="77777777" w:rsidR="000D1F38" w:rsidRPr="00AD6E43" w:rsidRDefault="000D1F38" w:rsidP="000D1F38">
      <w:pPr>
        <w:numPr>
          <w:ilvl w:val="0"/>
          <w:numId w:val="23"/>
        </w:numPr>
      </w:pPr>
      <w:r w:rsidRPr="00AD6E43">
        <w:t xml:space="preserve">Providing direct, short-term funding to allow schools to implement an appropriate, costed provision plan. </w:t>
      </w:r>
    </w:p>
    <w:p w14:paraId="7139AAA2" w14:textId="77777777" w:rsidR="000D1F38" w:rsidRPr="00AD6E43" w:rsidRDefault="000D1F38" w:rsidP="000D1F38">
      <w:pPr>
        <w:rPr>
          <w:b/>
        </w:rPr>
      </w:pPr>
      <w:r w:rsidRPr="00AD6E43">
        <w:rPr>
          <w:b/>
        </w:rPr>
        <w:t>Quorate:</w:t>
      </w:r>
    </w:p>
    <w:p w14:paraId="4C540D40" w14:textId="77777777" w:rsidR="000D1F38" w:rsidRPr="00AD6E43" w:rsidRDefault="000D1F38" w:rsidP="000D1F38">
      <w:pPr>
        <w:numPr>
          <w:ilvl w:val="0"/>
          <w:numId w:val="29"/>
        </w:numPr>
      </w:pPr>
      <w:r w:rsidRPr="00AD6E43">
        <w:lastRenderedPageBreak/>
        <w:t>The group will be quorate if it is attended by the Chair and at least 4 members (which must include the Education Inclusion Officer)</w:t>
      </w:r>
    </w:p>
    <w:p w14:paraId="4F8D2897" w14:textId="77777777" w:rsidR="000D1F38" w:rsidRPr="00AD6E43" w:rsidRDefault="000D1F38" w:rsidP="000D1F38">
      <w:r w:rsidRPr="00AD6E43">
        <w:rPr>
          <w:b/>
        </w:rPr>
        <w:t>Membership:</w:t>
      </w:r>
    </w:p>
    <w:p w14:paraId="755B089C" w14:textId="77777777" w:rsidR="000D1F38" w:rsidRPr="00AD6E43" w:rsidRDefault="000D1F38" w:rsidP="000D1F38">
      <w:pPr>
        <w:numPr>
          <w:ilvl w:val="0"/>
          <w:numId w:val="24"/>
        </w:numPr>
      </w:pPr>
      <w:r w:rsidRPr="00AD6E43">
        <w:t xml:space="preserve">The High Risk Group will be chaired by a designated Headteacher for Primary and Secondary (agreed annually). </w:t>
      </w:r>
    </w:p>
    <w:p w14:paraId="40664E1F" w14:textId="77777777" w:rsidR="000D1F38" w:rsidRPr="00AD6E43" w:rsidRDefault="000D1F38" w:rsidP="000D1F38">
      <w:pPr>
        <w:numPr>
          <w:ilvl w:val="0"/>
          <w:numId w:val="24"/>
        </w:numPr>
      </w:pPr>
      <w:r w:rsidRPr="00AD6E43">
        <w:t xml:space="preserve">Representative Headteachers (from Primary/Secondary) will attend regularly as members (on a rota basis). </w:t>
      </w:r>
    </w:p>
    <w:p w14:paraId="2FCFC212" w14:textId="77777777" w:rsidR="000D1F38" w:rsidRPr="00AD6E43" w:rsidRDefault="000D1F38" w:rsidP="000D1F38">
      <w:pPr>
        <w:numPr>
          <w:ilvl w:val="0"/>
          <w:numId w:val="24"/>
        </w:numPr>
      </w:pPr>
      <w:r w:rsidRPr="00AD6E43">
        <w:t>The following Agencies/ Providers/ LA Officers will be group members:</w:t>
      </w:r>
    </w:p>
    <w:p w14:paraId="5054F8F7" w14:textId="77777777" w:rsidR="000D1F38" w:rsidRPr="00AD6E43" w:rsidRDefault="000D1F38" w:rsidP="000D1F38">
      <w:pPr>
        <w:numPr>
          <w:ilvl w:val="1"/>
          <w:numId w:val="24"/>
        </w:numPr>
      </w:pPr>
      <w:r w:rsidRPr="00AD6E43">
        <w:t>Representative from Integra Inclusion Team</w:t>
      </w:r>
    </w:p>
    <w:p w14:paraId="66E0000F" w14:textId="77777777" w:rsidR="000D1F38" w:rsidRPr="00AD6E43" w:rsidRDefault="000D1F38" w:rsidP="000D1F38">
      <w:pPr>
        <w:numPr>
          <w:ilvl w:val="1"/>
          <w:numId w:val="24"/>
        </w:numPr>
      </w:pPr>
      <w:r w:rsidRPr="00AD6E43">
        <w:t>Education Welfare Support</w:t>
      </w:r>
    </w:p>
    <w:p w14:paraId="3A6F219B" w14:textId="77777777" w:rsidR="000D1F38" w:rsidRPr="00AD6E43" w:rsidRDefault="000D1F38" w:rsidP="000D1F38">
      <w:pPr>
        <w:numPr>
          <w:ilvl w:val="1"/>
          <w:numId w:val="24"/>
        </w:numPr>
      </w:pPr>
      <w:r w:rsidRPr="00AD6E43">
        <w:t>Youth Offending Team/ Police</w:t>
      </w:r>
    </w:p>
    <w:p w14:paraId="54690F33" w14:textId="77777777" w:rsidR="000D1F38" w:rsidRPr="00AD6E43" w:rsidRDefault="000D1F38" w:rsidP="000D1F38">
      <w:pPr>
        <w:numPr>
          <w:ilvl w:val="1"/>
          <w:numId w:val="24"/>
        </w:numPr>
      </w:pPr>
      <w:r w:rsidRPr="00AD6E43">
        <w:t>FYPS</w:t>
      </w:r>
    </w:p>
    <w:p w14:paraId="5D78F3D6" w14:textId="77777777" w:rsidR="000D1F38" w:rsidRPr="00AD6E43" w:rsidRDefault="000D1F38" w:rsidP="000D1F38">
      <w:pPr>
        <w:numPr>
          <w:ilvl w:val="1"/>
          <w:numId w:val="24"/>
        </w:numPr>
      </w:pPr>
      <w:r w:rsidRPr="00AD6E43">
        <w:t>CAMHS</w:t>
      </w:r>
    </w:p>
    <w:p w14:paraId="042F508E" w14:textId="77777777" w:rsidR="000D1F38" w:rsidRPr="00AD6E43" w:rsidRDefault="000D1F38" w:rsidP="000D1F38">
      <w:pPr>
        <w:numPr>
          <w:ilvl w:val="1"/>
          <w:numId w:val="24"/>
        </w:numPr>
      </w:pPr>
      <w:r w:rsidRPr="00AD6E43">
        <w:t xml:space="preserve">Education Psychology Service </w:t>
      </w:r>
    </w:p>
    <w:p w14:paraId="26321C13" w14:textId="77777777" w:rsidR="000D1F38" w:rsidRPr="00AD6E43" w:rsidRDefault="000D1F38" w:rsidP="000D1F38">
      <w:pPr>
        <w:numPr>
          <w:ilvl w:val="1"/>
          <w:numId w:val="24"/>
        </w:numPr>
      </w:pPr>
      <w:r w:rsidRPr="00AD6E43">
        <w:t>0-25 Team</w:t>
      </w:r>
    </w:p>
    <w:p w14:paraId="6B6BB920" w14:textId="77777777" w:rsidR="000D1F38" w:rsidRPr="00AD6E43" w:rsidRDefault="000D1F38" w:rsidP="000D1F38">
      <w:pPr>
        <w:numPr>
          <w:ilvl w:val="1"/>
          <w:numId w:val="24"/>
        </w:numPr>
      </w:pPr>
      <w:r w:rsidRPr="00AD6E43">
        <w:t>Social Care/ Early Help Team</w:t>
      </w:r>
    </w:p>
    <w:p w14:paraId="1EA9F19F" w14:textId="77777777" w:rsidR="000D1F38" w:rsidRPr="00AD6E43" w:rsidRDefault="000D1F38" w:rsidP="000D1F38">
      <w:pPr>
        <w:numPr>
          <w:ilvl w:val="1"/>
          <w:numId w:val="24"/>
        </w:numPr>
      </w:pPr>
      <w:r w:rsidRPr="00AD6E43">
        <w:t>Pathways Learning Centre (HT &amp; Primary/ Secondary Education Inclusion Officers)</w:t>
      </w:r>
    </w:p>
    <w:p w14:paraId="78A710F0" w14:textId="77777777" w:rsidR="000D1F38" w:rsidRPr="00AD6E43" w:rsidRDefault="000D1F38" w:rsidP="000D1F38">
      <w:pPr>
        <w:numPr>
          <w:ilvl w:val="1"/>
          <w:numId w:val="24"/>
        </w:numPr>
      </w:pPr>
      <w:r w:rsidRPr="00AD6E43">
        <w:t>Public Health</w:t>
      </w:r>
    </w:p>
    <w:p w14:paraId="3C41BF86" w14:textId="77777777" w:rsidR="000D1F38" w:rsidRPr="00AD6E43" w:rsidRDefault="000D1F38" w:rsidP="000D1F38">
      <w:pPr>
        <w:numPr>
          <w:ilvl w:val="1"/>
          <w:numId w:val="24"/>
        </w:numPr>
      </w:pPr>
      <w:r w:rsidRPr="00AD6E43">
        <w:t xml:space="preserve">Barnardo’s </w:t>
      </w:r>
    </w:p>
    <w:p w14:paraId="415D46BB" w14:textId="77777777" w:rsidR="000D1F38" w:rsidRPr="00AD6E43" w:rsidRDefault="000D1F38" w:rsidP="000D1F38">
      <w:pPr>
        <w:numPr>
          <w:ilvl w:val="0"/>
          <w:numId w:val="24"/>
        </w:numPr>
      </w:pPr>
      <w:r w:rsidRPr="00AD6E43">
        <w:t>Additional members may be co-opted to attend regularly or asked to attend specific meetings where appropriate.</w:t>
      </w:r>
    </w:p>
    <w:p w14:paraId="326F3F9D" w14:textId="77777777" w:rsidR="000D1F38" w:rsidRPr="00AD6E43" w:rsidRDefault="000D1F38" w:rsidP="000D1F38"/>
    <w:p w14:paraId="70E82F0B" w14:textId="77777777" w:rsidR="000D1F38" w:rsidRPr="00AD6E43" w:rsidRDefault="000D1F38" w:rsidP="000D1F38">
      <w:pPr>
        <w:rPr>
          <w:b/>
        </w:rPr>
      </w:pPr>
      <w:r w:rsidRPr="00AD6E43">
        <w:rPr>
          <w:b/>
        </w:rPr>
        <w:t>Requests for HRG Involvement:</w:t>
      </w:r>
    </w:p>
    <w:p w14:paraId="16619E01" w14:textId="77777777" w:rsidR="000D1F38" w:rsidRPr="00AD6E43" w:rsidRDefault="000D1F38" w:rsidP="000D1F38">
      <w:r w:rsidRPr="00AD6E43">
        <w:t>Before bringing a case to HRG schools will need to have:</w:t>
      </w:r>
    </w:p>
    <w:p w14:paraId="39F73A25" w14:textId="77777777" w:rsidR="000D1F38" w:rsidRPr="00AD6E43" w:rsidRDefault="000D1F38" w:rsidP="000D1F38">
      <w:pPr>
        <w:numPr>
          <w:ilvl w:val="0"/>
          <w:numId w:val="25"/>
        </w:numPr>
      </w:pPr>
      <w:r w:rsidRPr="00AD6E43">
        <w:t>Demonstrated an appropriate level of school-based support via a ‘Plan, do, review’ approach, followed the guidance within the South Glos Way Graduated Response Toolkit.</w:t>
      </w:r>
    </w:p>
    <w:p w14:paraId="5C7E769B" w14:textId="77777777" w:rsidR="000D1F38" w:rsidRDefault="000D1F38" w:rsidP="000D1F38">
      <w:pPr>
        <w:numPr>
          <w:ilvl w:val="0"/>
          <w:numId w:val="25"/>
        </w:numPr>
      </w:pPr>
      <w:r w:rsidRPr="00AD6E43">
        <w:t>Attempted to assess and identify the child or young person’s needs (incl. SEND, SEMH and environmental factors) via professional assessments and/ or the SAFEH process.</w:t>
      </w:r>
    </w:p>
    <w:p w14:paraId="7A98F7FD" w14:textId="77777777" w:rsidR="000D1F38" w:rsidRPr="00AD6E43" w:rsidRDefault="000D1F38" w:rsidP="000D1F38">
      <w:pPr>
        <w:numPr>
          <w:ilvl w:val="0"/>
          <w:numId w:val="25"/>
        </w:numPr>
      </w:pPr>
      <w:r>
        <w:t>Made a referral to access funding via SEND cluster and carried out an impact review of this support. (See Appendix A)</w:t>
      </w:r>
    </w:p>
    <w:p w14:paraId="596EA363" w14:textId="77777777" w:rsidR="000D1F38" w:rsidRPr="00AD6E43" w:rsidRDefault="000D1F38" w:rsidP="000D1F38">
      <w:pPr>
        <w:numPr>
          <w:ilvl w:val="0"/>
          <w:numId w:val="25"/>
        </w:numPr>
      </w:pPr>
      <w:r w:rsidRPr="00AD6E43">
        <w:t>Contacted the PLC Primary/ Secondary Education Inclusion Officers for advice and guidance and provided evidence that they have acted on this advice and allowed sufficient time for impact to be assessed</w:t>
      </w:r>
      <w:r>
        <w:t xml:space="preserve"> (See Appendix C)</w:t>
      </w:r>
      <w:r w:rsidRPr="00AD6E43">
        <w:t>.</w:t>
      </w:r>
    </w:p>
    <w:p w14:paraId="047EFE2F" w14:textId="77777777" w:rsidR="000D1F38" w:rsidRPr="00AD6E43" w:rsidRDefault="000D1F38" w:rsidP="000D1F38">
      <w:r w:rsidRPr="00AD6E43">
        <w:t>To bring a case to HRG, schools will need to:</w:t>
      </w:r>
    </w:p>
    <w:p w14:paraId="16EA1629" w14:textId="77777777" w:rsidR="000D1F38" w:rsidRPr="00AD6E43" w:rsidRDefault="000D1F38" w:rsidP="000D1F38">
      <w:pPr>
        <w:numPr>
          <w:ilvl w:val="0"/>
          <w:numId w:val="28"/>
        </w:numPr>
      </w:pPr>
      <w:r w:rsidRPr="00AD6E43">
        <w:lastRenderedPageBreak/>
        <w:t>Contact the PLC Primary/ Secondary Education Inclusion Officers and request HRG involvement.</w:t>
      </w:r>
    </w:p>
    <w:p w14:paraId="2D60E881" w14:textId="77777777" w:rsidR="000D1F38" w:rsidRPr="00AD6E43" w:rsidRDefault="000D1F38" w:rsidP="000D1F38">
      <w:pPr>
        <w:numPr>
          <w:ilvl w:val="0"/>
          <w:numId w:val="28"/>
        </w:numPr>
      </w:pPr>
      <w:r w:rsidRPr="00AD6E43">
        <w:t xml:space="preserve">Complete the ‘Alternative to Exclusion’ documentation and submit this to the PLC Primary/ Secondary Education Inclusion Officers </w:t>
      </w:r>
      <w:r w:rsidRPr="00AD6E43">
        <w:rPr>
          <w:u w:val="single"/>
        </w:rPr>
        <w:t>at least 5 working days prior to the next HRG meeting</w:t>
      </w:r>
      <w:r w:rsidRPr="00AD6E43">
        <w:t xml:space="preserve"> via SOFIE.</w:t>
      </w:r>
    </w:p>
    <w:p w14:paraId="79C46CE2" w14:textId="77777777" w:rsidR="000D1F38" w:rsidRPr="00AD6E43" w:rsidRDefault="000D1F38" w:rsidP="000D1F38">
      <w:pPr>
        <w:numPr>
          <w:ilvl w:val="0"/>
          <w:numId w:val="25"/>
        </w:numPr>
      </w:pPr>
      <w:r w:rsidRPr="00AD6E43">
        <w:t xml:space="preserve">PLC Primary/ Secondary Education Inclusion Officers will circulate paperwork to the HRG </w:t>
      </w:r>
      <w:r w:rsidRPr="00AD6E43">
        <w:rPr>
          <w:u w:val="single"/>
        </w:rPr>
        <w:t>at least 2 working days before the meeting</w:t>
      </w:r>
      <w:r w:rsidRPr="00AD6E43">
        <w:t xml:space="preserve"> via SOFIE.</w:t>
      </w:r>
    </w:p>
    <w:p w14:paraId="7F921A00" w14:textId="77777777" w:rsidR="000D1F38" w:rsidRPr="00AD6E43" w:rsidRDefault="000D1F38" w:rsidP="000D1F38">
      <w:pPr>
        <w:numPr>
          <w:ilvl w:val="0"/>
          <w:numId w:val="25"/>
        </w:numPr>
      </w:pPr>
      <w:r w:rsidRPr="00AD6E43">
        <w:t>If the pupil is currently going through the Education Health and Care needs assessment (</w:t>
      </w:r>
      <w:proofErr w:type="spellStart"/>
      <w:r w:rsidRPr="00AD6E43">
        <w:t>EHCna</w:t>
      </w:r>
      <w:proofErr w:type="spellEnd"/>
      <w:r w:rsidRPr="00AD6E43">
        <w:t xml:space="preserve">) process then this case cannot be bought to HRG. If a pupil has received a high number of fixed term exclusions and is at high risk of PEX, this case would need to be referred to the 0-25 service for a request for emergency funding. If a pupil has an EHCP and is at high risk of PEX, an urgent annual review would need to take place. </w:t>
      </w:r>
    </w:p>
    <w:p w14:paraId="22FC749A" w14:textId="77777777" w:rsidR="000D1F38" w:rsidRPr="00AD6E43" w:rsidRDefault="000D1F38" w:rsidP="000D1F38"/>
    <w:p w14:paraId="4A120280" w14:textId="77777777" w:rsidR="000D1F38" w:rsidRPr="00AD6E43" w:rsidRDefault="000D1F38" w:rsidP="000D1F38">
      <w:pPr>
        <w:rPr>
          <w:b/>
        </w:rPr>
      </w:pPr>
      <w:r w:rsidRPr="00AD6E43">
        <w:rPr>
          <w:b/>
        </w:rPr>
        <w:t>Format of meetings:</w:t>
      </w:r>
    </w:p>
    <w:p w14:paraId="2FF6B813" w14:textId="77777777" w:rsidR="000D1F38" w:rsidRPr="00AD6E43" w:rsidRDefault="000D1F38" w:rsidP="000D1F38">
      <w:pPr>
        <w:numPr>
          <w:ilvl w:val="0"/>
          <w:numId w:val="26"/>
        </w:numPr>
      </w:pPr>
      <w:r w:rsidRPr="00AD6E43">
        <w:t>Each case at the HRG will be given approximately 15 minutes including presentation and discussion.</w:t>
      </w:r>
    </w:p>
    <w:p w14:paraId="270086FF" w14:textId="77777777" w:rsidR="000D1F38" w:rsidRPr="00AD6E43" w:rsidRDefault="000D1F38" w:rsidP="000D1F38">
      <w:pPr>
        <w:numPr>
          <w:ilvl w:val="0"/>
          <w:numId w:val="26"/>
        </w:numPr>
      </w:pPr>
      <w:r w:rsidRPr="00AD6E43">
        <w:t>Headteachers/ School representatives will be invited to present a pen portrait of the pupil being referred, including:</w:t>
      </w:r>
    </w:p>
    <w:p w14:paraId="5A47B329" w14:textId="77777777" w:rsidR="000D1F38" w:rsidRPr="00AD6E43" w:rsidRDefault="000D1F38" w:rsidP="000D1F38">
      <w:pPr>
        <w:pStyle w:val="ListParagraph"/>
        <w:numPr>
          <w:ilvl w:val="0"/>
          <w:numId w:val="30"/>
        </w:numPr>
      </w:pPr>
      <w:r w:rsidRPr="00AD6E43">
        <w:t xml:space="preserve">Brief details of whether a </w:t>
      </w:r>
      <w:proofErr w:type="spellStart"/>
      <w:r w:rsidRPr="00AD6E43">
        <w:t>SAFeh</w:t>
      </w:r>
      <w:proofErr w:type="spellEnd"/>
      <w:r w:rsidRPr="00AD6E43">
        <w:t xml:space="preserve"> action plan is in place and timescales (or other type of plan), reviewed between 4-8 weeks – at least X2 ‘cycles’</w:t>
      </w:r>
    </w:p>
    <w:p w14:paraId="0BB11386" w14:textId="77777777" w:rsidR="000D1F38" w:rsidRPr="00AD6E43" w:rsidRDefault="000D1F38" w:rsidP="000D1F38">
      <w:pPr>
        <w:pStyle w:val="ListParagraph"/>
        <w:numPr>
          <w:ilvl w:val="0"/>
          <w:numId w:val="30"/>
        </w:numPr>
      </w:pPr>
      <w:r w:rsidRPr="00AD6E43">
        <w:t>SEND factors contributing to poor progress/behaviour/attitudes to learning</w:t>
      </w:r>
    </w:p>
    <w:p w14:paraId="2346B72D" w14:textId="77777777" w:rsidR="000D1F38" w:rsidRPr="00AD6E43" w:rsidRDefault="000D1F38" w:rsidP="000D1F38">
      <w:pPr>
        <w:pStyle w:val="ListParagraph"/>
        <w:numPr>
          <w:ilvl w:val="0"/>
          <w:numId w:val="30"/>
        </w:numPr>
      </w:pPr>
      <w:r w:rsidRPr="00AD6E43">
        <w:t xml:space="preserve">Student voice </w:t>
      </w:r>
    </w:p>
    <w:p w14:paraId="6AEDF55D" w14:textId="77777777" w:rsidR="000D1F38" w:rsidRPr="00AD6E43" w:rsidRDefault="000D1F38" w:rsidP="000D1F38">
      <w:pPr>
        <w:pStyle w:val="ListParagraph"/>
        <w:numPr>
          <w:ilvl w:val="0"/>
          <w:numId w:val="30"/>
        </w:numPr>
      </w:pPr>
      <w:r w:rsidRPr="00AD6E43">
        <w:t xml:space="preserve">Parent voice </w:t>
      </w:r>
    </w:p>
    <w:p w14:paraId="45EADD95" w14:textId="77777777" w:rsidR="000D1F38" w:rsidRPr="00AD6E43" w:rsidRDefault="000D1F38" w:rsidP="000D1F38">
      <w:pPr>
        <w:pStyle w:val="ListParagraph"/>
        <w:numPr>
          <w:ilvl w:val="0"/>
          <w:numId w:val="30"/>
        </w:numPr>
      </w:pPr>
      <w:r w:rsidRPr="00AD6E43">
        <w:t xml:space="preserve">Relevant interventions/support and strategies in place and progress/impact of interventions </w:t>
      </w:r>
    </w:p>
    <w:p w14:paraId="5E436D13" w14:textId="77777777" w:rsidR="000D1F38" w:rsidRPr="00AD6E43" w:rsidRDefault="000D1F38" w:rsidP="000D1F38">
      <w:pPr>
        <w:pStyle w:val="ListParagraph"/>
        <w:numPr>
          <w:ilvl w:val="0"/>
          <w:numId w:val="30"/>
        </w:numPr>
      </w:pPr>
      <w:r w:rsidRPr="00AD6E43">
        <w:t>Academic assessments</w:t>
      </w:r>
    </w:p>
    <w:p w14:paraId="5BBC6AD6" w14:textId="77777777" w:rsidR="000D1F38" w:rsidRPr="00AD6E43" w:rsidRDefault="000D1F38" w:rsidP="000D1F38">
      <w:pPr>
        <w:pStyle w:val="ListParagraph"/>
        <w:numPr>
          <w:ilvl w:val="0"/>
          <w:numId w:val="30"/>
        </w:numPr>
      </w:pPr>
      <w:r w:rsidRPr="00AD6E43">
        <w:t xml:space="preserve">SEMHD assessments </w:t>
      </w:r>
      <w:proofErr w:type="spellStart"/>
      <w:r w:rsidRPr="00AD6E43">
        <w:t>inc.</w:t>
      </w:r>
      <w:proofErr w:type="spellEnd"/>
      <w:r w:rsidRPr="00AD6E43">
        <w:t xml:space="preserve"> Ed Psych or other relevant specialist assessments and details of any assessments still pending</w:t>
      </w:r>
    </w:p>
    <w:p w14:paraId="665B7406" w14:textId="77777777" w:rsidR="000D1F38" w:rsidRPr="00AD6E43" w:rsidRDefault="000D1F38" w:rsidP="000D1F38">
      <w:pPr>
        <w:pStyle w:val="ListParagraph"/>
        <w:numPr>
          <w:ilvl w:val="0"/>
          <w:numId w:val="30"/>
        </w:numPr>
      </w:pPr>
      <w:r w:rsidRPr="00AD6E43">
        <w:t>Reasonable adjustments that have been made for the student in terms of the school’s approach to managing behaviour and supporting pupil needs</w:t>
      </w:r>
    </w:p>
    <w:p w14:paraId="5D7EF3AD" w14:textId="77777777" w:rsidR="000D1F38" w:rsidRPr="00AD6E43" w:rsidRDefault="000D1F38" w:rsidP="000D1F38">
      <w:pPr>
        <w:numPr>
          <w:ilvl w:val="0"/>
          <w:numId w:val="26"/>
        </w:numPr>
      </w:pPr>
      <w:r w:rsidRPr="00AD6E43">
        <w:t xml:space="preserve">Headteachers/ School Representatives will clarify what they are requesting of the HRG, where possible outlining: </w:t>
      </w:r>
    </w:p>
    <w:p w14:paraId="6A572A75" w14:textId="77777777" w:rsidR="000D1F38" w:rsidRPr="00AD6E43" w:rsidRDefault="000D1F38" w:rsidP="000D1F38">
      <w:pPr>
        <w:numPr>
          <w:ilvl w:val="1"/>
          <w:numId w:val="26"/>
        </w:numPr>
      </w:pPr>
      <w:r w:rsidRPr="00AD6E43">
        <w:t>What services and/ or support is needed to reduce the risk of exclusion.</w:t>
      </w:r>
    </w:p>
    <w:p w14:paraId="2D04B8F3" w14:textId="77777777" w:rsidR="000D1F38" w:rsidRPr="00AD6E43" w:rsidRDefault="000D1F38" w:rsidP="000D1F38">
      <w:pPr>
        <w:numPr>
          <w:ilvl w:val="1"/>
          <w:numId w:val="26"/>
        </w:numPr>
      </w:pPr>
      <w:r w:rsidRPr="00AD6E43">
        <w:t>The nature of the provision/ support/ advice being requested (including the chosen approach/ intervention, the timescale for this provision/ programme and how impact will be assessed).</w:t>
      </w:r>
    </w:p>
    <w:p w14:paraId="29381214" w14:textId="77777777" w:rsidR="000D1F38" w:rsidRPr="00AD6E43" w:rsidRDefault="000D1F38" w:rsidP="000D1F38">
      <w:pPr>
        <w:numPr>
          <w:ilvl w:val="1"/>
          <w:numId w:val="26"/>
        </w:numPr>
      </w:pPr>
      <w:r w:rsidRPr="00AD6E43">
        <w:t>The approximate cost of any provision</w:t>
      </w:r>
      <w:r>
        <w:t xml:space="preserve"> (Appendix B)</w:t>
      </w:r>
      <w:r w:rsidRPr="00AD6E43">
        <w:t xml:space="preserve">. </w:t>
      </w:r>
    </w:p>
    <w:p w14:paraId="671A4DE6" w14:textId="77777777" w:rsidR="000D1F38" w:rsidRPr="00AD6E43" w:rsidRDefault="000D1F38" w:rsidP="000D1F38">
      <w:pPr>
        <w:numPr>
          <w:ilvl w:val="1"/>
          <w:numId w:val="26"/>
        </w:numPr>
      </w:pPr>
      <w:r w:rsidRPr="00AD6E43">
        <w:t xml:space="preserve">The school’s contribution to the cost of any provision, including how the notional £6,000 has been spent on supporting the pupil and the impact of this so far. </w:t>
      </w:r>
    </w:p>
    <w:p w14:paraId="772B5914" w14:textId="77777777" w:rsidR="000D1F38" w:rsidRPr="00AD6E43" w:rsidRDefault="000D1F38" w:rsidP="000D1F38">
      <w:pPr>
        <w:numPr>
          <w:ilvl w:val="0"/>
          <w:numId w:val="26"/>
        </w:numPr>
      </w:pPr>
      <w:r w:rsidRPr="00AD6E43">
        <w:lastRenderedPageBreak/>
        <w:t>All members will discuss the case and offer support and guidance. Members will question the Headteacher/School Representative regarding the request for funding. A decision will be made as to whether funding can be allocated.</w:t>
      </w:r>
    </w:p>
    <w:p w14:paraId="55053D04" w14:textId="77777777" w:rsidR="000D1F38" w:rsidRPr="00AD6E43" w:rsidRDefault="000D1F38" w:rsidP="000D1F38">
      <w:pPr>
        <w:numPr>
          <w:ilvl w:val="0"/>
          <w:numId w:val="26"/>
        </w:numPr>
      </w:pPr>
      <w:r w:rsidRPr="00AD6E43">
        <w:t>If funding is agreed, this will be recorded on the HRG paperwork and the Headteacher/School Representative will contact the Chair of their SEND cluster. Funding will then be released to the school asap, to enable the package of support to be implemented swiftly. (See Appendix A for further information)</w:t>
      </w:r>
    </w:p>
    <w:p w14:paraId="450299E5" w14:textId="77777777" w:rsidR="000D1F38" w:rsidRPr="00277781" w:rsidRDefault="000D1F38" w:rsidP="000D1F38">
      <w:pPr>
        <w:numPr>
          <w:ilvl w:val="0"/>
          <w:numId w:val="26"/>
        </w:numPr>
      </w:pPr>
      <w:r w:rsidRPr="00277781">
        <w:t xml:space="preserve">The Chair will summarise the support agreed and these will be recorded in the minutes, which will be circulated (via SOFIE) to all attendees. </w:t>
      </w:r>
    </w:p>
    <w:p w14:paraId="0FD6BF0F" w14:textId="77777777" w:rsidR="000D1F38" w:rsidRPr="00277781" w:rsidRDefault="000D1F38" w:rsidP="000D1F38">
      <w:pPr>
        <w:rPr>
          <w:b/>
        </w:rPr>
      </w:pPr>
      <w:r w:rsidRPr="00277781">
        <w:rPr>
          <w:b/>
        </w:rPr>
        <w:t>Possible outcomes of referral:</w:t>
      </w:r>
    </w:p>
    <w:p w14:paraId="3C6C6643" w14:textId="77777777" w:rsidR="000D1F38" w:rsidRDefault="000D1F38" w:rsidP="000D1F38">
      <w:pPr>
        <w:pStyle w:val="ListParagraph"/>
        <w:numPr>
          <w:ilvl w:val="0"/>
          <w:numId w:val="31"/>
        </w:numPr>
        <w:rPr>
          <w:bCs/>
          <w:iCs/>
        </w:rPr>
      </w:pPr>
      <w:r>
        <w:rPr>
          <w:bCs/>
          <w:iCs/>
        </w:rPr>
        <w:t>Further advice and guidance regarding the plan, do, review process and impact of professionals’ advice</w:t>
      </w:r>
    </w:p>
    <w:p w14:paraId="259BDA94" w14:textId="77777777" w:rsidR="000D1F38" w:rsidRDefault="000D1F38" w:rsidP="000D1F38">
      <w:pPr>
        <w:pStyle w:val="ListParagraph"/>
        <w:numPr>
          <w:ilvl w:val="0"/>
          <w:numId w:val="31"/>
        </w:numPr>
        <w:rPr>
          <w:bCs/>
          <w:iCs/>
        </w:rPr>
      </w:pPr>
      <w:r>
        <w:rPr>
          <w:bCs/>
          <w:iCs/>
        </w:rPr>
        <w:t>Ongoing support from Education Inclusion Officer</w:t>
      </w:r>
    </w:p>
    <w:p w14:paraId="671D291E" w14:textId="77777777" w:rsidR="000D1F38" w:rsidRDefault="000D1F38" w:rsidP="000D1F38">
      <w:pPr>
        <w:pStyle w:val="ListParagraph"/>
        <w:numPr>
          <w:ilvl w:val="0"/>
          <w:numId w:val="31"/>
        </w:numPr>
        <w:rPr>
          <w:bCs/>
          <w:iCs/>
        </w:rPr>
      </w:pPr>
      <w:r>
        <w:rPr>
          <w:bCs/>
          <w:iCs/>
        </w:rPr>
        <w:t>Access to funding for a timed, costed provision plan, led by the school</w:t>
      </w:r>
    </w:p>
    <w:p w14:paraId="64BF5D6E" w14:textId="77777777" w:rsidR="000D1F38" w:rsidRPr="0026529D" w:rsidRDefault="000D1F38" w:rsidP="000D1F38">
      <w:pPr>
        <w:pStyle w:val="ListParagraph"/>
        <w:numPr>
          <w:ilvl w:val="0"/>
          <w:numId w:val="31"/>
        </w:numPr>
        <w:rPr>
          <w:bCs/>
          <w:iCs/>
        </w:rPr>
      </w:pPr>
      <w:r>
        <w:rPr>
          <w:bCs/>
          <w:iCs/>
        </w:rPr>
        <w:t>Outreach advice and guidance from PLC</w:t>
      </w:r>
    </w:p>
    <w:p w14:paraId="1C7036A1" w14:textId="77777777" w:rsidR="000D1F38" w:rsidRPr="00277781" w:rsidRDefault="000D1F38" w:rsidP="000D1F38">
      <w:pPr>
        <w:rPr>
          <w:b/>
        </w:rPr>
      </w:pPr>
      <w:r w:rsidRPr="00277781">
        <w:rPr>
          <w:b/>
        </w:rPr>
        <w:t>Contact details:</w:t>
      </w:r>
    </w:p>
    <w:tbl>
      <w:tblPr>
        <w:tblStyle w:val="TableGrid"/>
        <w:tblW w:w="9634" w:type="dxa"/>
        <w:tblLook w:val="04A0" w:firstRow="1" w:lastRow="0" w:firstColumn="1" w:lastColumn="0" w:noHBand="0" w:noVBand="1"/>
      </w:tblPr>
      <w:tblGrid>
        <w:gridCol w:w="2216"/>
        <w:gridCol w:w="2741"/>
        <w:gridCol w:w="4677"/>
      </w:tblGrid>
      <w:tr w:rsidR="000D1F38" w:rsidRPr="00277781" w14:paraId="282D7667" w14:textId="77777777" w:rsidTr="00024395">
        <w:tc>
          <w:tcPr>
            <w:tcW w:w="2216" w:type="dxa"/>
          </w:tcPr>
          <w:p w14:paraId="17EC8706" w14:textId="77777777" w:rsidR="000D1F38" w:rsidRPr="00277781" w:rsidRDefault="000D1F38" w:rsidP="00024395">
            <w:pPr>
              <w:spacing w:after="160" w:line="259" w:lineRule="auto"/>
              <w:rPr>
                <w:b/>
              </w:rPr>
            </w:pPr>
            <w:r w:rsidRPr="00277781">
              <w:rPr>
                <w:b/>
              </w:rPr>
              <w:t>Name</w:t>
            </w:r>
          </w:p>
        </w:tc>
        <w:tc>
          <w:tcPr>
            <w:tcW w:w="2741" w:type="dxa"/>
          </w:tcPr>
          <w:p w14:paraId="68049E0F" w14:textId="77777777" w:rsidR="000D1F38" w:rsidRPr="00277781" w:rsidRDefault="000D1F38" w:rsidP="00024395">
            <w:pPr>
              <w:spacing w:after="160" w:line="259" w:lineRule="auto"/>
              <w:rPr>
                <w:b/>
              </w:rPr>
            </w:pPr>
            <w:r w:rsidRPr="00277781">
              <w:rPr>
                <w:b/>
              </w:rPr>
              <w:t>Role</w:t>
            </w:r>
          </w:p>
        </w:tc>
        <w:tc>
          <w:tcPr>
            <w:tcW w:w="4677" w:type="dxa"/>
          </w:tcPr>
          <w:p w14:paraId="14309E16" w14:textId="77777777" w:rsidR="000D1F38" w:rsidRPr="00277781" w:rsidRDefault="000D1F38" w:rsidP="00024395">
            <w:pPr>
              <w:spacing w:after="160" w:line="259" w:lineRule="auto"/>
              <w:rPr>
                <w:b/>
              </w:rPr>
            </w:pPr>
            <w:r w:rsidRPr="00277781">
              <w:rPr>
                <w:b/>
              </w:rPr>
              <w:t>Contact details</w:t>
            </w:r>
          </w:p>
        </w:tc>
      </w:tr>
      <w:tr w:rsidR="000D1F38" w:rsidRPr="00277781" w14:paraId="36386EEE" w14:textId="77777777" w:rsidTr="00024395">
        <w:tc>
          <w:tcPr>
            <w:tcW w:w="2216" w:type="dxa"/>
          </w:tcPr>
          <w:p w14:paraId="73242109" w14:textId="77777777" w:rsidR="000D1F38" w:rsidRPr="00277781" w:rsidRDefault="000D1F38" w:rsidP="00024395">
            <w:pPr>
              <w:spacing w:after="160" w:line="259" w:lineRule="auto"/>
            </w:pPr>
            <w:r>
              <w:t>Dean Anderson</w:t>
            </w:r>
          </w:p>
        </w:tc>
        <w:tc>
          <w:tcPr>
            <w:tcW w:w="2741" w:type="dxa"/>
          </w:tcPr>
          <w:p w14:paraId="4C144B62" w14:textId="77777777" w:rsidR="000D1F38" w:rsidRPr="00277781" w:rsidRDefault="000D1F38" w:rsidP="00024395">
            <w:pPr>
              <w:spacing w:after="160" w:line="259" w:lineRule="auto"/>
            </w:pPr>
            <w:r w:rsidRPr="00277781">
              <w:t>Secondary HGR Chair</w:t>
            </w:r>
          </w:p>
        </w:tc>
        <w:tc>
          <w:tcPr>
            <w:tcW w:w="4677" w:type="dxa"/>
          </w:tcPr>
          <w:p w14:paraId="419CC4D8" w14:textId="77777777" w:rsidR="000D1F38" w:rsidRPr="00277781" w:rsidRDefault="00AA2BE7" w:rsidP="00024395">
            <w:pPr>
              <w:spacing w:after="160" w:line="259" w:lineRule="auto"/>
            </w:pPr>
            <w:hyperlink r:id="rId26" w:history="1">
              <w:r w:rsidR="000D1F38" w:rsidRPr="00264918">
                <w:rPr>
                  <w:rStyle w:val="Hyperlink"/>
                </w:rPr>
                <w:t>DAN@sblonline.org.uk</w:t>
              </w:r>
            </w:hyperlink>
            <w:r w:rsidR="000D1F38">
              <w:t xml:space="preserve"> </w:t>
            </w:r>
          </w:p>
        </w:tc>
      </w:tr>
      <w:tr w:rsidR="000D1F38" w:rsidRPr="00277781" w14:paraId="1955F630" w14:textId="77777777" w:rsidTr="00024395">
        <w:tc>
          <w:tcPr>
            <w:tcW w:w="2216" w:type="dxa"/>
          </w:tcPr>
          <w:p w14:paraId="2E047FD9" w14:textId="77777777" w:rsidR="000D1F38" w:rsidRPr="00277781" w:rsidRDefault="000D1F38" w:rsidP="00024395">
            <w:pPr>
              <w:spacing w:after="160" w:line="259" w:lineRule="auto"/>
            </w:pPr>
            <w:r w:rsidRPr="00277781">
              <w:t>Simon Botten</w:t>
            </w:r>
          </w:p>
        </w:tc>
        <w:tc>
          <w:tcPr>
            <w:tcW w:w="2741" w:type="dxa"/>
          </w:tcPr>
          <w:p w14:paraId="7DA96412" w14:textId="77777777" w:rsidR="000D1F38" w:rsidRPr="00277781" w:rsidRDefault="000D1F38" w:rsidP="00024395">
            <w:pPr>
              <w:spacing w:after="160" w:line="259" w:lineRule="auto"/>
            </w:pPr>
            <w:r w:rsidRPr="00277781">
              <w:t>Primary HRG Chair</w:t>
            </w:r>
          </w:p>
        </w:tc>
        <w:tc>
          <w:tcPr>
            <w:tcW w:w="4677" w:type="dxa"/>
          </w:tcPr>
          <w:p w14:paraId="6671083D" w14:textId="77777777" w:rsidR="000D1F38" w:rsidRPr="00277781" w:rsidRDefault="00AA2BE7" w:rsidP="00024395">
            <w:pPr>
              <w:spacing w:after="160" w:line="259" w:lineRule="auto"/>
            </w:pPr>
            <w:hyperlink r:id="rId27" w:history="1">
              <w:r w:rsidR="000D1F38" w:rsidRPr="00277781">
                <w:rPr>
                  <w:rStyle w:val="Hyperlink"/>
                </w:rPr>
                <w:t>Simon.botten@blackhorsepri.org.uk</w:t>
              </w:r>
            </w:hyperlink>
            <w:r w:rsidR="000D1F38" w:rsidRPr="00277781">
              <w:t xml:space="preserve"> </w:t>
            </w:r>
          </w:p>
        </w:tc>
      </w:tr>
      <w:tr w:rsidR="000D1F38" w:rsidRPr="00277781" w14:paraId="36B4CC67" w14:textId="77777777" w:rsidTr="00024395">
        <w:tc>
          <w:tcPr>
            <w:tcW w:w="2216" w:type="dxa"/>
          </w:tcPr>
          <w:p w14:paraId="11D243BE" w14:textId="77777777" w:rsidR="000D1F38" w:rsidRPr="00277781" w:rsidRDefault="000D1F38" w:rsidP="00024395">
            <w:pPr>
              <w:spacing w:after="160" w:line="259" w:lineRule="auto"/>
            </w:pPr>
            <w:r w:rsidRPr="00277781">
              <w:t>Andrew Holliday</w:t>
            </w:r>
          </w:p>
        </w:tc>
        <w:tc>
          <w:tcPr>
            <w:tcW w:w="2741" w:type="dxa"/>
          </w:tcPr>
          <w:p w14:paraId="4A7D7B42" w14:textId="77777777" w:rsidR="000D1F38" w:rsidRPr="00277781" w:rsidRDefault="000D1F38" w:rsidP="00024395">
            <w:pPr>
              <w:spacing w:after="160" w:line="259" w:lineRule="auto"/>
            </w:pPr>
            <w:r w:rsidRPr="00277781">
              <w:t>Secondary PLC Education Inclusion Officer</w:t>
            </w:r>
          </w:p>
        </w:tc>
        <w:tc>
          <w:tcPr>
            <w:tcW w:w="4677" w:type="dxa"/>
          </w:tcPr>
          <w:p w14:paraId="4AEE6566" w14:textId="77777777" w:rsidR="000D1F38" w:rsidRPr="00277781" w:rsidRDefault="00AA2BE7" w:rsidP="00024395">
            <w:pPr>
              <w:spacing w:after="160" w:line="259" w:lineRule="auto"/>
            </w:pPr>
            <w:hyperlink r:id="rId28" w:history="1">
              <w:r w:rsidR="000D1F38" w:rsidRPr="00277781">
                <w:rPr>
                  <w:rStyle w:val="Hyperlink"/>
                </w:rPr>
                <w:t>Andrew.Holliday@pathwayslearningcentre.org</w:t>
              </w:r>
            </w:hyperlink>
          </w:p>
        </w:tc>
      </w:tr>
      <w:tr w:rsidR="000D1F38" w:rsidRPr="00277781" w14:paraId="5B824EC1" w14:textId="77777777" w:rsidTr="00024395">
        <w:tc>
          <w:tcPr>
            <w:tcW w:w="2216" w:type="dxa"/>
          </w:tcPr>
          <w:p w14:paraId="511256CC" w14:textId="77777777" w:rsidR="000D1F38" w:rsidRPr="00277781" w:rsidRDefault="000D1F38" w:rsidP="00024395">
            <w:pPr>
              <w:spacing w:after="160" w:line="259" w:lineRule="auto"/>
            </w:pPr>
            <w:r>
              <w:t>Nicola Joyce</w:t>
            </w:r>
          </w:p>
        </w:tc>
        <w:tc>
          <w:tcPr>
            <w:tcW w:w="2741" w:type="dxa"/>
          </w:tcPr>
          <w:p w14:paraId="47989F9C" w14:textId="77777777" w:rsidR="000D1F38" w:rsidRPr="00277781" w:rsidRDefault="000D1F38" w:rsidP="00024395">
            <w:pPr>
              <w:spacing w:after="160" w:line="259" w:lineRule="auto"/>
            </w:pPr>
            <w:r w:rsidRPr="00277781">
              <w:t>Primary PLC Education Inclusion Officer</w:t>
            </w:r>
          </w:p>
        </w:tc>
        <w:tc>
          <w:tcPr>
            <w:tcW w:w="4677" w:type="dxa"/>
          </w:tcPr>
          <w:p w14:paraId="452FF2CC" w14:textId="77777777" w:rsidR="000D1F38" w:rsidRPr="00277781" w:rsidRDefault="00AA2BE7" w:rsidP="00024395">
            <w:pPr>
              <w:spacing w:after="160" w:line="259" w:lineRule="auto"/>
            </w:pPr>
            <w:hyperlink r:id="rId29" w:history="1">
              <w:r w:rsidR="000D1F38" w:rsidRPr="00B139C5">
                <w:rPr>
                  <w:rStyle w:val="Hyperlink"/>
                </w:rPr>
                <w:t>nicola.joyce@pathwayslearningcentre.org</w:t>
              </w:r>
            </w:hyperlink>
          </w:p>
        </w:tc>
      </w:tr>
      <w:tr w:rsidR="000D1F38" w:rsidRPr="00277781" w14:paraId="49E07BA9" w14:textId="77777777" w:rsidTr="00024395">
        <w:tc>
          <w:tcPr>
            <w:tcW w:w="2216" w:type="dxa"/>
          </w:tcPr>
          <w:p w14:paraId="3114295E" w14:textId="77777777" w:rsidR="000D1F38" w:rsidRPr="00277781" w:rsidRDefault="000D1F38" w:rsidP="00024395">
            <w:pPr>
              <w:spacing w:after="160" w:line="259" w:lineRule="auto"/>
            </w:pPr>
            <w:r w:rsidRPr="00277781">
              <w:t>Louise Leader</w:t>
            </w:r>
          </w:p>
        </w:tc>
        <w:tc>
          <w:tcPr>
            <w:tcW w:w="2741" w:type="dxa"/>
          </w:tcPr>
          <w:p w14:paraId="6D83BA29" w14:textId="77777777" w:rsidR="000D1F38" w:rsidRPr="00277781" w:rsidRDefault="000D1F38" w:rsidP="00024395">
            <w:pPr>
              <w:spacing w:after="160" w:line="259" w:lineRule="auto"/>
            </w:pPr>
            <w:r w:rsidRPr="00277781">
              <w:t>H</w:t>
            </w:r>
            <w:r>
              <w:t>eadteacher at Pathways Learning Centre</w:t>
            </w:r>
          </w:p>
        </w:tc>
        <w:tc>
          <w:tcPr>
            <w:tcW w:w="4677" w:type="dxa"/>
          </w:tcPr>
          <w:p w14:paraId="7189ADE1" w14:textId="77777777" w:rsidR="000D1F38" w:rsidRPr="00277781" w:rsidRDefault="00AA2BE7" w:rsidP="00024395">
            <w:pPr>
              <w:spacing w:after="160" w:line="259" w:lineRule="auto"/>
            </w:pPr>
            <w:hyperlink r:id="rId30" w:history="1">
              <w:r w:rsidR="000D1F38" w:rsidRPr="00277781">
                <w:rPr>
                  <w:rStyle w:val="Hyperlink"/>
                </w:rPr>
                <w:t>Louise.leader@pathwayslearningcentre.org</w:t>
              </w:r>
            </w:hyperlink>
            <w:r w:rsidR="000D1F38" w:rsidRPr="00277781">
              <w:t xml:space="preserve"> </w:t>
            </w:r>
          </w:p>
        </w:tc>
      </w:tr>
      <w:tr w:rsidR="000D1F38" w:rsidRPr="00277781" w14:paraId="2278FDDD" w14:textId="77777777" w:rsidTr="00024395">
        <w:tc>
          <w:tcPr>
            <w:tcW w:w="2216" w:type="dxa"/>
          </w:tcPr>
          <w:p w14:paraId="43F4E407" w14:textId="77777777" w:rsidR="000D1F38" w:rsidRPr="00277781" w:rsidRDefault="000D1F38" w:rsidP="00024395">
            <w:r>
              <w:t>Faye Bertham</w:t>
            </w:r>
          </w:p>
        </w:tc>
        <w:tc>
          <w:tcPr>
            <w:tcW w:w="2741" w:type="dxa"/>
          </w:tcPr>
          <w:p w14:paraId="24DCAE05" w14:textId="77777777" w:rsidR="000D1F38" w:rsidRPr="00277781" w:rsidRDefault="000D1F38" w:rsidP="00024395">
            <w:r>
              <w:t>LA Strategic Lead</w:t>
            </w:r>
          </w:p>
        </w:tc>
        <w:tc>
          <w:tcPr>
            <w:tcW w:w="4677" w:type="dxa"/>
          </w:tcPr>
          <w:p w14:paraId="410CC89D" w14:textId="77777777" w:rsidR="000D1F38" w:rsidRDefault="00AA2BE7" w:rsidP="00024395">
            <w:hyperlink r:id="rId31" w:history="1">
              <w:r w:rsidR="000D1F38" w:rsidRPr="00B139C5">
                <w:rPr>
                  <w:rStyle w:val="Hyperlink"/>
                </w:rPr>
                <w:t>Faye.bertham@southglos.gov.uk</w:t>
              </w:r>
            </w:hyperlink>
            <w:r w:rsidR="000D1F38">
              <w:t xml:space="preserve"> </w:t>
            </w:r>
          </w:p>
        </w:tc>
      </w:tr>
    </w:tbl>
    <w:p w14:paraId="16AFBE10" w14:textId="77777777" w:rsidR="000D1F38" w:rsidRDefault="000D1F38" w:rsidP="000D1F38">
      <w:pPr>
        <w:rPr>
          <w:b/>
        </w:rPr>
      </w:pPr>
    </w:p>
    <w:p w14:paraId="6F1B16D2" w14:textId="77777777" w:rsidR="000D1F38" w:rsidRDefault="000D1F38" w:rsidP="000D1F38">
      <w:pPr>
        <w:rPr>
          <w:b/>
        </w:rPr>
        <w:sectPr w:rsidR="000D1F38">
          <w:pgSz w:w="11906" w:h="16838"/>
          <w:pgMar w:top="1440" w:right="1440" w:bottom="1440" w:left="1440" w:header="708" w:footer="708" w:gutter="0"/>
          <w:cols w:space="708"/>
          <w:docGrid w:linePitch="360"/>
        </w:sectPr>
      </w:pPr>
    </w:p>
    <w:p w14:paraId="7D475A2A" w14:textId="77777777" w:rsidR="000D1F38" w:rsidRDefault="000D1F38" w:rsidP="000D1F38">
      <w:pPr>
        <w:jc w:val="center"/>
        <w:rPr>
          <w:b/>
          <w:bCs/>
        </w:rPr>
      </w:pPr>
      <w:r>
        <w:rPr>
          <w:b/>
          <w:bCs/>
          <w:noProof/>
          <w:lang w:eastAsia="en-GB"/>
        </w:rPr>
        <w:lastRenderedPageBreak/>
        <w:drawing>
          <wp:anchor distT="0" distB="0" distL="114300" distR="114300" simplePos="0" relativeHeight="251681792" behindDoc="0" locked="0" layoutInCell="1" allowOverlap="1" wp14:anchorId="4C2B08CD" wp14:editId="29FD79F0">
            <wp:simplePos x="0" y="0"/>
            <wp:positionH relativeFrom="column">
              <wp:posOffset>1713230</wp:posOffset>
            </wp:positionH>
            <wp:positionV relativeFrom="paragraph">
              <wp:posOffset>-603250</wp:posOffset>
            </wp:positionV>
            <wp:extent cx="5279390" cy="80454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9390" cy="804545"/>
                    </a:xfrm>
                    <a:prstGeom prst="rect">
                      <a:avLst/>
                    </a:prstGeom>
                    <a:noFill/>
                  </pic:spPr>
                </pic:pic>
              </a:graphicData>
            </a:graphic>
          </wp:anchor>
        </w:drawing>
      </w:r>
      <w:r>
        <w:rPr>
          <w:b/>
          <w:bCs/>
          <w:noProof/>
          <w:lang w:eastAsia="en-GB"/>
        </w:rPr>
        <mc:AlternateContent>
          <mc:Choice Requires="wps">
            <w:drawing>
              <wp:anchor distT="0" distB="0" distL="114300" distR="114300" simplePos="0" relativeHeight="251680768" behindDoc="0" locked="0" layoutInCell="1" allowOverlap="1" wp14:anchorId="7C3BC161" wp14:editId="1B76943C">
                <wp:simplePos x="0" y="0"/>
                <wp:positionH relativeFrom="column">
                  <wp:posOffset>-248421</wp:posOffset>
                </wp:positionH>
                <wp:positionV relativeFrom="paragraph">
                  <wp:posOffset>-295991</wp:posOffset>
                </wp:positionV>
                <wp:extent cx="1960939" cy="354132"/>
                <wp:effectExtent l="0" t="0" r="1270" b="8255"/>
                <wp:wrapNone/>
                <wp:docPr id="6" name="Text Box 6"/>
                <wp:cNvGraphicFramePr/>
                <a:graphic xmlns:a="http://schemas.openxmlformats.org/drawingml/2006/main">
                  <a:graphicData uri="http://schemas.microsoft.com/office/word/2010/wordprocessingShape">
                    <wps:wsp>
                      <wps:cNvSpPr txBox="1"/>
                      <wps:spPr>
                        <a:xfrm>
                          <a:off x="0" y="0"/>
                          <a:ext cx="1960939" cy="354132"/>
                        </a:xfrm>
                        <a:prstGeom prst="rect">
                          <a:avLst/>
                        </a:prstGeom>
                        <a:solidFill>
                          <a:schemeClr val="lt1"/>
                        </a:solidFill>
                        <a:ln w="6350">
                          <a:noFill/>
                        </a:ln>
                      </wps:spPr>
                      <wps:txbx>
                        <w:txbxContent>
                          <w:p w14:paraId="540629DC" w14:textId="71A7B3BF" w:rsidR="00024395" w:rsidRDefault="00024395" w:rsidP="000D1F38">
                            <w:r>
                              <w:t>Appendix 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3BC161" id="Text Box 6" o:spid="_x0000_s1037" type="#_x0000_t202" style="position:absolute;left:0;text-align:left;margin-left:-19.55pt;margin-top:-23.3pt;width:154.4pt;height:27.9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" fillcolor="white [3201]" stroked="f" strokeweight=".5pt">
                <v:textbox>
                  <w:txbxContent>
                    <w:p w14:paraId="540629DC" w14:textId="71A7B3BF" w:rsidR="00024395" w:rsidRDefault="00024395" w:rsidP="000D1F38">
                      <w:r>
                        <w:t>Appendix D</w:t>
                      </w:r>
                    </w:p>
                  </w:txbxContent>
                </v:textbox>
              </v:shape>
            </w:pict>
          </mc:Fallback>
        </mc:AlternateContent>
      </w:r>
    </w:p>
    <w:p w14:paraId="355B0268" w14:textId="190A6645" w:rsidR="000D1F38" w:rsidRPr="00BB61F6" w:rsidRDefault="000D1F38" w:rsidP="000D1F38">
      <w:pPr>
        <w:jc w:val="center"/>
        <w:rPr>
          <w:b/>
          <w:bCs/>
        </w:rPr>
      </w:pPr>
      <w:r w:rsidRPr="00BB61F6">
        <w:rPr>
          <w:b/>
          <w:bCs/>
        </w:rPr>
        <w:t xml:space="preserve">Interim Funding Arrangements for </w:t>
      </w:r>
      <w:r w:rsidR="0045308A">
        <w:rPr>
          <w:b/>
          <w:bCs/>
        </w:rPr>
        <w:t xml:space="preserve">the High Risk </w:t>
      </w:r>
      <w:r w:rsidRPr="00BB61F6">
        <w:rPr>
          <w:b/>
          <w:bCs/>
        </w:rPr>
        <w:t>G</w:t>
      </w:r>
      <w:r w:rsidR="0045308A">
        <w:rPr>
          <w:b/>
          <w:bCs/>
        </w:rPr>
        <w:t>roup</w:t>
      </w:r>
      <w:r>
        <w:rPr>
          <w:b/>
          <w:bCs/>
        </w:rPr>
        <w:t xml:space="preserve"> (</w:t>
      </w:r>
      <w:r w:rsidRPr="00BB61F6">
        <w:rPr>
          <w:b/>
          <w:bCs/>
        </w:rPr>
        <w:t xml:space="preserve">January </w:t>
      </w:r>
      <w:r>
        <w:rPr>
          <w:b/>
          <w:bCs/>
        </w:rPr>
        <w:t>– April 2020)</w:t>
      </w:r>
    </w:p>
    <w:p w14:paraId="7F782113" w14:textId="77777777" w:rsidR="000D1F38" w:rsidRDefault="000D1F38" w:rsidP="000D1F38">
      <w:pPr>
        <w:rPr>
          <w:color w:val="FF0000"/>
        </w:rPr>
      </w:pPr>
      <w:r>
        <w:t>HRG and SEND clusters work in close partnership. It is planned that the decision regarding funding for pupils who are at high risk of PEX will lie with the HRG multi agency group and the outcome will be communicated to SEND clusters. To avoid a delay in funding, the Chair of SEND clusters can ‘sign off’ the funding and allocate funds to the school swiftly. The process below highlights how this process will work.</w:t>
      </w:r>
      <w:r w:rsidRPr="00B7654B">
        <w:rPr>
          <w:color w:val="FF0000"/>
        </w:rPr>
        <w:t xml:space="preserve"> </w:t>
      </w:r>
    </w:p>
    <w:tbl>
      <w:tblPr>
        <w:tblStyle w:val="TableGrid"/>
        <w:tblW w:w="14459" w:type="dxa"/>
        <w:tblInd w:w="-289" w:type="dxa"/>
        <w:tblLook w:val="04A0" w:firstRow="1" w:lastRow="0" w:firstColumn="1" w:lastColumn="0" w:noHBand="0" w:noVBand="1"/>
      </w:tblPr>
      <w:tblGrid>
        <w:gridCol w:w="710"/>
        <w:gridCol w:w="10773"/>
        <w:gridCol w:w="2976"/>
      </w:tblGrid>
      <w:tr w:rsidR="000D1F38" w14:paraId="01ED5A72" w14:textId="77777777" w:rsidTr="00024395">
        <w:tc>
          <w:tcPr>
            <w:tcW w:w="710" w:type="dxa"/>
          </w:tcPr>
          <w:p w14:paraId="3E99D92D" w14:textId="77777777" w:rsidR="000D1F38" w:rsidRDefault="000D1F38" w:rsidP="00024395">
            <w:r>
              <w:t>Stage</w:t>
            </w:r>
          </w:p>
        </w:tc>
        <w:tc>
          <w:tcPr>
            <w:tcW w:w="10773" w:type="dxa"/>
          </w:tcPr>
          <w:p w14:paraId="2F2D762E" w14:textId="77777777" w:rsidR="000D1F38" w:rsidRDefault="000D1F38" w:rsidP="00024395">
            <w:r>
              <w:t>Process</w:t>
            </w:r>
          </w:p>
        </w:tc>
        <w:tc>
          <w:tcPr>
            <w:tcW w:w="2976" w:type="dxa"/>
          </w:tcPr>
          <w:p w14:paraId="7E1B8C96" w14:textId="77777777" w:rsidR="000D1F38" w:rsidRDefault="000D1F38" w:rsidP="00024395">
            <w:r>
              <w:t>Who is responsible?</w:t>
            </w:r>
          </w:p>
        </w:tc>
      </w:tr>
      <w:tr w:rsidR="000D1F38" w14:paraId="626230F4" w14:textId="77777777" w:rsidTr="00024395">
        <w:tc>
          <w:tcPr>
            <w:tcW w:w="710" w:type="dxa"/>
          </w:tcPr>
          <w:p w14:paraId="09B375F3" w14:textId="77777777" w:rsidR="000D1F38" w:rsidRDefault="000D1F38" w:rsidP="00024395">
            <w:r>
              <w:t>1</w:t>
            </w:r>
          </w:p>
        </w:tc>
        <w:tc>
          <w:tcPr>
            <w:tcW w:w="10773" w:type="dxa"/>
          </w:tcPr>
          <w:p w14:paraId="44C0970A" w14:textId="77777777" w:rsidR="000D1F38" w:rsidRDefault="000D1F38" w:rsidP="000D1F38">
            <w:pPr>
              <w:pStyle w:val="ListParagraph"/>
              <w:numPr>
                <w:ilvl w:val="0"/>
                <w:numId w:val="35"/>
              </w:numPr>
              <w:ind w:left="742" w:hanging="382"/>
            </w:pPr>
            <w:r>
              <w:t xml:space="preserve">School has assessed pupil need and leaders are clear about what is needed to support pupil. A costed provision map is drawn up and submitted to SEND cluster for a request for funding. </w:t>
            </w:r>
            <w:r w:rsidRPr="00FD763B">
              <w:rPr>
                <w:color w:val="FF0000"/>
              </w:rPr>
              <w:t>If risk of PEX still continues after this work is complete and impact of this support is limited, school may move to stage 2.</w:t>
            </w:r>
          </w:p>
        </w:tc>
        <w:tc>
          <w:tcPr>
            <w:tcW w:w="2976" w:type="dxa"/>
          </w:tcPr>
          <w:p w14:paraId="2B6F281A" w14:textId="77777777" w:rsidR="000D1F38" w:rsidRDefault="000D1F38" w:rsidP="00024395">
            <w:r>
              <w:t>School SENCO</w:t>
            </w:r>
          </w:p>
        </w:tc>
      </w:tr>
      <w:tr w:rsidR="000D1F38" w14:paraId="1368F08D" w14:textId="77777777" w:rsidTr="00024395">
        <w:tc>
          <w:tcPr>
            <w:tcW w:w="710" w:type="dxa"/>
          </w:tcPr>
          <w:p w14:paraId="6BFCF3BA" w14:textId="77777777" w:rsidR="000D1F38" w:rsidRDefault="000D1F38" w:rsidP="00024395">
            <w:r>
              <w:t>2</w:t>
            </w:r>
          </w:p>
        </w:tc>
        <w:tc>
          <w:tcPr>
            <w:tcW w:w="10773" w:type="dxa"/>
          </w:tcPr>
          <w:p w14:paraId="621F26C5" w14:textId="77777777" w:rsidR="000D1F38" w:rsidRPr="009A2729" w:rsidRDefault="000D1F38" w:rsidP="000D1F38">
            <w:pPr>
              <w:numPr>
                <w:ilvl w:val="0"/>
                <w:numId w:val="32"/>
              </w:numPr>
            </w:pPr>
            <w:r w:rsidRPr="009A2729">
              <w:t>EIO works with school to ensure case meets HRG criteria (see</w:t>
            </w:r>
            <w:r>
              <w:t xml:space="preserve"> EIO</w:t>
            </w:r>
            <w:r w:rsidRPr="009A2729">
              <w:t xml:space="preserve"> flow chart) Case presented to HRG. Costed provision map scrutinised and decision made about funding. </w:t>
            </w:r>
          </w:p>
          <w:p w14:paraId="601F4BAD" w14:textId="77777777" w:rsidR="000D1F38" w:rsidRPr="009A2729" w:rsidRDefault="000D1F38" w:rsidP="000D1F38">
            <w:pPr>
              <w:numPr>
                <w:ilvl w:val="0"/>
                <w:numId w:val="32"/>
              </w:numPr>
              <w:rPr>
                <w:color w:val="FF0000"/>
              </w:rPr>
            </w:pPr>
            <w:r w:rsidRPr="009A2729">
              <w:rPr>
                <w:color w:val="FF0000"/>
              </w:rPr>
              <w:t>Pupil must not be going through EHCP needs assessment or be in receipt of EHCP. This request would need to be through 0-25 emergency funding or via an urgent early annual review process</w:t>
            </w:r>
            <w:r>
              <w:rPr>
                <w:color w:val="FF0000"/>
              </w:rPr>
              <w:t xml:space="preserve"> (for an EHCP pupil)</w:t>
            </w:r>
            <w:r w:rsidRPr="009A2729">
              <w:rPr>
                <w:color w:val="FF0000"/>
              </w:rPr>
              <w:t xml:space="preserve">. </w:t>
            </w:r>
            <w:r w:rsidRPr="00FD763B">
              <w:rPr>
                <w:color w:val="FF0000"/>
              </w:rPr>
              <w:t xml:space="preserve">If 20 week assessment has not started (even if it is imminent), a school may still access SEND cluster and/or HRG funding. </w:t>
            </w:r>
            <w:r>
              <w:rPr>
                <w:color w:val="FF0000"/>
              </w:rPr>
              <w:t>Once funding is committed, this remains with the pupil, even if the 20 weeks start.</w:t>
            </w:r>
          </w:p>
          <w:p w14:paraId="2BA70C35" w14:textId="77777777" w:rsidR="000D1F38" w:rsidRDefault="000D1F38" w:rsidP="00024395"/>
        </w:tc>
        <w:tc>
          <w:tcPr>
            <w:tcW w:w="2976" w:type="dxa"/>
          </w:tcPr>
          <w:p w14:paraId="428C175C" w14:textId="77777777" w:rsidR="000D1F38" w:rsidRDefault="000D1F38" w:rsidP="00024395">
            <w:r>
              <w:t>Education Inclusion Officer, Head teacher (Inclusion Lead/SENCO/Behaviour Lead at secondary)</w:t>
            </w:r>
          </w:p>
        </w:tc>
      </w:tr>
      <w:tr w:rsidR="000D1F38" w14:paraId="60A3F085" w14:textId="77777777" w:rsidTr="00024395">
        <w:tc>
          <w:tcPr>
            <w:tcW w:w="710" w:type="dxa"/>
          </w:tcPr>
          <w:p w14:paraId="3BE119AE" w14:textId="77777777" w:rsidR="000D1F38" w:rsidRDefault="000D1F38" w:rsidP="00024395">
            <w:r>
              <w:t>3</w:t>
            </w:r>
          </w:p>
        </w:tc>
        <w:tc>
          <w:tcPr>
            <w:tcW w:w="10773" w:type="dxa"/>
          </w:tcPr>
          <w:p w14:paraId="45A2F47D" w14:textId="77777777" w:rsidR="000D1F38" w:rsidRPr="0069137C" w:rsidRDefault="000D1F38" w:rsidP="000D1F38">
            <w:pPr>
              <w:numPr>
                <w:ilvl w:val="0"/>
                <w:numId w:val="33"/>
              </w:numPr>
            </w:pPr>
            <w:r w:rsidRPr="0069137C">
              <w:t>If HRG agrees funding, this outcome is recorded on the HRG case paperwork to show that group have agreed this funding.</w:t>
            </w:r>
          </w:p>
          <w:p w14:paraId="178A35CE" w14:textId="77777777" w:rsidR="000D1F38" w:rsidRPr="0069137C" w:rsidRDefault="000D1F38" w:rsidP="000D1F38">
            <w:pPr>
              <w:numPr>
                <w:ilvl w:val="0"/>
                <w:numId w:val="33"/>
              </w:numPr>
            </w:pPr>
            <w:r w:rsidRPr="0069137C">
              <w:t>Pupil must stay on roll at the school. School is responsible for actioning the agreed initiatives and reporting impact.</w:t>
            </w:r>
          </w:p>
          <w:p w14:paraId="2C3EE3DF" w14:textId="77777777" w:rsidR="000D1F38" w:rsidRDefault="000D1F38" w:rsidP="00024395"/>
        </w:tc>
        <w:tc>
          <w:tcPr>
            <w:tcW w:w="2976" w:type="dxa"/>
          </w:tcPr>
          <w:p w14:paraId="03B8B928" w14:textId="77777777" w:rsidR="000D1F38" w:rsidRDefault="000D1F38" w:rsidP="00024395">
            <w:r>
              <w:t>Head of School, EIO, Chair of HRG</w:t>
            </w:r>
          </w:p>
        </w:tc>
      </w:tr>
      <w:tr w:rsidR="000D1F38" w14:paraId="22D57AFA" w14:textId="77777777" w:rsidTr="00024395">
        <w:tc>
          <w:tcPr>
            <w:tcW w:w="710" w:type="dxa"/>
          </w:tcPr>
          <w:p w14:paraId="0C4F18FA" w14:textId="77777777" w:rsidR="000D1F38" w:rsidRDefault="000D1F38" w:rsidP="00024395">
            <w:r>
              <w:t>4</w:t>
            </w:r>
          </w:p>
        </w:tc>
        <w:tc>
          <w:tcPr>
            <w:tcW w:w="10773" w:type="dxa"/>
          </w:tcPr>
          <w:p w14:paraId="517DEF8F" w14:textId="77777777" w:rsidR="000D1F38" w:rsidRPr="0069137C" w:rsidRDefault="000D1F38" w:rsidP="000D1F38">
            <w:pPr>
              <w:pStyle w:val="ListParagraph"/>
              <w:numPr>
                <w:ilvl w:val="0"/>
                <w:numId w:val="34"/>
              </w:numPr>
            </w:pPr>
            <w:r w:rsidRPr="0069137C">
              <w:t>Head of school contacts Chair of SEND cluster to inform them that HRG have agreed funding. Head to send paperwork evidence to SEND cluster.</w:t>
            </w:r>
          </w:p>
          <w:p w14:paraId="675C1863" w14:textId="77777777" w:rsidR="000D1F38" w:rsidRDefault="000D1F38" w:rsidP="00024395"/>
        </w:tc>
        <w:tc>
          <w:tcPr>
            <w:tcW w:w="2976" w:type="dxa"/>
          </w:tcPr>
          <w:p w14:paraId="53208D31" w14:textId="77777777" w:rsidR="000D1F38" w:rsidRDefault="000D1F38" w:rsidP="00024395">
            <w:r>
              <w:t>Head of School</w:t>
            </w:r>
          </w:p>
        </w:tc>
      </w:tr>
      <w:tr w:rsidR="000D1F38" w14:paraId="19F2A0FA" w14:textId="77777777" w:rsidTr="00024395">
        <w:tc>
          <w:tcPr>
            <w:tcW w:w="710" w:type="dxa"/>
          </w:tcPr>
          <w:p w14:paraId="72DB8B0E" w14:textId="77777777" w:rsidR="000D1F38" w:rsidRDefault="000D1F38" w:rsidP="00024395">
            <w:r>
              <w:t>5</w:t>
            </w:r>
          </w:p>
        </w:tc>
        <w:tc>
          <w:tcPr>
            <w:tcW w:w="10773" w:type="dxa"/>
          </w:tcPr>
          <w:p w14:paraId="6B7287CD" w14:textId="77777777" w:rsidR="000D1F38" w:rsidRPr="0069137C" w:rsidRDefault="000D1F38" w:rsidP="000D1F38">
            <w:pPr>
              <w:pStyle w:val="ListParagraph"/>
              <w:numPr>
                <w:ilvl w:val="0"/>
                <w:numId w:val="34"/>
              </w:numPr>
            </w:pPr>
            <w:r>
              <w:t>Chair of SEND Cluster authorised funding to be sent to the requesting school asap. This is reported at the next SEND cluster board meeting.</w:t>
            </w:r>
          </w:p>
        </w:tc>
        <w:tc>
          <w:tcPr>
            <w:tcW w:w="2976" w:type="dxa"/>
          </w:tcPr>
          <w:p w14:paraId="23D0BD15" w14:textId="77777777" w:rsidR="000D1F38" w:rsidRDefault="000D1F38" w:rsidP="00024395">
            <w:r>
              <w:t>SEND Cluster Chairs</w:t>
            </w:r>
          </w:p>
        </w:tc>
      </w:tr>
      <w:tr w:rsidR="000D1F38" w14:paraId="6563FFC4" w14:textId="77777777" w:rsidTr="00024395">
        <w:tc>
          <w:tcPr>
            <w:tcW w:w="710" w:type="dxa"/>
          </w:tcPr>
          <w:p w14:paraId="0C166234" w14:textId="77777777" w:rsidR="000D1F38" w:rsidRDefault="000D1F38" w:rsidP="00024395">
            <w:r>
              <w:t>6</w:t>
            </w:r>
          </w:p>
        </w:tc>
        <w:tc>
          <w:tcPr>
            <w:tcW w:w="10773" w:type="dxa"/>
          </w:tcPr>
          <w:p w14:paraId="51C20E07" w14:textId="77777777" w:rsidR="000D1F38" w:rsidRDefault="000D1F38" w:rsidP="000D1F38">
            <w:pPr>
              <w:pStyle w:val="ListParagraph"/>
              <w:numPr>
                <w:ilvl w:val="0"/>
                <w:numId w:val="34"/>
              </w:numPr>
            </w:pPr>
            <w:r>
              <w:t>Following the deployment of funding, Head of school must report back to the SEND cluster board within 1 term of the piece of work being complete.</w:t>
            </w:r>
          </w:p>
        </w:tc>
        <w:tc>
          <w:tcPr>
            <w:tcW w:w="2976" w:type="dxa"/>
          </w:tcPr>
          <w:p w14:paraId="1CA0F1AB" w14:textId="77777777" w:rsidR="000D1F38" w:rsidRDefault="000D1F38" w:rsidP="00024395">
            <w:r>
              <w:t>Head of School</w:t>
            </w:r>
          </w:p>
        </w:tc>
      </w:tr>
    </w:tbl>
    <w:p w14:paraId="4857E974" w14:textId="77777777" w:rsidR="000D1F38" w:rsidRDefault="000D1F38" w:rsidP="000D1F38"/>
    <w:p w14:paraId="7EB57AF0" w14:textId="3246B83D" w:rsidR="000D1F38" w:rsidRDefault="000D1F38" w:rsidP="000D1F38"/>
    <w:p w14:paraId="5E16C6F0" w14:textId="77777777" w:rsidR="000D1F38" w:rsidRPr="00143DF7" w:rsidRDefault="000D1F38" w:rsidP="000D1F38"/>
    <w:p w14:paraId="133A341D" w14:textId="77777777" w:rsidR="000D1F38" w:rsidRPr="00010CF2" w:rsidRDefault="000D1F38" w:rsidP="000D1F38">
      <w:pPr>
        <w:jc w:val="center"/>
        <w:rPr>
          <w:b/>
        </w:rPr>
      </w:pPr>
      <w:r>
        <w:rPr>
          <w:b/>
        </w:rPr>
        <w:lastRenderedPageBreak/>
        <w:t>SEND Cluster/HRG Costed Plan – Request for Funding</w:t>
      </w:r>
    </w:p>
    <w:tbl>
      <w:tblPr>
        <w:tblStyle w:val="TableGrid"/>
        <w:tblW w:w="0" w:type="auto"/>
        <w:tblLook w:val="04A0" w:firstRow="1" w:lastRow="0" w:firstColumn="1" w:lastColumn="0" w:noHBand="0" w:noVBand="1"/>
      </w:tblPr>
      <w:tblGrid>
        <w:gridCol w:w="2789"/>
        <w:gridCol w:w="4010"/>
        <w:gridCol w:w="1569"/>
        <w:gridCol w:w="2790"/>
        <w:gridCol w:w="2790"/>
      </w:tblGrid>
      <w:tr w:rsidR="000D1F38" w14:paraId="767A8A0D" w14:textId="77777777" w:rsidTr="00024395">
        <w:tc>
          <w:tcPr>
            <w:tcW w:w="2789" w:type="dxa"/>
            <w:shd w:val="clear" w:color="auto" w:fill="D9D9D9" w:themeFill="background1" w:themeFillShade="D9"/>
          </w:tcPr>
          <w:p w14:paraId="3AEDF7CE" w14:textId="77777777" w:rsidR="000D1F38" w:rsidRPr="00010CF2" w:rsidRDefault="000D1F38" w:rsidP="00024395">
            <w:pPr>
              <w:rPr>
                <w:b/>
              </w:rPr>
            </w:pPr>
            <w:r w:rsidRPr="00010CF2">
              <w:rPr>
                <w:b/>
              </w:rPr>
              <w:t>Child</w:t>
            </w:r>
          </w:p>
        </w:tc>
        <w:tc>
          <w:tcPr>
            <w:tcW w:w="4010" w:type="dxa"/>
            <w:shd w:val="clear" w:color="auto" w:fill="D9D9D9" w:themeFill="background1" w:themeFillShade="D9"/>
          </w:tcPr>
          <w:p w14:paraId="56486750" w14:textId="77777777" w:rsidR="000D1F38" w:rsidRPr="00010CF2" w:rsidRDefault="000D1F38" w:rsidP="00024395">
            <w:pPr>
              <w:rPr>
                <w:b/>
              </w:rPr>
            </w:pPr>
            <w:r w:rsidRPr="00010CF2">
              <w:rPr>
                <w:b/>
              </w:rPr>
              <w:t>School</w:t>
            </w:r>
          </w:p>
        </w:tc>
        <w:tc>
          <w:tcPr>
            <w:tcW w:w="1569" w:type="dxa"/>
            <w:shd w:val="clear" w:color="auto" w:fill="D9D9D9" w:themeFill="background1" w:themeFillShade="D9"/>
          </w:tcPr>
          <w:p w14:paraId="32B03ADC" w14:textId="77777777" w:rsidR="000D1F38" w:rsidRPr="00010CF2" w:rsidRDefault="000D1F38" w:rsidP="00024395">
            <w:pPr>
              <w:rPr>
                <w:b/>
              </w:rPr>
            </w:pPr>
            <w:r w:rsidRPr="00010CF2">
              <w:rPr>
                <w:b/>
              </w:rPr>
              <w:t>Y</w:t>
            </w:r>
            <w:r>
              <w:rPr>
                <w:b/>
              </w:rPr>
              <w:t>ea</w:t>
            </w:r>
            <w:r w:rsidRPr="00010CF2">
              <w:rPr>
                <w:b/>
              </w:rPr>
              <w:t>r</w:t>
            </w:r>
            <w:r>
              <w:rPr>
                <w:b/>
              </w:rPr>
              <w:t xml:space="preserve"> Group</w:t>
            </w:r>
          </w:p>
        </w:tc>
        <w:tc>
          <w:tcPr>
            <w:tcW w:w="2790" w:type="dxa"/>
            <w:shd w:val="clear" w:color="auto" w:fill="D9D9D9" w:themeFill="background1" w:themeFillShade="D9"/>
          </w:tcPr>
          <w:p w14:paraId="2DCED8BF" w14:textId="77777777" w:rsidR="000D1F38" w:rsidRPr="00010CF2" w:rsidRDefault="000D1F38" w:rsidP="00024395">
            <w:pPr>
              <w:rPr>
                <w:b/>
              </w:rPr>
            </w:pPr>
            <w:r w:rsidRPr="00010CF2">
              <w:rPr>
                <w:b/>
              </w:rPr>
              <w:t>Cluster</w:t>
            </w:r>
          </w:p>
        </w:tc>
        <w:tc>
          <w:tcPr>
            <w:tcW w:w="2790" w:type="dxa"/>
            <w:shd w:val="clear" w:color="auto" w:fill="D9D9D9" w:themeFill="background1" w:themeFillShade="D9"/>
          </w:tcPr>
          <w:p w14:paraId="735DF485" w14:textId="77777777" w:rsidR="000D1F38" w:rsidRPr="00010CF2" w:rsidRDefault="000D1F38" w:rsidP="00024395">
            <w:pPr>
              <w:rPr>
                <w:b/>
              </w:rPr>
            </w:pPr>
            <w:r w:rsidRPr="00010CF2">
              <w:rPr>
                <w:b/>
              </w:rPr>
              <w:t xml:space="preserve">Date of </w:t>
            </w:r>
            <w:r>
              <w:rPr>
                <w:b/>
              </w:rPr>
              <w:t>SEND Cluster/</w:t>
            </w:r>
            <w:r w:rsidRPr="00010CF2">
              <w:rPr>
                <w:b/>
              </w:rPr>
              <w:t>HRG</w:t>
            </w:r>
          </w:p>
        </w:tc>
      </w:tr>
      <w:tr w:rsidR="000D1F38" w14:paraId="1159AC39" w14:textId="77777777" w:rsidTr="00024395">
        <w:tc>
          <w:tcPr>
            <w:tcW w:w="2789" w:type="dxa"/>
          </w:tcPr>
          <w:p w14:paraId="560EF8C0" w14:textId="77777777" w:rsidR="000D1F38" w:rsidRDefault="000D1F38" w:rsidP="00024395"/>
        </w:tc>
        <w:tc>
          <w:tcPr>
            <w:tcW w:w="4010" w:type="dxa"/>
          </w:tcPr>
          <w:p w14:paraId="1769CA79" w14:textId="77777777" w:rsidR="000D1F38" w:rsidRDefault="000D1F38" w:rsidP="00024395"/>
          <w:p w14:paraId="50894CF0" w14:textId="77777777" w:rsidR="000D1F38" w:rsidRDefault="000D1F38" w:rsidP="00024395"/>
        </w:tc>
        <w:tc>
          <w:tcPr>
            <w:tcW w:w="1569" w:type="dxa"/>
          </w:tcPr>
          <w:p w14:paraId="3E5969E1" w14:textId="77777777" w:rsidR="000D1F38" w:rsidRDefault="000D1F38" w:rsidP="00024395"/>
        </w:tc>
        <w:tc>
          <w:tcPr>
            <w:tcW w:w="2790" w:type="dxa"/>
          </w:tcPr>
          <w:p w14:paraId="073FBCA6" w14:textId="77777777" w:rsidR="000D1F38" w:rsidRDefault="000D1F38" w:rsidP="00024395"/>
        </w:tc>
        <w:tc>
          <w:tcPr>
            <w:tcW w:w="2790" w:type="dxa"/>
          </w:tcPr>
          <w:p w14:paraId="3334F2F7" w14:textId="77777777" w:rsidR="000D1F38" w:rsidRDefault="000D1F38" w:rsidP="00024395"/>
        </w:tc>
      </w:tr>
    </w:tbl>
    <w:p w14:paraId="3830CCEA" w14:textId="77777777" w:rsidR="000D1F38" w:rsidRDefault="000D1F38" w:rsidP="000D1F38"/>
    <w:tbl>
      <w:tblPr>
        <w:tblStyle w:val="TableGrid"/>
        <w:tblW w:w="0" w:type="auto"/>
        <w:tblLook w:val="04A0" w:firstRow="1" w:lastRow="0" w:firstColumn="1" w:lastColumn="0" w:noHBand="0" w:noVBand="1"/>
      </w:tblPr>
      <w:tblGrid>
        <w:gridCol w:w="3114"/>
        <w:gridCol w:w="2835"/>
        <w:gridCol w:w="2410"/>
        <w:gridCol w:w="939"/>
        <w:gridCol w:w="2746"/>
        <w:gridCol w:w="1904"/>
      </w:tblGrid>
      <w:tr w:rsidR="000D1F38" w14:paraId="57E04F1B" w14:textId="77777777" w:rsidTr="00024395">
        <w:tc>
          <w:tcPr>
            <w:tcW w:w="3114" w:type="dxa"/>
            <w:shd w:val="clear" w:color="auto" w:fill="D0CECE" w:themeFill="background2" w:themeFillShade="E6"/>
          </w:tcPr>
          <w:p w14:paraId="43320E6A" w14:textId="77777777" w:rsidR="000D1F38" w:rsidRDefault="000D1F38" w:rsidP="00024395">
            <w:pPr>
              <w:rPr>
                <w:b/>
              </w:rPr>
            </w:pPr>
            <w:r w:rsidRPr="00010CF2">
              <w:rPr>
                <w:b/>
              </w:rPr>
              <w:t>Intervention</w:t>
            </w:r>
          </w:p>
          <w:p w14:paraId="725FD770" w14:textId="77777777" w:rsidR="000D1F38" w:rsidRPr="00010CF2" w:rsidRDefault="000D1F38" w:rsidP="00024395">
            <w:pPr>
              <w:rPr>
                <w:b/>
              </w:rPr>
            </w:pPr>
            <w:r>
              <w:rPr>
                <w:b/>
              </w:rPr>
              <w:t xml:space="preserve">Including </w:t>
            </w:r>
            <w:r w:rsidRPr="00010CF2">
              <w:rPr>
                <w:b/>
              </w:rPr>
              <w:t xml:space="preserve">staffing </w:t>
            </w:r>
            <w:r>
              <w:rPr>
                <w:b/>
              </w:rPr>
              <w:t>and frequency</w:t>
            </w:r>
          </w:p>
        </w:tc>
        <w:tc>
          <w:tcPr>
            <w:tcW w:w="2835" w:type="dxa"/>
            <w:shd w:val="clear" w:color="auto" w:fill="D0CECE" w:themeFill="background2" w:themeFillShade="E6"/>
          </w:tcPr>
          <w:p w14:paraId="61D8E935" w14:textId="77777777" w:rsidR="000D1F38" w:rsidRPr="00010CF2" w:rsidRDefault="000D1F38" w:rsidP="00024395">
            <w:pPr>
              <w:rPr>
                <w:b/>
              </w:rPr>
            </w:pPr>
            <w:r>
              <w:rPr>
                <w:b/>
              </w:rPr>
              <w:t>Current attainment/ entry data</w:t>
            </w:r>
          </w:p>
        </w:tc>
        <w:tc>
          <w:tcPr>
            <w:tcW w:w="2410" w:type="dxa"/>
            <w:shd w:val="clear" w:color="auto" w:fill="D0CECE" w:themeFill="background2" w:themeFillShade="E6"/>
          </w:tcPr>
          <w:p w14:paraId="59778A77" w14:textId="77777777" w:rsidR="000D1F38" w:rsidRPr="00010CF2" w:rsidRDefault="000D1F38" w:rsidP="00024395">
            <w:pPr>
              <w:rPr>
                <w:b/>
              </w:rPr>
            </w:pPr>
            <w:r w:rsidRPr="00010CF2">
              <w:rPr>
                <w:b/>
              </w:rPr>
              <w:t>Target:</w:t>
            </w:r>
          </w:p>
          <w:p w14:paraId="5A07ECDE" w14:textId="77777777" w:rsidR="000D1F38" w:rsidRPr="00A37CBD" w:rsidRDefault="000D1F38" w:rsidP="00024395">
            <w:pPr>
              <w:rPr>
                <w:b/>
                <w:sz w:val="18"/>
                <w:szCs w:val="18"/>
              </w:rPr>
            </w:pPr>
            <w:r w:rsidRPr="00A37CBD">
              <w:rPr>
                <w:b/>
                <w:sz w:val="18"/>
                <w:szCs w:val="18"/>
              </w:rPr>
              <w:t>Spec</w:t>
            </w:r>
            <w:r>
              <w:rPr>
                <w:b/>
                <w:sz w:val="18"/>
                <w:szCs w:val="18"/>
              </w:rPr>
              <w:t>i</w:t>
            </w:r>
            <w:r w:rsidRPr="00A37CBD">
              <w:rPr>
                <w:b/>
                <w:sz w:val="18"/>
                <w:szCs w:val="18"/>
              </w:rPr>
              <w:t>fic</w:t>
            </w:r>
          </w:p>
          <w:p w14:paraId="7D16E13A" w14:textId="77777777" w:rsidR="000D1F38" w:rsidRPr="00A37CBD" w:rsidRDefault="000D1F38" w:rsidP="00024395">
            <w:pPr>
              <w:rPr>
                <w:b/>
                <w:sz w:val="18"/>
                <w:szCs w:val="18"/>
              </w:rPr>
            </w:pPr>
            <w:r w:rsidRPr="00A37CBD">
              <w:rPr>
                <w:b/>
                <w:sz w:val="18"/>
                <w:szCs w:val="18"/>
              </w:rPr>
              <w:t>Measurable</w:t>
            </w:r>
          </w:p>
          <w:p w14:paraId="71CB7371" w14:textId="77777777" w:rsidR="000D1F38" w:rsidRPr="00A37CBD" w:rsidRDefault="000D1F38" w:rsidP="00024395">
            <w:pPr>
              <w:rPr>
                <w:b/>
                <w:sz w:val="18"/>
                <w:szCs w:val="18"/>
              </w:rPr>
            </w:pPr>
            <w:r w:rsidRPr="00A37CBD">
              <w:rPr>
                <w:b/>
                <w:sz w:val="18"/>
                <w:szCs w:val="18"/>
              </w:rPr>
              <w:t>Achievable</w:t>
            </w:r>
          </w:p>
          <w:p w14:paraId="25189C2E" w14:textId="77777777" w:rsidR="000D1F38" w:rsidRPr="00A37CBD" w:rsidRDefault="000D1F38" w:rsidP="00024395">
            <w:pPr>
              <w:rPr>
                <w:b/>
                <w:sz w:val="18"/>
                <w:szCs w:val="18"/>
              </w:rPr>
            </w:pPr>
            <w:r w:rsidRPr="00A37CBD">
              <w:rPr>
                <w:b/>
                <w:sz w:val="18"/>
                <w:szCs w:val="18"/>
              </w:rPr>
              <w:t>Realistic</w:t>
            </w:r>
          </w:p>
          <w:p w14:paraId="3C2C5A5E" w14:textId="77777777" w:rsidR="000D1F38" w:rsidRPr="00010CF2" w:rsidRDefault="000D1F38" w:rsidP="00024395">
            <w:pPr>
              <w:rPr>
                <w:b/>
              </w:rPr>
            </w:pPr>
            <w:r w:rsidRPr="00A37CBD">
              <w:rPr>
                <w:b/>
                <w:sz w:val="18"/>
                <w:szCs w:val="18"/>
              </w:rPr>
              <w:t>Time limited</w:t>
            </w:r>
            <w:r w:rsidRPr="00010CF2">
              <w:rPr>
                <w:b/>
              </w:rPr>
              <w:t xml:space="preserve"> </w:t>
            </w:r>
          </w:p>
        </w:tc>
        <w:tc>
          <w:tcPr>
            <w:tcW w:w="939" w:type="dxa"/>
            <w:shd w:val="clear" w:color="auto" w:fill="D0CECE" w:themeFill="background2" w:themeFillShade="E6"/>
          </w:tcPr>
          <w:p w14:paraId="0C9390D5" w14:textId="77777777" w:rsidR="000D1F38" w:rsidRPr="00010CF2" w:rsidRDefault="000D1F38" w:rsidP="00024395">
            <w:pPr>
              <w:rPr>
                <w:b/>
              </w:rPr>
            </w:pPr>
            <w:r w:rsidRPr="00010CF2">
              <w:rPr>
                <w:b/>
              </w:rPr>
              <w:t>Review date</w:t>
            </w:r>
          </w:p>
        </w:tc>
        <w:tc>
          <w:tcPr>
            <w:tcW w:w="2746" w:type="dxa"/>
            <w:shd w:val="clear" w:color="auto" w:fill="D0CECE" w:themeFill="background2" w:themeFillShade="E6"/>
          </w:tcPr>
          <w:p w14:paraId="1427F633" w14:textId="77777777" w:rsidR="000D1F38" w:rsidRPr="00010CF2" w:rsidRDefault="000D1F38" w:rsidP="00024395">
            <w:pPr>
              <w:rPr>
                <w:b/>
              </w:rPr>
            </w:pPr>
            <w:r w:rsidRPr="00010CF2">
              <w:rPr>
                <w:b/>
              </w:rPr>
              <w:t>Outcome</w:t>
            </w:r>
            <w:r>
              <w:rPr>
                <w:b/>
              </w:rPr>
              <w:t>/ progress</w:t>
            </w:r>
          </w:p>
        </w:tc>
        <w:tc>
          <w:tcPr>
            <w:tcW w:w="1904" w:type="dxa"/>
            <w:shd w:val="clear" w:color="auto" w:fill="D0CECE" w:themeFill="background2" w:themeFillShade="E6"/>
          </w:tcPr>
          <w:p w14:paraId="5C1CCC8E" w14:textId="77777777" w:rsidR="000D1F38" w:rsidRPr="00010CF2" w:rsidRDefault="000D1F38" w:rsidP="00024395">
            <w:pPr>
              <w:rPr>
                <w:b/>
              </w:rPr>
            </w:pPr>
            <w:r w:rsidRPr="00010CF2">
              <w:rPr>
                <w:b/>
              </w:rPr>
              <w:t xml:space="preserve">Cost </w:t>
            </w:r>
            <w:r>
              <w:rPr>
                <w:b/>
              </w:rPr>
              <w:t>per day/week x weeks of intervention</w:t>
            </w:r>
          </w:p>
        </w:tc>
      </w:tr>
      <w:tr w:rsidR="000D1F38" w14:paraId="78A6AF90" w14:textId="77777777" w:rsidTr="00024395">
        <w:tc>
          <w:tcPr>
            <w:tcW w:w="3114" w:type="dxa"/>
          </w:tcPr>
          <w:p w14:paraId="5347B1BF" w14:textId="77777777" w:rsidR="000D1F38" w:rsidRDefault="000D1F38" w:rsidP="00024395"/>
          <w:p w14:paraId="007ADEA8" w14:textId="77777777" w:rsidR="000D1F38" w:rsidRDefault="000D1F38" w:rsidP="00024395"/>
          <w:p w14:paraId="04BC8696" w14:textId="77777777" w:rsidR="000D1F38" w:rsidRDefault="000D1F38" w:rsidP="00024395"/>
          <w:p w14:paraId="4F83DAC5" w14:textId="77777777" w:rsidR="000D1F38" w:rsidRDefault="000D1F38" w:rsidP="00024395"/>
          <w:p w14:paraId="106C9856" w14:textId="77777777" w:rsidR="000D1F38" w:rsidRDefault="000D1F38" w:rsidP="00024395"/>
          <w:p w14:paraId="311CCA86" w14:textId="77777777" w:rsidR="000D1F38" w:rsidRDefault="000D1F38" w:rsidP="00024395"/>
        </w:tc>
        <w:tc>
          <w:tcPr>
            <w:tcW w:w="2835" w:type="dxa"/>
          </w:tcPr>
          <w:p w14:paraId="389241C2" w14:textId="77777777" w:rsidR="000D1F38" w:rsidRDefault="000D1F38" w:rsidP="00024395"/>
        </w:tc>
        <w:tc>
          <w:tcPr>
            <w:tcW w:w="2410" w:type="dxa"/>
          </w:tcPr>
          <w:p w14:paraId="5DF18977" w14:textId="77777777" w:rsidR="000D1F38" w:rsidRDefault="000D1F38" w:rsidP="00024395"/>
        </w:tc>
        <w:tc>
          <w:tcPr>
            <w:tcW w:w="939" w:type="dxa"/>
          </w:tcPr>
          <w:p w14:paraId="163379D8" w14:textId="77777777" w:rsidR="000D1F38" w:rsidRDefault="000D1F38" w:rsidP="00024395"/>
        </w:tc>
        <w:tc>
          <w:tcPr>
            <w:tcW w:w="2746" w:type="dxa"/>
          </w:tcPr>
          <w:p w14:paraId="4FD5FE41" w14:textId="77777777" w:rsidR="000D1F38" w:rsidRDefault="000D1F38" w:rsidP="00024395"/>
        </w:tc>
        <w:tc>
          <w:tcPr>
            <w:tcW w:w="1904" w:type="dxa"/>
          </w:tcPr>
          <w:p w14:paraId="5F87D296" w14:textId="77777777" w:rsidR="000D1F38" w:rsidRDefault="000D1F38" w:rsidP="00024395"/>
        </w:tc>
      </w:tr>
      <w:tr w:rsidR="000D1F38" w14:paraId="7508626B" w14:textId="77777777" w:rsidTr="00024395">
        <w:tc>
          <w:tcPr>
            <w:tcW w:w="3114" w:type="dxa"/>
          </w:tcPr>
          <w:p w14:paraId="2DAA16CF" w14:textId="77777777" w:rsidR="000D1F38" w:rsidRDefault="000D1F38" w:rsidP="00024395"/>
          <w:p w14:paraId="7139C176" w14:textId="77777777" w:rsidR="000D1F38" w:rsidRDefault="000D1F38" w:rsidP="00024395"/>
          <w:p w14:paraId="4FBFC9E5" w14:textId="77777777" w:rsidR="000D1F38" w:rsidRDefault="000D1F38" w:rsidP="00024395">
            <w:pPr>
              <w:jc w:val="right"/>
            </w:pPr>
          </w:p>
          <w:p w14:paraId="0BB1441D" w14:textId="77777777" w:rsidR="000D1F38" w:rsidRDefault="000D1F38" w:rsidP="00024395"/>
        </w:tc>
        <w:tc>
          <w:tcPr>
            <w:tcW w:w="2835" w:type="dxa"/>
          </w:tcPr>
          <w:p w14:paraId="2A8ED1EC" w14:textId="77777777" w:rsidR="000D1F38" w:rsidRDefault="000D1F38" w:rsidP="00024395"/>
        </w:tc>
        <w:tc>
          <w:tcPr>
            <w:tcW w:w="2410" w:type="dxa"/>
          </w:tcPr>
          <w:p w14:paraId="441805DA" w14:textId="77777777" w:rsidR="000D1F38" w:rsidRDefault="000D1F38" w:rsidP="00024395"/>
        </w:tc>
        <w:tc>
          <w:tcPr>
            <w:tcW w:w="939" w:type="dxa"/>
          </w:tcPr>
          <w:p w14:paraId="68A56218" w14:textId="77777777" w:rsidR="000D1F38" w:rsidRDefault="000D1F38" w:rsidP="00024395"/>
        </w:tc>
        <w:tc>
          <w:tcPr>
            <w:tcW w:w="2746" w:type="dxa"/>
          </w:tcPr>
          <w:p w14:paraId="2BB1341F" w14:textId="77777777" w:rsidR="000D1F38" w:rsidRDefault="000D1F38" w:rsidP="00024395"/>
        </w:tc>
        <w:tc>
          <w:tcPr>
            <w:tcW w:w="1904" w:type="dxa"/>
          </w:tcPr>
          <w:p w14:paraId="48295756" w14:textId="77777777" w:rsidR="000D1F38" w:rsidRDefault="000D1F38" w:rsidP="00024395"/>
        </w:tc>
      </w:tr>
      <w:tr w:rsidR="000D1F38" w14:paraId="66F64AC2" w14:textId="77777777" w:rsidTr="00024395">
        <w:tc>
          <w:tcPr>
            <w:tcW w:w="3114" w:type="dxa"/>
          </w:tcPr>
          <w:p w14:paraId="5DB49D74" w14:textId="77777777" w:rsidR="000D1F38" w:rsidRDefault="000D1F38" w:rsidP="00024395"/>
          <w:p w14:paraId="75094B45" w14:textId="77777777" w:rsidR="000D1F38" w:rsidRDefault="000D1F38" w:rsidP="00024395"/>
          <w:p w14:paraId="009997FF" w14:textId="77777777" w:rsidR="000D1F38" w:rsidRDefault="000D1F38" w:rsidP="00024395"/>
          <w:p w14:paraId="1F68C3EA" w14:textId="77777777" w:rsidR="000D1F38" w:rsidRDefault="000D1F38" w:rsidP="00024395"/>
          <w:p w14:paraId="1130BD48" w14:textId="77777777" w:rsidR="000D1F38" w:rsidRDefault="000D1F38" w:rsidP="00024395"/>
          <w:p w14:paraId="15DA26E6" w14:textId="77777777" w:rsidR="000D1F38" w:rsidRDefault="000D1F38" w:rsidP="00024395"/>
          <w:p w14:paraId="6D12F611" w14:textId="77777777" w:rsidR="000D1F38" w:rsidRDefault="000D1F38" w:rsidP="00024395"/>
        </w:tc>
        <w:tc>
          <w:tcPr>
            <w:tcW w:w="2835" w:type="dxa"/>
          </w:tcPr>
          <w:p w14:paraId="0B76EEB1" w14:textId="77777777" w:rsidR="000D1F38" w:rsidRDefault="000D1F38" w:rsidP="00024395"/>
        </w:tc>
        <w:tc>
          <w:tcPr>
            <w:tcW w:w="2410" w:type="dxa"/>
          </w:tcPr>
          <w:p w14:paraId="6CAFA595" w14:textId="77777777" w:rsidR="000D1F38" w:rsidRDefault="000D1F38" w:rsidP="00024395"/>
        </w:tc>
        <w:tc>
          <w:tcPr>
            <w:tcW w:w="939" w:type="dxa"/>
          </w:tcPr>
          <w:p w14:paraId="2970488E" w14:textId="77777777" w:rsidR="000D1F38" w:rsidRDefault="000D1F38" w:rsidP="00024395"/>
        </w:tc>
        <w:tc>
          <w:tcPr>
            <w:tcW w:w="2746" w:type="dxa"/>
          </w:tcPr>
          <w:p w14:paraId="539C3A24" w14:textId="77777777" w:rsidR="000D1F38" w:rsidRDefault="000D1F38" w:rsidP="00024395"/>
        </w:tc>
        <w:tc>
          <w:tcPr>
            <w:tcW w:w="1904" w:type="dxa"/>
          </w:tcPr>
          <w:p w14:paraId="2B6F46A7" w14:textId="77777777" w:rsidR="000D1F38" w:rsidRDefault="000D1F38" w:rsidP="00024395"/>
        </w:tc>
      </w:tr>
      <w:tr w:rsidR="000D1F38" w14:paraId="4B89427E" w14:textId="77777777" w:rsidTr="00024395">
        <w:tc>
          <w:tcPr>
            <w:tcW w:w="5949" w:type="dxa"/>
            <w:gridSpan w:val="2"/>
          </w:tcPr>
          <w:p w14:paraId="119EE95E" w14:textId="77777777" w:rsidR="000D1F38" w:rsidRPr="00A37CBD" w:rsidRDefault="000D1F38" w:rsidP="00024395">
            <w:pPr>
              <w:rPr>
                <w:b/>
                <w:bCs/>
              </w:rPr>
            </w:pPr>
            <w:r w:rsidRPr="00A37CBD">
              <w:rPr>
                <w:b/>
                <w:bCs/>
              </w:rPr>
              <w:t>HRG multi agency panel agreed funding?</w:t>
            </w:r>
          </w:p>
          <w:p w14:paraId="186B7C6A" w14:textId="77777777" w:rsidR="000D1F38" w:rsidRDefault="000D1F38" w:rsidP="00024395">
            <w:r>
              <w:t>YES/NO</w:t>
            </w:r>
          </w:p>
        </w:tc>
        <w:tc>
          <w:tcPr>
            <w:tcW w:w="6095" w:type="dxa"/>
            <w:gridSpan w:val="3"/>
          </w:tcPr>
          <w:p w14:paraId="6E90AA00" w14:textId="77777777" w:rsidR="000D1F38" w:rsidRPr="00A37CBD" w:rsidRDefault="000D1F38" w:rsidP="00024395">
            <w:pPr>
              <w:rPr>
                <w:b/>
                <w:bCs/>
              </w:rPr>
            </w:pPr>
            <w:r w:rsidRPr="00A37CBD">
              <w:rPr>
                <w:b/>
                <w:bCs/>
              </w:rPr>
              <w:t>Next steps to release funding?</w:t>
            </w:r>
          </w:p>
          <w:p w14:paraId="3ED6A462" w14:textId="77777777" w:rsidR="000D1F38" w:rsidRDefault="000D1F38" w:rsidP="00024395">
            <w:r>
              <w:t>Pass to Faye Bertham to release funds</w:t>
            </w:r>
          </w:p>
          <w:p w14:paraId="4B6D0A1C" w14:textId="77777777" w:rsidR="000D1F38" w:rsidRDefault="000D1F38" w:rsidP="00024395">
            <w:r>
              <w:t>Pass to SEND Cluster chair to release funding</w:t>
            </w:r>
          </w:p>
        </w:tc>
        <w:tc>
          <w:tcPr>
            <w:tcW w:w="1904" w:type="dxa"/>
          </w:tcPr>
          <w:p w14:paraId="3129AB17" w14:textId="77777777" w:rsidR="000D1F38" w:rsidRPr="00A37CBD" w:rsidRDefault="000D1F38" w:rsidP="00024395">
            <w:pPr>
              <w:rPr>
                <w:b/>
                <w:bCs/>
              </w:rPr>
            </w:pPr>
            <w:r w:rsidRPr="00A37CBD">
              <w:rPr>
                <w:b/>
                <w:bCs/>
              </w:rPr>
              <w:t>Total funding requested:</w:t>
            </w:r>
          </w:p>
          <w:p w14:paraId="26955FCF" w14:textId="77777777" w:rsidR="000D1F38" w:rsidRPr="00A37CBD" w:rsidRDefault="000D1F38" w:rsidP="00024395">
            <w:pPr>
              <w:rPr>
                <w:b/>
                <w:bCs/>
              </w:rPr>
            </w:pPr>
          </w:p>
        </w:tc>
      </w:tr>
    </w:tbl>
    <w:p w14:paraId="6BC8C1C0" w14:textId="2BDA5D87" w:rsidR="000D1F38" w:rsidRDefault="000D1F38" w:rsidP="000D1F38"/>
    <w:p w14:paraId="7342D9C2" w14:textId="66A8DFE2" w:rsidR="00963AB0" w:rsidRDefault="00963AB0" w:rsidP="000D1F38"/>
    <w:p w14:paraId="77A1DD68" w14:textId="4C31FC82" w:rsidR="00963AB0" w:rsidRDefault="00963AB0" w:rsidP="000D1F38">
      <w:r w:rsidRPr="00121829">
        <w:rPr>
          <w:noProof/>
          <w:lang w:eastAsia="en-GB"/>
        </w:rPr>
        <w:lastRenderedPageBreak/>
        <w:drawing>
          <wp:anchor distT="0" distB="0" distL="114300" distR="114300" simplePos="0" relativeHeight="251683840" behindDoc="0" locked="0" layoutInCell="1" allowOverlap="1" wp14:anchorId="40BBA72C" wp14:editId="1619300F">
            <wp:simplePos x="0" y="0"/>
            <wp:positionH relativeFrom="column">
              <wp:posOffset>1930400</wp:posOffset>
            </wp:positionH>
            <wp:positionV relativeFrom="paragraph">
              <wp:posOffset>-453390</wp:posOffset>
            </wp:positionV>
            <wp:extent cx="4757057" cy="6728934"/>
            <wp:effectExtent l="0" t="0" r="5715" b="0"/>
            <wp:wrapNone/>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757057" cy="6728934"/>
                    </a:xfrm>
                    <a:prstGeom prst="rect">
                      <a:avLst/>
                    </a:prstGeom>
                  </pic:spPr>
                </pic:pic>
              </a:graphicData>
            </a:graphic>
            <wp14:sizeRelH relativeFrom="margin">
              <wp14:pctWidth>0</wp14:pctWidth>
            </wp14:sizeRelH>
            <wp14:sizeRelV relativeFrom="margin">
              <wp14:pctHeight>0</wp14:pctHeight>
            </wp14:sizeRelV>
          </wp:anchor>
        </w:drawing>
      </w:r>
    </w:p>
    <w:p w14:paraId="002986F5" w14:textId="06240129" w:rsidR="00963AB0" w:rsidRDefault="00963AB0" w:rsidP="000D1F38"/>
    <w:p w14:paraId="11C4B5FA" w14:textId="55006B65" w:rsidR="00963AB0" w:rsidRDefault="00963AB0" w:rsidP="000D1F38"/>
    <w:p w14:paraId="2669F6BE" w14:textId="72A8AE42" w:rsidR="00963AB0" w:rsidRDefault="00963AB0" w:rsidP="000D1F38"/>
    <w:p w14:paraId="0398403C" w14:textId="4FC2FCBE" w:rsidR="00963AB0" w:rsidRDefault="00963AB0" w:rsidP="000D1F38"/>
    <w:p w14:paraId="2633A325" w14:textId="61E4ED2E" w:rsidR="00963AB0" w:rsidRDefault="00963AB0" w:rsidP="000D1F38"/>
    <w:p w14:paraId="625F301A" w14:textId="710013A9" w:rsidR="00963AB0" w:rsidRDefault="00963AB0" w:rsidP="000D1F38"/>
    <w:p w14:paraId="439C2830" w14:textId="6E192A0D" w:rsidR="00963AB0" w:rsidRDefault="00963AB0" w:rsidP="000D1F38"/>
    <w:p w14:paraId="1FE5F655" w14:textId="36D618D1" w:rsidR="00963AB0" w:rsidRDefault="00963AB0" w:rsidP="000D1F38"/>
    <w:p w14:paraId="18DBEB70" w14:textId="41069C26" w:rsidR="00963AB0" w:rsidRDefault="00963AB0" w:rsidP="000D1F38"/>
    <w:p w14:paraId="0B502C73" w14:textId="51248EDB" w:rsidR="00963AB0" w:rsidRDefault="00963AB0" w:rsidP="000D1F38"/>
    <w:p w14:paraId="4F46129C" w14:textId="4C473999" w:rsidR="00963AB0" w:rsidRDefault="00963AB0" w:rsidP="000D1F38"/>
    <w:p w14:paraId="3F33A743" w14:textId="3BA48EBB" w:rsidR="00963AB0" w:rsidRDefault="00963AB0" w:rsidP="000D1F38"/>
    <w:p w14:paraId="33046A29" w14:textId="74538D8E" w:rsidR="00963AB0" w:rsidRDefault="00963AB0" w:rsidP="000D1F38"/>
    <w:p w14:paraId="27601649" w14:textId="40D26EA9" w:rsidR="00963AB0" w:rsidRDefault="00963AB0" w:rsidP="000D1F38"/>
    <w:p w14:paraId="3AB8B927" w14:textId="13D21172" w:rsidR="00963AB0" w:rsidRDefault="00963AB0" w:rsidP="000D1F38"/>
    <w:p w14:paraId="394110A4" w14:textId="546DBF14" w:rsidR="00963AB0" w:rsidRDefault="00963AB0" w:rsidP="000D1F38"/>
    <w:p w14:paraId="72CEC348" w14:textId="0F41B735" w:rsidR="00963AB0" w:rsidRDefault="00963AB0" w:rsidP="000D1F38"/>
    <w:p w14:paraId="0FBDC4C2" w14:textId="77777777" w:rsidR="000D1F38" w:rsidRDefault="000D1F38" w:rsidP="000D1F38">
      <w:pPr>
        <w:jc w:val="center"/>
      </w:pPr>
    </w:p>
    <w:p w14:paraId="7D249C9C" w14:textId="77777777" w:rsidR="000D1F38" w:rsidRDefault="000D1F38" w:rsidP="00EE333D">
      <w:pPr>
        <w:spacing w:after="192" w:line="240" w:lineRule="auto"/>
        <w:jc w:val="both"/>
        <w:rPr>
          <w:rFonts w:ascii="Arial" w:eastAsia="Times New Roman" w:hAnsi="Arial" w:cs="Arial"/>
          <w:b/>
          <w:bCs/>
          <w:sz w:val="24"/>
          <w:szCs w:val="24"/>
          <w:lang w:eastAsia="en-GB"/>
        </w:rPr>
      </w:pPr>
    </w:p>
    <w:p w14:paraId="0725E671" w14:textId="77777777" w:rsidR="000D1F38" w:rsidRDefault="000D1F38" w:rsidP="00EE333D">
      <w:pPr>
        <w:spacing w:after="192" w:line="240" w:lineRule="auto"/>
        <w:jc w:val="both"/>
        <w:rPr>
          <w:rFonts w:ascii="Arial" w:eastAsia="Times New Roman" w:hAnsi="Arial" w:cs="Arial"/>
          <w:b/>
          <w:bCs/>
          <w:sz w:val="24"/>
          <w:szCs w:val="24"/>
          <w:lang w:eastAsia="en-GB"/>
        </w:rPr>
      </w:pPr>
    </w:p>
    <w:p w14:paraId="6CE35A27" w14:textId="0098F61A" w:rsidR="00812137" w:rsidRDefault="00812137" w:rsidP="00EE333D">
      <w:pPr>
        <w:spacing w:after="192" w:line="240" w:lineRule="auto"/>
        <w:jc w:val="both"/>
        <w:rPr>
          <w:rFonts w:ascii="Arial" w:eastAsia="Times New Roman" w:hAnsi="Arial" w:cs="Arial"/>
          <w:b/>
          <w:bCs/>
          <w:sz w:val="24"/>
          <w:szCs w:val="24"/>
          <w:lang w:eastAsia="en-GB"/>
        </w:rPr>
      </w:pPr>
      <w:r>
        <w:rPr>
          <w:rFonts w:ascii="Arial" w:eastAsia="Times New Roman" w:hAnsi="Arial" w:cs="Arial"/>
          <w:b/>
          <w:bCs/>
          <w:sz w:val="24"/>
          <w:szCs w:val="24"/>
          <w:lang w:eastAsia="en-GB"/>
        </w:rPr>
        <w:lastRenderedPageBreak/>
        <w:t xml:space="preserve">Appendix </w:t>
      </w:r>
      <w:r w:rsidR="00867250">
        <w:rPr>
          <w:rFonts w:ascii="Arial" w:eastAsia="Times New Roman" w:hAnsi="Arial" w:cs="Arial"/>
          <w:b/>
          <w:bCs/>
          <w:sz w:val="24"/>
          <w:szCs w:val="24"/>
          <w:lang w:eastAsia="en-GB"/>
        </w:rPr>
        <w:t>E</w:t>
      </w:r>
      <w:r>
        <w:rPr>
          <w:rFonts w:ascii="Arial" w:eastAsia="Times New Roman" w:hAnsi="Arial" w:cs="Arial"/>
          <w:b/>
          <w:bCs/>
          <w:sz w:val="24"/>
          <w:szCs w:val="24"/>
          <w:lang w:eastAsia="en-GB"/>
        </w:rPr>
        <w:t xml:space="preserve"> – Exclusions Guidelines li</w:t>
      </w:r>
      <w:r w:rsidR="00713CF6">
        <w:rPr>
          <w:rFonts w:ascii="Arial" w:eastAsia="Times New Roman" w:hAnsi="Arial" w:cs="Arial"/>
          <w:b/>
          <w:bCs/>
          <w:sz w:val="24"/>
          <w:szCs w:val="24"/>
          <w:lang w:eastAsia="en-GB"/>
        </w:rPr>
        <w:t>nk</w:t>
      </w:r>
      <w:r>
        <w:rPr>
          <w:rFonts w:ascii="Arial" w:eastAsia="Times New Roman" w:hAnsi="Arial" w:cs="Arial"/>
          <w:b/>
          <w:bCs/>
          <w:sz w:val="24"/>
          <w:szCs w:val="24"/>
          <w:lang w:eastAsia="en-GB"/>
        </w:rPr>
        <w:t>ed to letters</w:t>
      </w:r>
    </w:p>
    <w:tbl>
      <w:tblPr>
        <w:tblW w:w="1601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65"/>
        <w:gridCol w:w="4536"/>
        <w:gridCol w:w="4798"/>
        <w:gridCol w:w="4114"/>
      </w:tblGrid>
      <w:tr w:rsidR="00812137" w:rsidRPr="00812137" w14:paraId="6CE35A39" w14:textId="77777777" w:rsidTr="004A3B40">
        <w:trPr>
          <w:jc w:val="center"/>
        </w:trPr>
        <w:tc>
          <w:tcPr>
            <w:tcW w:w="2565" w:type="dxa"/>
          </w:tcPr>
          <w:p w14:paraId="6CE35A28" w14:textId="77777777" w:rsidR="00812137" w:rsidRPr="00812137" w:rsidRDefault="00812137" w:rsidP="00812137">
            <w:pPr>
              <w:spacing w:before="20" w:after="20" w:line="240" w:lineRule="auto"/>
              <w:jc w:val="center"/>
              <w:rPr>
                <w:rFonts w:ascii="Arial" w:eastAsia="Times New Roman" w:hAnsi="Arial" w:cs="Arial"/>
                <w:b/>
                <w:color w:val="000000"/>
                <w:sz w:val="14"/>
                <w:szCs w:val="14"/>
              </w:rPr>
            </w:pPr>
            <w:r w:rsidRPr="00812137">
              <w:rPr>
                <w:rFonts w:ascii="Arial" w:eastAsia="Times New Roman" w:hAnsi="Arial" w:cs="Arial"/>
                <w:b/>
                <w:color w:val="000000"/>
                <w:sz w:val="14"/>
                <w:szCs w:val="14"/>
              </w:rPr>
              <w:t>FIXED TERM</w:t>
            </w:r>
          </w:p>
          <w:p w14:paraId="6CE35A29" w14:textId="77777777" w:rsidR="00812137" w:rsidRPr="00812137" w:rsidRDefault="00812137" w:rsidP="00812137">
            <w:pPr>
              <w:spacing w:before="20" w:after="20" w:line="240" w:lineRule="auto"/>
              <w:jc w:val="center"/>
              <w:rPr>
                <w:rFonts w:ascii="Arial" w:eastAsia="Times New Roman" w:hAnsi="Arial" w:cs="Arial"/>
                <w:color w:val="000000"/>
                <w:sz w:val="14"/>
                <w:szCs w:val="14"/>
              </w:rPr>
            </w:pPr>
            <w:r w:rsidRPr="00812137">
              <w:rPr>
                <w:rFonts w:ascii="Arial" w:eastAsia="Times New Roman" w:hAnsi="Arial" w:cs="Arial"/>
                <w:color w:val="000000"/>
                <w:sz w:val="14"/>
                <w:szCs w:val="14"/>
              </w:rPr>
              <w:t xml:space="preserve">up to and including 5 days in one term </w:t>
            </w:r>
          </w:p>
          <w:p w14:paraId="6CE35A2A" w14:textId="77777777" w:rsidR="00812137" w:rsidRPr="00812137" w:rsidRDefault="00812137" w:rsidP="00812137">
            <w:pPr>
              <w:spacing w:before="20" w:after="20" w:line="240" w:lineRule="auto"/>
              <w:jc w:val="center"/>
              <w:rPr>
                <w:rFonts w:ascii="Arial" w:eastAsia="Times New Roman" w:hAnsi="Arial" w:cs="Arial"/>
                <w:color w:val="FF0000"/>
                <w:sz w:val="14"/>
                <w:szCs w:val="14"/>
              </w:rPr>
            </w:pPr>
            <w:r w:rsidRPr="00812137">
              <w:rPr>
                <w:rFonts w:ascii="Arial" w:eastAsia="Times New Roman" w:hAnsi="Arial" w:cs="Arial"/>
                <w:color w:val="FF0000"/>
                <w:sz w:val="14"/>
                <w:szCs w:val="14"/>
              </w:rPr>
              <w:t>(can be cumulative)</w:t>
            </w:r>
          </w:p>
          <w:p w14:paraId="6CE35A2B" w14:textId="77777777" w:rsidR="00812137" w:rsidRPr="00812137" w:rsidRDefault="00812137" w:rsidP="00812137">
            <w:pPr>
              <w:spacing w:before="20" w:after="20" w:line="240" w:lineRule="auto"/>
              <w:jc w:val="center"/>
              <w:rPr>
                <w:rFonts w:ascii="Arial" w:eastAsia="Times New Roman" w:hAnsi="Arial" w:cs="Arial"/>
                <w:color w:val="000000"/>
                <w:sz w:val="14"/>
                <w:szCs w:val="14"/>
              </w:rPr>
            </w:pPr>
            <w:r w:rsidRPr="00812137">
              <w:rPr>
                <w:rFonts w:ascii="Arial" w:eastAsia="Times New Roman" w:hAnsi="Arial" w:cs="Arial"/>
                <w:b/>
                <w:color w:val="000000"/>
                <w:sz w:val="14"/>
                <w:szCs w:val="14"/>
              </w:rPr>
              <w:t>Model Letter 1</w:t>
            </w:r>
          </w:p>
        </w:tc>
        <w:tc>
          <w:tcPr>
            <w:tcW w:w="4536" w:type="dxa"/>
          </w:tcPr>
          <w:p w14:paraId="6CE35A2C" w14:textId="77777777" w:rsidR="00812137" w:rsidRPr="00812137" w:rsidRDefault="00812137" w:rsidP="00812137">
            <w:pPr>
              <w:spacing w:before="20" w:after="20" w:line="240" w:lineRule="auto"/>
              <w:jc w:val="center"/>
              <w:rPr>
                <w:rFonts w:ascii="Arial" w:eastAsia="Times New Roman" w:hAnsi="Arial" w:cs="Arial"/>
                <w:b/>
                <w:color w:val="000000"/>
                <w:sz w:val="14"/>
                <w:szCs w:val="14"/>
              </w:rPr>
            </w:pPr>
            <w:r w:rsidRPr="00812137">
              <w:rPr>
                <w:rFonts w:ascii="Arial" w:eastAsia="Times New Roman" w:hAnsi="Arial" w:cs="Arial"/>
                <w:b/>
                <w:color w:val="000000"/>
                <w:sz w:val="14"/>
                <w:szCs w:val="14"/>
              </w:rPr>
              <w:t xml:space="preserve">FIXED TERM </w:t>
            </w:r>
          </w:p>
          <w:p w14:paraId="6CE35A2D" w14:textId="77777777" w:rsidR="00812137" w:rsidRPr="00812137" w:rsidRDefault="00812137" w:rsidP="00812137">
            <w:pPr>
              <w:spacing w:before="20" w:after="20" w:line="240" w:lineRule="auto"/>
              <w:jc w:val="center"/>
              <w:rPr>
                <w:rFonts w:ascii="Arial" w:eastAsia="Times New Roman" w:hAnsi="Arial" w:cs="Arial"/>
                <w:color w:val="000000"/>
                <w:sz w:val="14"/>
                <w:szCs w:val="14"/>
              </w:rPr>
            </w:pPr>
            <w:r w:rsidRPr="00812137">
              <w:rPr>
                <w:rFonts w:ascii="Arial" w:eastAsia="Times New Roman" w:hAnsi="Arial" w:cs="Arial"/>
                <w:color w:val="000000"/>
                <w:sz w:val="14"/>
                <w:szCs w:val="14"/>
              </w:rPr>
              <w:t xml:space="preserve">adding up to more than 5 days and up to 15 days in one term </w:t>
            </w:r>
          </w:p>
          <w:p w14:paraId="6CE35A2E" w14:textId="77777777" w:rsidR="00812137" w:rsidRPr="00812137" w:rsidRDefault="00812137" w:rsidP="00812137">
            <w:pPr>
              <w:spacing w:before="20" w:after="20" w:line="240" w:lineRule="auto"/>
              <w:jc w:val="center"/>
              <w:rPr>
                <w:rFonts w:ascii="Arial" w:eastAsia="Times New Roman" w:hAnsi="Arial" w:cs="Arial"/>
                <w:color w:val="000000"/>
                <w:sz w:val="14"/>
                <w:szCs w:val="14"/>
              </w:rPr>
            </w:pPr>
            <w:r w:rsidRPr="00812137">
              <w:rPr>
                <w:rFonts w:ascii="Arial" w:eastAsia="Times New Roman" w:hAnsi="Arial" w:cs="Arial"/>
                <w:color w:val="FF0000"/>
                <w:sz w:val="14"/>
                <w:szCs w:val="14"/>
              </w:rPr>
              <w:t>(can be cumulative)</w:t>
            </w:r>
          </w:p>
          <w:p w14:paraId="6CE35A2F" w14:textId="77777777" w:rsidR="00812137" w:rsidRPr="00812137" w:rsidRDefault="00812137" w:rsidP="00812137">
            <w:pPr>
              <w:spacing w:before="20" w:after="20" w:line="240" w:lineRule="auto"/>
              <w:jc w:val="center"/>
              <w:rPr>
                <w:rFonts w:ascii="Arial" w:eastAsia="Times New Roman" w:hAnsi="Arial" w:cs="Arial"/>
                <w:color w:val="000000"/>
                <w:sz w:val="14"/>
                <w:szCs w:val="14"/>
              </w:rPr>
            </w:pPr>
            <w:r w:rsidRPr="00812137">
              <w:rPr>
                <w:rFonts w:ascii="Arial" w:eastAsia="Times New Roman" w:hAnsi="Arial" w:cs="Arial"/>
                <w:b/>
                <w:color w:val="000000"/>
                <w:sz w:val="14"/>
                <w:szCs w:val="14"/>
              </w:rPr>
              <w:t>Model Letter 2</w:t>
            </w:r>
          </w:p>
        </w:tc>
        <w:tc>
          <w:tcPr>
            <w:tcW w:w="4798" w:type="dxa"/>
          </w:tcPr>
          <w:p w14:paraId="6CE35A30" w14:textId="77777777" w:rsidR="00812137" w:rsidRPr="00812137" w:rsidRDefault="00812137" w:rsidP="00812137">
            <w:pPr>
              <w:spacing w:before="20" w:after="20" w:line="240" w:lineRule="auto"/>
              <w:jc w:val="center"/>
              <w:rPr>
                <w:rFonts w:ascii="Arial" w:eastAsia="Times New Roman" w:hAnsi="Arial" w:cs="Arial"/>
                <w:color w:val="000000"/>
                <w:sz w:val="14"/>
                <w:szCs w:val="14"/>
              </w:rPr>
            </w:pPr>
            <w:r w:rsidRPr="00812137">
              <w:rPr>
                <w:rFonts w:ascii="Arial" w:eastAsia="Times New Roman" w:hAnsi="Arial" w:cs="Arial"/>
                <w:b/>
                <w:color w:val="000000"/>
                <w:sz w:val="14"/>
                <w:szCs w:val="14"/>
              </w:rPr>
              <w:t>FIXED TERM</w:t>
            </w:r>
          </w:p>
          <w:p w14:paraId="6CE35A31" w14:textId="77777777" w:rsidR="00812137" w:rsidRPr="00812137" w:rsidRDefault="00812137" w:rsidP="00812137">
            <w:pPr>
              <w:spacing w:before="20" w:after="20" w:line="240" w:lineRule="auto"/>
              <w:jc w:val="center"/>
              <w:rPr>
                <w:rFonts w:ascii="Arial" w:eastAsia="Times New Roman" w:hAnsi="Arial" w:cs="Arial"/>
                <w:color w:val="000000"/>
                <w:sz w:val="14"/>
                <w:szCs w:val="14"/>
              </w:rPr>
            </w:pPr>
            <w:r w:rsidRPr="00812137">
              <w:rPr>
                <w:rFonts w:ascii="Arial" w:eastAsia="Times New Roman" w:hAnsi="Arial" w:cs="Arial"/>
                <w:color w:val="000000"/>
                <w:sz w:val="14"/>
                <w:szCs w:val="14"/>
              </w:rPr>
              <w:t xml:space="preserve">adding up to </w:t>
            </w:r>
            <w:r w:rsidRPr="00812137">
              <w:rPr>
                <w:rFonts w:ascii="Arial" w:eastAsia="Times New Roman" w:hAnsi="Arial" w:cs="Arial"/>
                <w:b/>
                <w:color w:val="000000"/>
                <w:sz w:val="14"/>
                <w:szCs w:val="14"/>
                <w:u w:val="single"/>
              </w:rPr>
              <w:t>MORE THAN</w:t>
            </w:r>
            <w:r w:rsidRPr="00812137">
              <w:rPr>
                <w:rFonts w:ascii="Arial" w:eastAsia="Times New Roman" w:hAnsi="Arial" w:cs="Arial"/>
                <w:color w:val="000000"/>
                <w:sz w:val="14"/>
                <w:szCs w:val="14"/>
              </w:rPr>
              <w:t xml:space="preserve"> 15 days in one term and no more than 45 days in school year   </w:t>
            </w:r>
          </w:p>
          <w:p w14:paraId="6CE35A32" w14:textId="77777777" w:rsidR="00812137" w:rsidRPr="00812137" w:rsidRDefault="00812137" w:rsidP="00812137">
            <w:pPr>
              <w:spacing w:before="20" w:after="20" w:line="240" w:lineRule="auto"/>
              <w:jc w:val="center"/>
              <w:rPr>
                <w:rFonts w:ascii="Arial" w:eastAsia="Times New Roman" w:hAnsi="Arial" w:cs="Arial"/>
                <w:color w:val="000000"/>
                <w:sz w:val="14"/>
                <w:szCs w:val="14"/>
              </w:rPr>
            </w:pPr>
            <w:r w:rsidRPr="00812137">
              <w:rPr>
                <w:rFonts w:ascii="Arial" w:eastAsia="Times New Roman" w:hAnsi="Arial" w:cs="Arial"/>
                <w:color w:val="FF0000"/>
                <w:sz w:val="14"/>
                <w:szCs w:val="14"/>
              </w:rPr>
              <w:t>(can be cumulative)</w:t>
            </w:r>
            <w:r w:rsidRPr="00812137">
              <w:rPr>
                <w:rFonts w:ascii="Arial" w:eastAsia="Times New Roman" w:hAnsi="Arial" w:cs="Arial"/>
                <w:color w:val="000000"/>
                <w:sz w:val="14"/>
                <w:szCs w:val="14"/>
              </w:rPr>
              <w:t xml:space="preserve"> </w:t>
            </w:r>
          </w:p>
          <w:p w14:paraId="6CE35A33" w14:textId="77777777" w:rsidR="00812137" w:rsidRPr="00812137" w:rsidRDefault="00812137" w:rsidP="00812137">
            <w:pPr>
              <w:spacing w:before="20" w:after="20" w:line="240" w:lineRule="auto"/>
              <w:jc w:val="center"/>
              <w:rPr>
                <w:rFonts w:ascii="Arial" w:eastAsia="Times New Roman" w:hAnsi="Arial" w:cs="Arial"/>
                <w:color w:val="000000"/>
                <w:sz w:val="14"/>
                <w:szCs w:val="14"/>
              </w:rPr>
            </w:pPr>
            <w:r w:rsidRPr="00812137">
              <w:rPr>
                <w:rFonts w:ascii="Arial" w:eastAsia="Times New Roman" w:hAnsi="Arial" w:cs="Arial"/>
                <w:b/>
                <w:color w:val="000000"/>
                <w:sz w:val="14"/>
                <w:szCs w:val="14"/>
              </w:rPr>
              <w:t>Model Letter 3</w:t>
            </w:r>
          </w:p>
        </w:tc>
        <w:tc>
          <w:tcPr>
            <w:tcW w:w="4114" w:type="dxa"/>
          </w:tcPr>
          <w:p w14:paraId="6CE35A34" w14:textId="77777777" w:rsidR="00812137" w:rsidRPr="00812137" w:rsidRDefault="00812137" w:rsidP="00812137">
            <w:pPr>
              <w:spacing w:before="20" w:after="20" w:line="240" w:lineRule="auto"/>
              <w:jc w:val="center"/>
              <w:rPr>
                <w:rFonts w:ascii="Arial" w:eastAsia="Times New Roman" w:hAnsi="Arial" w:cs="Arial"/>
                <w:b/>
                <w:color w:val="000000"/>
                <w:sz w:val="14"/>
                <w:szCs w:val="14"/>
              </w:rPr>
            </w:pPr>
            <w:r w:rsidRPr="00812137">
              <w:rPr>
                <w:rFonts w:ascii="Arial" w:eastAsia="Times New Roman" w:hAnsi="Arial" w:cs="Arial"/>
                <w:b/>
                <w:color w:val="000000"/>
                <w:sz w:val="14"/>
                <w:szCs w:val="14"/>
              </w:rPr>
              <w:t>PERMANENT</w:t>
            </w:r>
          </w:p>
          <w:p w14:paraId="6CE35A35" w14:textId="77777777" w:rsidR="00812137" w:rsidRPr="00812137" w:rsidRDefault="00812137" w:rsidP="00812137">
            <w:pPr>
              <w:spacing w:before="20" w:after="20" w:line="240" w:lineRule="auto"/>
              <w:jc w:val="center"/>
              <w:rPr>
                <w:rFonts w:ascii="Arial" w:eastAsia="Times New Roman" w:hAnsi="Arial" w:cs="Arial"/>
                <w:color w:val="000000"/>
                <w:sz w:val="14"/>
                <w:szCs w:val="14"/>
              </w:rPr>
            </w:pPr>
          </w:p>
          <w:p w14:paraId="6CE35A36" w14:textId="77777777" w:rsidR="00812137" w:rsidRPr="00812137" w:rsidRDefault="00812137" w:rsidP="00812137">
            <w:pPr>
              <w:spacing w:before="20" w:after="20" w:line="240" w:lineRule="auto"/>
              <w:jc w:val="center"/>
              <w:rPr>
                <w:rFonts w:ascii="Arial" w:eastAsia="Times New Roman" w:hAnsi="Arial" w:cs="Arial"/>
                <w:b/>
                <w:color w:val="000000"/>
                <w:sz w:val="14"/>
                <w:szCs w:val="14"/>
              </w:rPr>
            </w:pPr>
          </w:p>
          <w:p w14:paraId="6CE35A37" w14:textId="77777777" w:rsidR="00812137" w:rsidRPr="00812137" w:rsidRDefault="00812137" w:rsidP="00812137">
            <w:pPr>
              <w:spacing w:before="20" w:after="20" w:line="240" w:lineRule="auto"/>
              <w:jc w:val="center"/>
              <w:rPr>
                <w:rFonts w:ascii="Arial" w:eastAsia="Times New Roman" w:hAnsi="Arial" w:cs="Arial"/>
                <w:b/>
                <w:color w:val="000000"/>
                <w:sz w:val="14"/>
                <w:szCs w:val="14"/>
              </w:rPr>
            </w:pPr>
          </w:p>
          <w:p w14:paraId="6CE35A38" w14:textId="77777777" w:rsidR="00812137" w:rsidRPr="00812137" w:rsidRDefault="00812137" w:rsidP="00812137">
            <w:pPr>
              <w:spacing w:before="20" w:after="20" w:line="240" w:lineRule="auto"/>
              <w:jc w:val="center"/>
              <w:rPr>
                <w:rFonts w:ascii="Arial" w:eastAsia="Times New Roman" w:hAnsi="Arial" w:cs="Arial"/>
                <w:color w:val="000000"/>
                <w:sz w:val="14"/>
                <w:szCs w:val="14"/>
              </w:rPr>
            </w:pPr>
            <w:r w:rsidRPr="00812137">
              <w:rPr>
                <w:rFonts w:ascii="Arial" w:eastAsia="Times New Roman" w:hAnsi="Arial" w:cs="Arial"/>
                <w:b/>
                <w:color w:val="000000"/>
                <w:sz w:val="14"/>
                <w:szCs w:val="14"/>
              </w:rPr>
              <w:t>Model Letter 4</w:t>
            </w:r>
          </w:p>
        </w:tc>
      </w:tr>
      <w:tr w:rsidR="00812137" w:rsidRPr="00812137" w14:paraId="6CE35A65" w14:textId="77777777" w:rsidTr="004A3B40">
        <w:trPr>
          <w:jc w:val="center"/>
        </w:trPr>
        <w:tc>
          <w:tcPr>
            <w:tcW w:w="2565" w:type="dxa"/>
          </w:tcPr>
          <w:p w14:paraId="6CE35A3A" w14:textId="77777777" w:rsidR="00812137" w:rsidRPr="00812137" w:rsidRDefault="00812137" w:rsidP="00812137">
            <w:pPr>
              <w:widowControl w:val="0"/>
              <w:numPr>
                <w:ilvl w:val="0"/>
                <w:numId w:val="17"/>
              </w:numPr>
              <w:overflowPunct w:val="0"/>
              <w:autoSpaceDE w:val="0"/>
              <w:autoSpaceDN w:val="0"/>
              <w:adjustRightInd w:val="0"/>
              <w:spacing w:before="40" w:after="40" w:line="240" w:lineRule="auto"/>
              <w:ind w:left="230" w:hanging="218"/>
              <w:textAlignment w:val="baseline"/>
              <w:rPr>
                <w:rFonts w:ascii="Arial" w:eastAsia="Times New Roman" w:hAnsi="Arial" w:cs="Arial"/>
                <w:bCs/>
                <w:color w:val="000000"/>
                <w:sz w:val="14"/>
                <w:szCs w:val="14"/>
              </w:rPr>
            </w:pPr>
            <w:r w:rsidRPr="00812137">
              <w:rPr>
                <w:rFonts w:ascii="Arial" w:eastAsia="Times New Roman" w:hAnsi="Arial" w:cs="Arial"/>
                <w:bCs/>
                <w:color w:val="000000"/>
                <w:sz w:val="14"/>
                <w:szCs w:val="14"/>
              </w:rPr>
              <w:t>Immediately inform parents/carers of type and length of exclusion and reasons for exclusion.</w:t>
            </w:r>
          </w:p>
          <w:p w14:paraId="6CE35A3B" w14:textId="77777777" w:rsidR="00812137" w:rsidRPr="00812137" w:rsidRDefault="00812137" w:rsidP="00812137">
            <w:pPr>
              <w:widowControl w:val="0"/>
              <w:numPr>
                <w:ilvl w:val="0"/>
                <w:numId w:val="17"/>
              </w:numPr>
              <w:overflowPunct w:val="0"/>
              <w:autoSpaceDE w:val="0"/>
              <w:autoSpaceDN w:val="0"/>
              <w:adjustRightInd w:val="0"/>
              <w:spacing w:before="40" w:after="40" w:line="240" w:lineRule="auto"/>
              <w:ind w:left="230" w:hanging="218"/>
              <w:textAlignment w:val="baseline"/>
              <w:rPr>
                <w:rFonts w:ascii="Arial" w:eastAsia="Times New Roman" w:hAnsi="Arial" w:cs="Arial"/>
                <w:bCs/>
                <w:color w:val="000000"/>
                <w:sz w:val="14"/>
                <w:szCs w:val="14"/>
              </w:rPr>
            </w:pPr>
            <w:r w:rsidRPr="00812137">
              <w:rPr>
                <w:rFonts w:ascii="Arial" w:eastAsia="Times New Roman" w:hAnsi="Arial" w:cs="Arial"/>
                <w:bCs/>
                <w:color w:val="000000"/>
                <w:sz w:val="14"/>
                <w:szCs w:val="14"/>
              </w:rPr>
              <w:t>Inform parents/carers of right to ma</w:t>
            </w:r>
            <w:r w:rsidR="00FB6664">
              <w:rPr>
                <w:rFonts w:ascii="Arial" w:eastAsia="Times New Roman" w:hAnsi="Arial" w:cs="Arial"/>
                <w:bCs/>
                <w:color w:val="000000"/>
                <w:sz w:val="14"/>
                <w:szCs w:val="14"/>
              </w:rPr>
              <w:t>ke representations to Gov. Body</w:t>
            </w:r>
            <w:r w:rsidRPr="00812137">
              <w:rPr>
                <w:rFonts w:ascii="Arial" w:eastAsia="Times New Roman" w:hAnsi="Arial" w:cs="Arial"/>
                <w:bCs/>
                <w:color w:val="000000"/>
                <w:sz w:val="14"/>
                <w:szCs w:val="14"/>
              </w:rPr>
              <w:t xml:space="preserve"> (model letter 1)</w:t>
            </w:r>
            <w:r w:rsidR="00FB6664">
              <w:rPr>
                <w:rFonts w:ascii="Arial" w:eastAsia="Times New Roman" w:hAnsi="Arial" w:cs="Arial"/>
                <w:bCs/>
                <w:color w:val="000000"/>
                <w:sz w:val="14"/>
                <w:szCs w:val="14"/>
              </w:rPr>
              <w:t>.</w:t>
            </w:r>
          </w:p>
          <w:p w14:paraId="6CE35A3C" w14:textId="77777777" w:rsidR="00812137" w:rsidRPr="00812137" w:rsidRDefault="00F244C8" w:rsidP="00812137">
            <w:pPr>
              <w:widowControl w:val="0"/>
              <w:numPr>
                <w:ilvl w:val="0"/>
                <w:numId w:val="17"/>
              </w:numPr>
              <w:overflowPunct w:val="0"/>
              <w:autoSpaceDE w:val="0"/>
              <w:autoSpaceDN w:val="0"/>
              <w:adjustRightInd w:val="0"/>
              <w:spacing w:before="40" w:after="40" w:line="240" w:lineRule="auto"/>
              <w:ind w:left="230" w:hanging="218"/>
              <w:textAlignment w:val="baseline"/>
              <w:rPr>
                <w:rFonts w:ascii="Arial" w:eastAsia="Times New Roman" w:hAnsi="Arial" w:cs="Arial"/>
                <w:bCs/>
                <w:color w:val="000000"/>
                <w:sz w:val="14"/>
                <w:szCs w:val="14"/>
              </w:rPr>
            </w:pPr>
            <w:r>
              <w:rPr>
                <w:rFonts w:ascii="Arial" w:eastAsia="Times New Roman" w:hAnsi="Arial" w:cs="Arial"/>
                <w:bCs/>
                <w:color w:val="000000"/>
                <w:sz w:val="14"/>
                <w:szCs w:val="14"/>
              </w:rPr>
              <w:t>Inform LA and record on SIMs.</w:t>
            </w:r>
          </w:p>
          <w:p w14:paraId="6CE35A3D" w14:textId="77777777" w:rsidR="00AC299C" w:rsidRDefault="00812137" w:rsidP="00AC299C">
            <w:pPr>
              <w:widowControl w:val="0"/>
              <w:numPr>
                <w:ilvl w:val="0"/>
                <w:numId w:val="17"/>
              </w:numPr>
              <w:overflowPunct w:val="0"/>
              <w:autoSpaceDE w:val="0"/>
              <w:autoSpaceDN w:val="0"/>
              <w:adjustRightInd w:val="0"/>
              <w:spacing w:before="40" w:after="40" w:line="240" w:lineRule="auto"/>
              <w:ind w:left="230" w:hanging="218"/>
              <w:textAlignment w:val="baseline"/>
              <w:rPr>
                <w:rFonts w:ascii="Arial" w:eastAsia="Times New Roman" w:hAnsi="Arial" w:cs="Arial"/>
                <w:bCs/>
                <w:color w:val="000000"/>
                <w:sz w:val="14"/>
                <w:szCs w:val="14"/>
              </w:rPr>
            </w:pPr>
            <w:r w:rsidRPr="00812137">
              <w:rPr>
                <w:rFonts w:ascii="Arial" w:eastAsia="Times New Roman" w:hAnsi="Arial" w:cs="Arial"/>
                <w:bCs/>
                <w:color w:val="000000"/>
                <w:sz w:val="14"/>
                <w:szCs w:val="14"/>
              </w:rPr>
              <w:t>Make arrangements for setting and marking work.</w:t>
            </w:r>
          </w:p>
          <w:p w14:paraId="6CE35A3E" w14:textId="77777777" w:rsidR="00812137" w:rsidRPr="00AC299C" w:rsidRDefault="00812137" w:rsidP="00AC299C">
            <w:pPr>
              <w:widowControl w:val="0"/>
              <w:numPr>
                <w:ilvl w:val="0"/>
                <w:numId w:val="17"/>
              </w:numPr>
              <w:overflowPunct w:val="0"/>
              <w:autoSpaceDE w:val="0"/>
              <w:autoSpaceDN w:val="0"/>
              <w:adjustRightInd w:val="0"/>
              <w:spacing w:before="40" w:after="40" w:line="240" w:lineRule="auto"/>
              <w:ind w:left="230" w:hanging="218"/>
              <w:textAlignment w:val="baseline"/>
              <w:rPr>
                <w:rFonts w:ascii="Arial" w:eastAsia="Times New Roman" w:hAnsi="Arial" w:cs="Arial"/>
                <w:bCs/>
                <w:color w:val="000000"/>
                <w:sz w:val="14"/>
                <w:szCs w:val="14"/>
              </w:rPr>
            </w:pPr>
            <w:r w:rsidRPr="00AC299C">
              <w:rPr>
                <w:rFonts w:ascii="Arial" w:eastAsia="Times New Roman" w:hAnsi="Arial" w:cs="Arial"/>
                <w:bCs/>
                <w:color w:val="000000"/>
                <w:sz w:val="14"/>
                <w:szCs w:val="14"/>
              </w:rPr>
              <w:t xml:space="preserve">Make arrangements for a re-integration meeting that plans how future behaviour will be managed </w:t>
            </w:r>
            <w:r w:rsidRPr="00FB6664">
              <w:rPr>
                <w:rFonts w:ascii="Arial" w:eastAsia="Times New Roman" w:hAnsi="Arial" w:cs="Arial"/>
                <w:bCs/>
                <w:color w:val="FF0000"/>
                <w:sz w:val="14"/>
                <w:szCs w:val="14"/>
              </w:rPr>
              <w:t>(not compulsory but good practice)</w:t>
            </w:r>
            <w:r w:rsidR="00FB6664">
              <w:rPr>
                <w:rFonts w:ascii="Arial" w:eastAsia="Times New Roman" w:hAnsi="Arial" w:cs="Arial"/>
                <w:bCs/>
                <w:color w:val="FF0000"/>
                <w:sz w:val="14"/>
                <w:szCs w:val="14"/>
              </w:rPr>
              <w:t>.</w:t>
            </w:r>
          </w:p>
          <w:p w14:paraId="6CE35A3F" w14:textId="77777777" w:rsidR="00812137" w:rsidRPr="00812137" w:rsidRDefault="00812137" w:rsidP="00812137">
            <w:pPr>
              <w:widowControl w:val="0"/>
              <w:numPr>
                <w:ilvl w:val="0"/>
                <w:numId w:val="17"/>
              </w:numPr>
              <w:overflowPunct w:val="0"/>
              <w:autoSpaceDE w:val="0"/>
              <w:autoSpaceDN w:val="0"/>
              <w:adjustRightInd w:val="0"/>
              <w:spacing w:before="40" w:after="40" w:line="240" w:lineRule="auto"/>
              <w:ind w:left="230" w:hanging="218"/>
              <w:textAlignment w:val="baseline"/>
              <w:rPr>
                <w:rFonts w:ascii="Arial" w:eastAsia="Times New Roman" w:hAnsi="Arial" w:cs="Arial"/>
                <w:bCs/>
                <w:color w:val="000000"/>
                <w:sz w:val="14"/>
                <w:szCs w:val="14"/>
              </w:rPr>
            </w:pPr>
            <w:r w:rsidRPr="00812137">
              <w:rPr>
                <w:rFonts w:ascii="Arial" w:eastAsia="Times New Roman" w:hAnsi="Arial" w:cs="Arial"/>
                <w:bCs/>
                <w:color w:val="000000"/>
                <w:sz w:val="14"/>
                <w:szCs w:val="14"/>
              </w:rPr>
              <w:t>Maintain school exclusions database in order to monitor an aggregate of fixed term exclusions.</w:t>
            </w:r>
          </w:p>
          <w:p w14:paraId="6CE35A40" w14:textId="77777777" w:rsidR="00812137" w:rsidRDefault="00812137" w:rsidP="00812137">
            <w:pPr>
              <w:widowControl w:val="0"/>
              <w:numPr>
                <w:ilvl w:val="0"/>
                <w:numId w:val="17"/>
              </w:numPr>
              <w:overflowPunct w:val="0"/>
              <w:autoSpaceDE w:val="0"/>
              <w:autoSpaceDN w:val="0"/>
              <w:adjustRightInd w:val="0"/>
              <w:spacing w:before="40" w:after="40" w:line="240" w:lineRule="auto"/>
              <w:ind w:left="230" w:hanging="218"/>
              <w:textAlignment w:val="baseline"/>
              <w:rPr>
                <w:rFonts w:ascii="Arial" w:eastAsia="Times New Roman" w:hAnsi="Arial" w:cs="Arial"/>
                <w:bCs/>
                <w:color w:val="000000"/>
                <w:sz w:val="14"/>
                <w:szCs w:val="14"/>
              </w:rPr>
            </w:pPr>
            <w:r w:rsidRPr="00812137">
              <w:rPr>
                <w:rFonts w:ascii="Arial" w:eastAsia="Times New Roman" w:hAnsi="Arial" w:cs="Arial"/>
                <w:bCs/>
                <w:color w:val="000000"/>
                <w:sz w:val="14"/>
                <w:szCs w:val="14"/>
              </w:rPr>
              <w:t>Repor</w:t>
            </w:r>
            <w:r w:rsidR="00FB6664">
              <w:rPr>
                <w:rFonts w:ascii="Arial" w:eastAsia="Times New Roman" w:hAnsi="Arial" w:cs="Arial"/>
                <w:bCs/>
                <w:color w:val="000000"/>
                <w:sz w:val="14"/>
                <w:szCs w:val="14"/>
              </w:rPr>
              <w:t>t exclusions termly to Gov Body.</w:t>
            </w:r>
          </w:p>
          <w:p w14:paraId="6CE35A41" w14:textId="1CB09D67" w:rsidR="00AC299C" w:rsidRPr="00812137" w:rsidRDefault="00AC299C" w:rsidP="00024395">
            <w:pPr>
              <w:widowControl w:val="0"/>
              <w:numPr>
                <w:ilvl w:val="0"/>
                <w:numId w:val="17"/>
              </w:numPr>
              <w:overflowPunct w:val="0"/>
              <w:autoSpaceDE w:val="0"/>
              <w:autoSpaceDN w:val="0"/>
              <w:adjustRightInd w:val="0"/>
              <w:spacing w:before="40" w:after="40" w:line="240" w:lineRule="auto"/>
              <w:ind w:left="230" w:hanging="218"/>
              <w:textAlignment w:val="baseline"/>
              <w:rPr>
                <w:rFonts w:ascii="Arial" w:eastAsia="Times New Roman" w:hAnsi="Arial" w:cs="Arial"/>
                <w:bCs/>
                <w:color w:val="000000"/>
                <w:sz w:val="14"/>
                <w:szCs w:val="14"/>
              </w:rPr>
            </w:pPr>
          </w:p>
        </w:tc>
        <w:tc>
          <w:tcPr>
            <w:tcW w:w="4536" w:type="dxa"/>
          </w:tcPr>
          <w:p w14:paraId="6CE35A42" w14:textId="77777777" w:rsidR="00812137" w:rsidRPr="00812137" w:rsidRDefault="00812137" w:rsidP="00812137">
            <w:pPr>
              <w:widowControl w:val="0"/>
              <w:numPr>
                <w:ilvl w:val="0"/>
                <w:numId w:val="19"/>
              </w:numPr>
              <w:overflowPunct w:val="0"/>
              <w:autoSpaceDE w:val="0"/>
              <w:autoSpaceDN w:val="0"/>
              <w:adjustRightInd w:val="0"/>
              <w:spacing w:before="40" w:after="40" w:line="240" w:lineRule="auto"/>
              <w:ind w:left="304" w:hanging="227"/>
              <w:textAlignment w:val="baseline"/>
              <w:rPr>
                <w:rFonts w:ascii="Arial" w:eastAsia="Times New Roman" w:hAnsi="Arial" w:cs="Arial"/>
                <w:bCs/>
                <w:color w:val="000000"/>
                <w:sz w:val="14"/>
                <w:szCs w:val="14"/>
              </w:rPr>
            </w:pPr>
            <w:r w:rsidRPr="00812137">
              <w:rPr>
                <w:rFonts w:ascii="Arial" w:eastAsia="Times New Roman" w:hAnsi="Arial" w:cs="Arial"/>
                <w:bCs/>
                <w:color w:val="000000"/>
                <w:sz w:val="14"/>
                <w:szCs w:val="14"/>
              </w:rPr>
              <w:t>Immediately inform parents/carers of type and length of exclusion and reasons for exclusion.</w:t>
            </w:r>
          </w:p>
          <w:p w14:paraId="6CE35A43" w14:textId="77777777" w:rsidR="00812137" w:rsidRPr="00812137" w:rsidRDefault="00812137" w:rsidP="00812137">
            <w:pPr>
              <w:widowControl w:val="0"/>
              <w:numPr>
                <w:ilvl w:val="0"/>
                <w:numId w:val="19"/>
              </w:numPr>
              <w:overflowPunct w:val="0"/>
              <w:autoSpaceDE w:val="0"/>
              <w:autoSpaceDN w:val="0"/>
              <w:adjustRightInd w:val="0"/>
              <w:spacing w:before="40" w:after="40" w:line="240" w:lineRule="auto"/>
              <w:ind w:left="304" w:hanging="227"/>
              <w:textAlignment w:val="baseline"/>
              <w:rPr>
                <w:rFonts w:ascii="Arial" w:eastAsia="Times New Roman" w:hAnsi="Arial" w:cs="Arial"/>
                <w:bCs/>
                <w:color w:val="000000"/>
                <w:sz w:val="14"/>
                <w:szCs w:val="14"/>
              </w:rPr>
            </w:pPr>
            <w:r w:rsidRPr="00812137">
              <w:rPr>
                <w:rFonts w:ascii="Arial" w:eastAsia="Times New Roman" w:hAnsi="Arial" w:cs="Arial"/>
                <w:bCs/>
                <w:color w:val="000000"/>
                <w:sz w:val="14"/>
                <w:szCs w:val="14"/>
              </w:rPr>
              <w:t>Inform parents/carers of right to ma</w:t>
            </w:r>
            <w:r w:rsidR="00FB6664">
              <w:rPr>
                <w:rFonts w:ascii="Arial" w:eastAsia="Times New Roman" w:hAnsi="Arial" w:cs="Arial"/>
                <w:bCs/>
                <w:color w:val="000000"/>
                <w:sz w:val="14"/>
                <w:szCs w:val="14"/>
              </w:rPr>
              <w:t xml:space="preserve">ke representations to Gov. Body </w:t>
            </w:r>
            <w:r w:rsidRPr="00812137">
              <w:rPr>
                <w:rFonts w:ascii="Arial" w:eastAsia="Times New Roman" w:hAnsi="Arial" w:cs="Arial"/>
                <w:bCs/>
                <w:color w:val="000000"/>
                <w:sz w:val="14"/>
                <w:szCs w:val="14"/>
              </w:rPr>
              <w:t>(model letter 2)</w:t>
            </w:r>
            <w:r w:rsidR="00FB6664">
              <w:rPr>
                <w:rFonts w:ascii="Arial" w:eastAsia="Times New Roman" w:hAnsi="Arial" w:cs="Arial"/>
                <w:bCs/>
                <w:color w:val="000000"/>
                <w:sz w:val="14"/>
                <w:szCs w:val="14"/>
              </w:rPr>
              <w:t>.</w:t>
            </w:r>
          </w:p>
          <w:p w14:paraId="6CE35A44" w14:textId="77777777" w:rsidR="00812137" w:rsidRPr="00812137" w:rsidRDefault="00812137" w:rsidP="00812137">
            <w:pPr>
              <w:widowControl w:val="0"/>
              <w:numPr>
                <w:ilvl w:val="0"/>
                <w:numId w:val="19"/>
              </w:numPr>
              <w:overflowPunct w:val="0"/>
              <w:autoSpaceDE w:val="0"/>
              <w:autoSpaceDN w:val="0"/>
              <w:adjustRightInd w:val="0"/>
              <w:spacing w:before="40" w:after="40" w:line="240" w:lineRule="auto"/>
              <w:ind w:left="304" w:hanging="227"/>
              <w:textAlignment w:val="baseline"/>
              <w:rPr>
                <w:rFonts w:ascii="Arial" w:eastAsia="Times New Roman" w:hAnsi="Arial" w:cs="Arial"/>
                <w:bCs/>
                <w:color w:val="000000"/>
                <w:sz w:val="14"/>
                <w:szCs w:val="14"/>
              </w:rPr>
            </w:pPr>
            <w:r w:rsidRPr="00812137">
              <w:rPr>
                <w:rFonts w:ascii="Arial" w:eastAsia="Times New Roman" w:hAnsi="Arial" w:cs="Arial"/>
                <w:bCs/>
                <w:color w:val="000000"/>
                <w:sz w:val="14"/>
                <w:szCs w:val="14"/>
              </w:rPr>
              <w:t>Inform Gov. Body to arrange meetings between 6th and 50th schools days following exclusion, if parent has requested a meeting.</w:t>
            </w:r>
          </w:p>
          <w:p w14:paraId="6CE35A45" w14:textId="77777777" w:rsidR="00812137" w:rsidRPr="00812137" w:rsidRDefault="00F244C8" w:rsidP="00812137">
            <w:pPr>
              <w:widowControl w:val="0"/>
              <w:numPr>
                <w:ilvl w:val="0"/>
                <w:numId w:val="19"/>
              </w:numPr>
              <w:overflowPunct w:val="0"/>
              <w:autoSpaceDE w:val="0"/>
              <w:autoSpaceDN w:val="0"/>
              <w:adjustRightInd w:val="0"/>
              <w:spacing w:before="40" w:after="40" w:line="240" w:lineRule="auto"/>
              <w:ind w:left="304" w:hanging="227"/>
              <w:textAlignment w:val="baseline"/>
              <w:rPr>
                <w:rFonts w:ascii="Arial" w:eastAsia="Times New Roman" w:hAnsi="Arial" w:cs="Arial"/>
                <w:bCs/>
                <w:color w:val="000000"/>
                <w:sz w:val="14"/>
                <w:szCs w:val="14"/>
              </w:rPr>
            </w:pPr>
            <w:r>
              <w:rPr>
                <w:rFonts w:ascii="Arial" w:eastAsia="Times New Roman" w:hAnsi="Arial" w:cs="Arial"/>
                <w:bCs/>
                <w:color w:val="000000"/>
                <w:sz w:val="14"/>
                <w:szCs w:val="14"/>
              </w:rPr>
              <w:t xml:space="preserve">Inform LA and record exclusion on SIMS </w:t>
            </w:r>
            <w:r w:rsidR="00812137" w:rsidRPr="00812137">
              <w:rPr>
                <w:rFonts w:ascii="Arial" w:eastAsia="Times New Roman" w:hAnsi="Arial" w:cs="Arial"/>
                <w:bCs/>
                <w:color w:val="000000"/>
                <w:sz w:val="14"/>
                <w:szCs w:val="14"/>
              </w:rPr>
              <w:t>within one school d</w:t>
            </w:r>
            <w:r>
              <w:rPr>
                <w:rFonts w:ascii="Arial" w:eastAsia="Times New Roman" w:hAnsi="Arial" w:cs="Arial"/>
                <w:bCs/>
                <w:color w:val="000000"/>
                <w:sz w:val="14"/>
                <w:szCs w:val="14"/>
              </w:rPr>
              <w:t>ay</w:t>
            </w:r>
            <w:r w:rsidR="00812137" w:rsidRPr="00812137">
              <w:rPr>
                <w:rFonts w:ascii="Arial" w:eastAsia="Times New Roman" w:hAnsi="Arial" w:cs="Arial"/>
                <w:bCs/>
                <w:color w:val="000000"/>
                <w:sz w:val="14"/>
                <w:szCs w:val="14"/>
              </w:rPr>
              <w:t>.</w:t>
            </w:r>
          </w:p>
          <w:p w14:paraId="6CE35A46" w14:textId="77777777" w:rsidR="00812137" w:rsidRPr="00812137" w:rsidRDefault="00812137" w:rsidP="00812137">
            <w:pPr>
              <w:widowControl w:val="0"/>
              <w:numPr>
                <w:ilvl w:val="0"/>
                <w:numId w:val="19"/>
              </w:numPr>
              <w:overflowPunct w:val="0"/>
              <w:autoSpaceDE w:val="0"/>
              <w:autoSpaceDN w:val="0"/>
              <w:adjustRightInd w:val="0"/>
              <w:spacing w:before="40" w:after="40" w:line="240" w:lineRule="auto"/>
              <w:ind w:left="304" w:hanging="227"/>
              <w:textAlignment w:val="baseline"/>
              <w:rPr>
                <w:rFonts w:ascii="Arial" w:eastAsia="Times New Roman" w:hAnsi="Arial" w:cs="Arial"/>
                <w:bCs/>
                <w:color w:val="000000"/>
                <w:sz w:val="14"/>
                <w:szCs w:val="14"/>
              </w:rPr>
            </w:pPr>
            <w:r w:rsidRPr="00812137">
              <w:rPr>
                <w:rFonts w:ascii="Arial" w:eastAsia="Times New Roman" w:hAnsi="Arial" w:cs="Arial"/>
                <w:bCs/>
                <w:color w:val="000000"/>
                <w:sz w:val="14"/>
                <w:szCs w:val="14"/>
              </w:rPr>
              <w:t xml:space="preserve">Make arrangements for setting and marking work for the first 5 days. </w:t>
            </w:r>
          </w:p>
          <w:p w14:paraId="6CE35A47" w14:textId="77777777" w:rsidR="00812137" w:rsidRPr="00812137" w:rsidRDefault="00812137" w:rsidP="00812137">
            <w:pPr>
              <w:widowControl w:val="0"/>
              <w:numPr>
                <w:ilvl w:val="0"/>
                <w:numId w:val="19"/>
              </w:numPr>
              <w:overflowPunct w:val="0"/>
              <w:autoSpaceDE w:val="0"/>
              <w:autoSpaceDN w:val="0"/>
              <w:adjustRightInd w:val="0"/>
              <w:spacing w:before="40" w:after="40" w:line="240" w:lineRule="auto"/>
              <w:ind w:left="304" w:hanging="227"/>
              <w:textAlignment w:val="baseline"/>
              <w:rPr>
                <w:rFonts w:ascii="Arial" w:eastAsia="Times New Roman" w:hAnsi="Arial" w:cs="Arial"/>
                <w:bCs/>
                <w:color w:val="000000"/>
                <w:sz w:val="14"/>
                <w:szCs w:val="14"/>
              </w:rPr>
            </w:pPr>
            <w:r w:rsidRPr="00812137">
              <w:rPr>
                <w:rFonts w:ascii="Arial" w:eastAsia="Times New Roman" w:hAnsi="Arial" w:cs="Arial"/>
                <w:bCs/>
                <w:color w:val="000000"/>
                <w:sz w:val="14"/>
                <w:szCs w:val="14"/>
              </w:rPr>
              <w:t xml:space="preserve">Make arrangements for a re-integration meeting that plans how future behaviour will be managed </w:t>
            </w:r>
            <w:r w:rsidRPr="00FB6664">
              <w:rPr>
                <w:rFonts w:ascii="Arial" w:eastAsia="Times New Roman" w:hAnsi="Arial" w:cs="Arial"/>
                <w:bCs/>
                <w:color w:val="FF0000"/>
                <w:sz w:val="14"/>
                <w:szCs w:val="14"/>
              </w:rPr>
              <w:t>(not compulsory but good practice)</w:t>
            </w:r>
            <w:r w:rsidR="00FB6664">
              <w:rPr>
                <w:rFonts w:ascii="Arial" w:eastAsia="Times New Roman" w:hAnsi="Arial" w:cs="Arial"/>
                <w:bCs/>
                <w:color w:val="FF0000"/>
                <w:sz w:val="14"/>
                <w:szCs w:val="14"/>
              </w:rPr>
              <w:t>.</w:t>
            </w:r>
          </w:p>
          <w:p w14:paraId="6CE35A48" w14:textId="77777777" w:rsidR="00812137" w:rsidRPr="00812137" w:rsidRDefault="00812137" w:rsidP="00812137">
            <w:pPr>
              <w:widowControl w:val="0"/>
              <w:numPr>
                <w:ilvl w:val="0"/>
                <w:numId w:val="19"/>
              </w:numPr>
              <w:overflowPunct w:val="0"/>
              <w:autoSpaceDE w:val="0"/>
              <w:autoSpaceDN w:val="0"/>
              <w:adjustRightInd w:val="0"/>
              <w:spacing w:before="40" w:after="40" w:line="240" w:lineRule="auto"/>
              <w:ind w:left="304" w:hanging="227"/>
              <w:textAlignment w:val="baseline"/>
              <w:rPr>
                <w:rFonts w:ascii="Arial" w:eastAsia="Times New Roman" w:hAnsi="Arial" w:cs="Arial"/>
                <w:bCs/>
                <w:color w:val="000000"/>
                <w:sz w:val="14"/>
                <w:szCs w:val="14"/>
              </w:rPr>
            </w:pPr>
            <w:r w:rsidRPr="00812137">
              <w:rPr>
                <w:rFonts w:ascii="Arial" w:eastAsia="Times New Roman" w:hAnsi="Arial" w:cs="Arial"/>
                <w:bCs/>
                <w:color w:val="000000"/>
                <w:sz w:val="14"/>
                <w:szCs w:val="14"/>
              </w:rPr>
              <w:t>Ensure all required documentation is made available to Gov. Body, Parent and LA when required.</w:t>
            </w:r>
          </w:p>
          <w:p w14:paraId="6CE35A49" w14:textId="77777777" w:rsidR="00AC299C" w:rsidRDefault="00812137" w:rsidP="00AC299C">
            <w:pPr>
              <w:widowControl w:val="0"/>
              <w:numPr>
                <w:ilvl w:val="0"/>
                <w:numId w:val="19"/>
              </w:numPr>
              <w:overflowPunct w:val="0"/>
              <w:autoSpaceDE w:val="0"/>
              <w:autoSpaceDN w:val="0"/>
              <w:adjustRightInd w:val="0"/>
              <w:spacing w:before="40" w:after="40" w:line="240" w:lineRule="auto"/>
              <w:ind w:left="304" w:hanging="227"/>
              <w:textAlignment w:val="baseline"/>
              <w:rPr>
                <w:rFonts w:ascii="Arial" w:eastAsia="Times New Roman" w:hAnsi="Arial" w:cs="Arial"/>
                <w:bCs/>
                <w:color w:val="000000"/>
                <w:sz w:val="14"/>
                <w:szCs w:val="14"/>
              </w:rPr>
            </w:pPr>
            <w:r w:rsidRPr="00812137">
              <w:rPr>
                <w:rFonts w:ascii="Arial" w:eastAsia="Times New Roman" w:hAnsi="Arial" w:cs="Arial"/>
                <w:bCs/>
                <w:color w:val="000000"/>
                <w:sz w:val="14"/>
                <w:szCs w:val="14"/>
              </w:rPr>
              <w:t>Comply with Gov. Body’s resolution to either decline to reinstate or to reinstate either immediately or by a specific, if Governors so resolve.</w:t>
            </w:r>
          </w:p>
          <w:p w14:paraId="6CE35A4A" w14:textId="77777777" w:rsidR="00AC299C" w:rsidRDefault="00AC299C" w:rsidP="00AC299C">
            <w:pPr>
              <w:widowControl w:val="0"/>
              <w:numPr>
                <w:ilvl w:val="0"/>
                <w:numId w:val="19"/>
              </w:numPr>
              <w:overflowPunct w:val="0"/>
              <w:autoSpaceDE w:val="0"/>
              <w:autoSpaceDN w:val="0"/>
              <w:adjustRightInd w:val="0"/>
              <w:spacing w:before="40" w:after="40" w:line="240" w:lineRule="auto"/>
              <w:ind w:left="304" w:hanging="227"/>
              <w:textAlignment w:val="baseline"/>
              <w:rPr>
                <w:rFonts w:ascii="Arial" w:eastAsia="Times New Roman" w:hAnsi="Arial" w:cs="Arial"/>
                <w:bCs/>
                <w:color w:val="000000"/>
                <w:sz w:val="14"/>
                <w:szCs w:val="14"/>
              </w:rPr>
            </w:pPr>
            <w:r w:rsidRPr="00AC299C">
              <w:rPr>
                <w:rFonts w:ascii="Arial" w:eastAsia="Times New Roman" w:hAnsi="Arial" w:cs="Arial"/>
                <w:bCs/>
                <w:color w:val="000000"/>
                <w:sz w:val="14"/>
                <w:szCs w:val="14"/>
              </w:rPr>
              <w:t xml:space="preserve">Start/Continue a </w:t>
            </w:r>
            <w:proofErr w:type="spellStart"/>
            <w:r w:rsidRPr="00AC299C">
              <w:rPr>
                <w:rFonts w:ascii="Arial" w:eastAsia="Times New Roman" w:hAnsi="Arial" w:cs="Arial"/>
                <w:bCs/>
                <w:color w:val="000000"/>
                <w:sz w:val="14"/>
                <w:szCs w:val="14"/>
              </w:rPr>
              <w:t>SAFeH</w:t>
            </w:r>
            <w:proofErr w:type="spellEnd"/>
            <w:r w:rsidRPr="00AC299C">
              <w:rPr>
                <w:rFonts w:ascii="Arial" w:eastAsia="Times New Roman" w:hAnsi="Arial" w:cs="Arial"/>
                <w:bCs/>
                <w:color w:val="000000"/>
                <w:sz w:val="14"/>
                <w:szCs w:val="14"/>
              </w:rPr>
              <w:t xml:space="preserve"> and engage with external agencies</w:t>
            </w:r>
            <w:r w:rsidR="00F244C8">
              <w:rPr>
                <w:rFonts w:ascii="Arial" w:eastAsia="Times New Roman" w:hAnsi="Arial" w:cs="Arial"/>
                <w:bCs/>
                <w:color w:val="000000"/>
                <w:sz w:val="14"/>
                <w:szCs w:val="14"/>
              </w:rPr>
              <w:t xml:space="preserve"> and parents/carers</w:t>
            </w:r>
            <w:r w:rsidRPr="00AC299C">
              <w:rPr>
                <w:rFonts w:ascii="Arial" w:eastAsia="Times New Roman" w:hAnsi="Arial" w:cs="Arial"/>
                <w:bCs/>
                <w:color w:val="000000"/>
                <w:sz w:val="14"/>
                <w:szCs w:val="14"/>
              </w:rPr>
              <w:t xml:space="preserve"> as a preventative approac</w:t>
            </w:r>
            <w:r w:rsidRPr="00F244C8">
              <w:rPr>
                <w:rFonts w:ascii="Arial" w:eastAsia="Times New Roman" w:hAnsi="Arial" w:cs="Arial"/>
                <w:bCs/>
                <w:sz w:val="14"/>
                <w:szCs w:val="14"/>
              </w:rPr>
              <w:t xml:space="preserve">h </w:t>
            </w:r>
            <w:r w:rsidR="00F244C8" w:rsidRPr="00F244C8">
              <w:rPr>
                <w:rFonts w:ascii="Arial" w:eastAsia="Times New Roman" w:hAnsi="Arial" w:cs="Arial"/>
                <w:bCs/>
                <w:sz w:val="14"/>
                <w:szCs w:val="14"/>
              </w:rPr>
              <w:t>to develop an action plan</w:t>
            </w:r>
            <w:r w:rsidR="00201370">
              <w:rPr>
                <w:rFonts w:ascii="Arial" w:eastAsia="Times New Roman" w:hAnsi="Arial" w:cs="Arial"/>
                <w:bCs/>
                <w:sz w:val="14"/>
                <w:szCs w:val="14"/>
              </w:rPr>
              <w:t>. Ensure parents/carers &amp; pupil’s views are included in action plans and reviews</w:t>
            </w:r>
            <w:r w:rsidR="00F244C8">
              <w:rPr>
                <w:rFonts w:ascii="Arial" w:eastAsia="Times New Roman" w:hAnsi="Arial" w:cs="Arial"/>
                <w:bCs/>
                <w:color w:val="FF0000"/>
                <w:sz w:val="14"/>
                <w:szCs w:val="14"/>
              </w:rPr>
              <w:t xml:space="preserve"> </w:t>
            </w:r>
            <w:r w:rsidRPr="00AC299C">
              <w:rPr>
                <w:rFonts w:ascii="Arial" w:eastAsia="Times New Roman" w:hAnsi="Arial" w:cs="Arial"/>
                <w:bCs/>
                <w:color w:val="FF0000"/>
                <w:sz w:val="14"/>
                <w:szCs w:val="14"/>
              </w:rPr>
              <w:t>(not compulsory but good practice).</w:t>
            </w:r>
          </w:p>
          <w:p w14:paraId="6CE35A4B" w14:textId="2F891C0B" w:rsidR="00AC299C" w:rsidRPr="00AC299C" w:rsidRDefault="003E5409" w:rsidP="00AC299C">
            <w:pPr>
              <w:widowControl w:val="0"/>
              <w:numPr>
                <w:ilvl w:val="0"/>
                <w:numId w:val="19"/>
              </w:numPr>
              <w:overflowPunct w:val="0"/>
              <w:autoSpaceDE w:val="0"/>
              <w:autoSpaceDN w:val="0"/>
              <w:adjustRightInd w:val="0"/>
              <w:spacing w:before="40" w:after="40" w:line="240" w:lineRule="auto"/>
              <w:ind w:left="304" w:hanging="227"/>
              <w:textAlignment w:val="baseline"/>
              <w:rPr>
                <w:rFonts w:ascii="Arial" w:eastAsia="Times New Roman" w:hAnsi="Arial" w:cs="Arial"/>
                <w:bCs/>
                <w:color w:val="000000"/>
                <w:sz w:val="14"/>
                <w:szCs w:val="14"/>
              </w:rPr>
            </w:pPr>
            <w:r>
              <w:rPr>
                <w:rFonts w:ascii="Arial" w:eastAsia="Times New Roman" w:hAnsi="Arial" w:cs="Arial"/>
                <w:bCs/>
                <w:color w:val="000000"/>
                <w:sz w:val="14"/>
                <w:szCs w:val="14"/>
              </w:rPr>
              <w:t xml:space="preserve">Contact </w:t>
            </w:r>
            <w:r w:rsidR="00AC299C" w:rsidRPr="00AC299C">
              <w:rPr>
                <w:rFonts w:ascii="Arial" w:eastAsia="Times New Roman" w:hAnsi="Arial" w:cs="Arial"/>
                <w:bCs/>
                <w:color w:val="000000"/>
                <w:sz w:val="14"/>
                <w:szCs w:val="14"/>
              </w:rPr>
              <w:t xml:space="preserve">h </w:t>
            </w:r>
            <w:r w:rsidR="00024395">
              <w:rPr>
                <w:rFonts w:ascii="Arial" w:eastAsia="Times New Roman" w:hAnsi="Arial" w:cs="Arial"/>
                <w:bCs/>
                <w:color w:val="000000"/>
                <w:sz w:val="14"/>
                <w:szCs w:val="14"/>
              </w:rPr>
              <w:t xml:space="preserve">the Education Inclusion Officer </w:t>
            </w:r>
            <w:r w:rsidR="00AC299C" w:rsidRPr="00AC299C">
              <w:rPr>
                <w:rFonts w:ascii="Arial" w:eastAsia="Times New Roman" w:hAnsi="Arial" w:cs="Arial"/>
                <w:bCs/>
                <w:color w:val="000000"/>
                <w:sz w:val="14"/>
                <w:szCs w:val="14"/>
              </w:rPr>
              <w:t>(via Pathways Learning Centre) and possible referral to High Risk Group (HRG)</w:t>
            </w:r>
            <w:r w:rsidR="00FB6664">
              <w:rPr>
                <w:rFonts w:ascii="Arial" w:eastAsia="Times New Roman" w:hAnsi="Arial" w:cs="Arial"/>
                <w:bCs/>
                <w:color w:val="000000"/>
                <w:sz w:val="14"/>
                <w:szCs w:val="14"/>
              </w:rPr>
              <w:t>.</w:t>
            </w:r>
          </w:p>
          <w:p w14:paraId="6CE35A4C" w14:textId="77777777" w:rsidR="00812137" w:rsidRPr="00812137" w:rsidRDefault="00812137" w:rsidP="00812137">
            <w:pPr>
              <w:widowControl w:val="0"/>
              <w:overflowPunct w:val="0"/>
              <w:autoSpaceDE w:val="0"/>
              <w:autoSpaceDN w:val="0"/>
              <w:adjustRightInd w:val="0"/>
              <w:spacing w:before="40" w:after="40" w:line="240" w:lineRule="auto"/>
              <w:textAlignment w:val="baseline"/>
              <w:rPr>
                <w:rFonts w:ascii="Arial" w:eastAsia="Times New Roman" w:hAnsi="Arial" w:cs="Arial"/>
                <w:b/>
                <w:bCs/>
                <w:color w:val="000000"/>
                <w:sz w:val="14"/>
                <w:szCs w:val="14"/>
              </w:rPr>
            </w:pPr>
            <w:r w:rsidRPr="00812137">
              <w:rPr>
                <w:rFonts w:ascii="Arial" w:eastAsia="Times New Roman" w:hAnsi="Arial" w:cs="Arial"/>
                <w:b/>
                <w:bCs/>
                <w:color w:val="000000"/>
                <w:sz w:val="14"/>
                <w:szCs w:val="14"/>
              </w:rPr>
              <w:t>For all fixed term exclusion over 5 days</w:t>
            </w:r>
          </w:p>
          <w:p w14:paraId="6CE35A4D" w14:textId="77777777" w:rsidR="00F244C8" w:rsidRDefault="00812137" w:rsidP="00F244C8">
            <w:pPr>
              <w:widowControl w:val="0"/>
              <w:numPr>
                <w:ilvl w:val="0"/>
                <w:numId w:val="15"/>
              </w:numPr>
              <w:overflowPunct w:val="0"/>
              <w:autoSpaceDE w:val="0"/>
              <w:autoSpaceDN w:val="0"/>
              <w:adjustRightInd w:val="0"/>
              <w:spacing w:before="40" w:after="40" w:line="240" w:lineRule="auto"/>
              <w:ind w:left="66" w:hanging="141"/>
              <w:textAlignment w:val="baseline"/>
              <w:rPr>
                <w:rFonts w:ascii="Arial" w:eastAsia="Times New Roman" w:hAnsi="Arial" w:cs="Arial"/>
                <w:bCs/>
                <w:color w:val="000000"/>
                <w:sz w:val="14"/>
                <w:szCs w:val="14"/>
                <w:u w:val="single"/>
              </w:rPr>
            </w:pPr>
            <w:r w:rsidRPr="00812137">
              <w:rPr>
                <w:rFonts w:ascii="Arial" w:eastAsia="Times New Roman" w:hAnsi="Arial" w:cs="Arial"/>
                <w:bCs/>
                <w:color w:val="000000"/>
                <w:sz w:val="14"/>
                <w:szCs w:val="14"/>
              </w:rPr>
              <w:t>Arrange suitable full time education from the 6</w:t>
            </w:r>
            <w:r w:rsidRPr="00812137">
              <w:rPr>
                <w:rFonts w:ascii="Arial" w:eastAsia="Times New Roman" w:hAnsi="Arial" w:cs="Arial"/>
                <w:bCs/>
                <w:color w:val="000000"/>
                <w:sz w:val="14"/>
                <w:szCs w:val="14"/>
                <w:vertAlign w:val="superscript"/>
              </w:rPr>
              <w:t>th</w:t>
            </w:r>
            <w:r w:rsidRPr="00812137">
              <w:rPr>
                <w:rFonts w:ascii="Arial" w:eastAsia="Times New Roman" w:hAnsi="Arial" w:cs="Arial"/>
                <w:bCs/>
                <w:color w:val="000000"/>
                <w:sz w:val="14"/>
                <w:szCs w:val="14"/>
              </w:rPr>
              <w:t xml:space="preserve"> day</w:t>
            </w:r>
          </w:p>
          <w:p w14:paraId="6CE35A4E" w14:textId="77777777" w:rsidR="00812137" w:rsidRPr="00F244C8" w:rsidRDefault="00812137" w:rsidP="00F244C8">
            <w:pPr>
              <w:widowControl w:val="0"/>
              <w:numPr>
                <w:ilvl w:val="0"/>
                <w:numId w:val="15"/>
              </w:numPr>
              <w:overflowPunct w:val="0"/>
              <w:autoSpaceDE w:val="0"/>
              <w:autoSpaceDN w:val="0"/>
              <w:adjustRightInd w:val="0"/>
              <w:spacing w:before="40" w:after="40" w:line="240" w:lineRule="auto"/>
              <w:ind w:left="66" w:hanging="141"/>
              <w:textAlignment w:val="baseline"/>
              <w:rPr>
                <w:rFonts w:ascii="Arial" w:eastAsia="Times New Roman" w:hAnsi="Arial" w:cs="Arial"/>
                <w:bCs/>
                <w:color w:val="000000"/>
                <w:sz w:val="14"/>
                <w:szCs w:val="14"/>
                <w:u w:val="single"/>
              </w:rPr>
            </w:pPr>
            <w:r w:rsidRPr="00F244C8">
              <w:rPr>
                <w:rFonts w:ascii="Arial" w:eastAsia="Times New Roman" w:hAnsi="Arial" w:cs="Arial"/>
                <w:bCs/>
                <w:color w:val="000000"/>
                <w:sz w:val="14"/>
                <w:szCs w:val="14"/>
              </w:rPr>
              <w:t>Inform parents/carers of arrangements for education during the exclusion</w:t>
            </w:r>
          </w:p>
        </w:tc>
        <w:tc>
          <w:tcPr>
            <w:tcW w:w="4798" w:type="dxa"/>
          </w:tcPr>
          <w:p w14:paraId="6CE35A4F" w14:textId="77777777" w:rsidR="00812137" w:rsidRPr="00812137" w:rsidRDefault="00812137" w:rsidP="00812137">
            <w:pPr>
              <w:widowControl w:val="0"/>
              <w:numPr>
                <w:ilvl w:val="0"/>
                <w:numId w:val="20"/>
              </w:numPr>
              <w:overflowPunct w:val="0"/>
              <w:autoSpaceDE w:val="0"/>
              <w:autoSpaceDN w:val="0"/>
              <w:adjustRightInd w:val="0"/>
              <w:spacing w:before="40" w:after="40" w:line="240" w:lineRule="auto"/>
              <w:ind w:left="271" w:hanging="248"/>
              <w:textAlignment w:val="baseline"/>
              <w:rPr>
                <w:rFonts w:ascii="Arial" w:eastAsia="Times New Roman" w:hAnsi="Arial" w:cs="Arial"/>
                <w:bCs/>
                <w:color w:val="000000"/>
                <w:sz w:val="14"/>
                <w:szCs w:val="14"/>
              </w:rPr>
            </w:pPr>
            <w:r w:rsidRPr="00812137">
              <w:rPr>
                <w:rFonts w:ascii="Arial" w:eastAsia="Times New Roman" w:hAnsi="Arial" w:cs="Arial"/>
                <w:bCs/>
                <w:color w:val="000000"/>
                <w:sz w:val="14"/>
                <w:szCs w:val="14"/>
              </w:rPr>
              <w:t>Immediately inform parents/carers of type and length of exclusion, and reasons for exclusion.</w:t>
            </w:r>
          </w:p>
          <w:p w14:paraId="6CE35A50" w14:textId="77777777" w:rsidR="00812137" w:rsidRPr="00812137" w:rsidRDefault="00812137" w:rsidP="00812137">
            <w:pPr>
              <w:widowControl w:val="0"/>
              <w:numPr>
                <w:ilvl w:val="0"/>
                <w:numId w:val="20"/>
              </w:numPr>
              <w:overflowPunct w:val="0"/>
              <w:autoSpaceDE w:val="0"/>
              <w:autoSpaceDN w:val="0"/>
              <w:adjustRightInd w:val="0"/>
              <w:spacing w:before="40" w:after="40" w:line="240" w:lineRule="auto"/>
              <w:ind w:left="271" w:hanging="248"/>
              <w:textAlignment w:val="baseline"/>
              <w:rPr>
                <w:rFonts w:ascii="Arial" w:eastAsia="Times New Roman" w:hAnsi="Arial" w:cs="Arial"/>
                <w:bCs/>
                <w:color w:val="000000"/>
                <w:sz w:val="14"/>
                <w:szCs w:val="14"/>
              </w:rPr>
            </w:pPr>
            <w:r w:rsidRPr="00812137">
              <w:rPr>
                <w:rFonts w:ascii="Arial" w:eastAsia="Times New Roman" w:hAnsi="Arial" w:cs="Arial"/>
                <w:bCs/>
                <w:color w:val="000000"/>
                <w:sz w:val="14"/>
                <w:szCs w:val="14"/>
              </w:rPr>
              <w:t>Inform parents/carers of right to make representatio</w:t>
            </w:r>
            <w:r w:rsidR="00FB6664">
              <w:rPr>
                <w:rFonts w:ascii="Arial" w:eastAsia="Times New Roman" w:hAnsi="Arial" w:cs="Arial"/>
                <w:bCs/>
                <w:color w:val="000000"/>
                <w:sz w:val="14"/>
                <w:szCs w:val="14"/>
              </w:rPr>
              <w:t xml:space="preserve">ns to Gov. </w:t>
            </w:r>
            <w:proofErr w:type="gramStart"/>
            <w:r w:rsidR="00FB6664">
              <w:rPr>
                <w:rFonts w:ascii="Arial" w:eastAsia="Times New Roman" w:hAnsi="Arial" w:cs="Arial"/>
                <w:bCs/>
                <w:color w:val="000000"/>
                <w:sz w:val="14"/>
                <w:szCs w:val="14"/>
              </w:rPr>
              <w:t>Body</w:t>
            </w:r>
            <w:r w:rsidRPr="00812137">
              <w:rPr>
                <w:rFonts w:ascii="Arial" w:eastAsia="Times New Roman" w:hAnsi="Arial" w:cs="Arial"/>
                <w:bCs/>
                <w:color w:val="000000"/>
                <w:sz w:val="14"/>
                <w:szCs w:val="14"/>
              </w:rPr>
              <w:t>(</w:t>
            </w:r>
            <w:proofErr w:type="gramEnd"/>
            <w:r w:rsidRPr="00812137">
              <w:rPr>
                <w:rFonts w:ascii="Arial" w:eastAsia="Times New Roman" w:hAnsi="Arial" w:cs="Arial"/>
                <w:bCs/>
                <w:color w:val="000000"/>
                <w:sz w:val="14"/>
                <w:szCs w:val="14"/>
              </w:rPr>
              <w:t>Model letter 3)</w:t>
            </w:r>
            <w:r w:rsidR="00FB6664">
              <w:rPr>
                <w:rFonts w:ascii="Arial" w:eastAsia="Times New Roman" w:hAnsi="Arial" w:cs="Arial"/>
                <w:bCs/>
                <w:color w:val="000000"/>
                <w:sz w:val="14"/>
                <w:szCs w:val="14"/>
              </w:rPr>
              <w:t>.</w:t>
            </w:r>
          </w:p>
          <w:p w14:paraId="6CE35A51" w14:textId="77777777" w:rsidR="00812137" w:rsidRPr="00812137" w:rsidRDefault="00812137" w:rsidP="00812137">
            <w:pPr>
              <w:widowControl w:val="0"/>
              <w:numPr>
                <w:ilvl w:val="0"/>
                <w:numId w:val="20"/>
              </w:numPr>
              <w:overflowPunct w:val="0"/>
              <w:autoSpaceDE w:val="0"/>
              <w:autoSpaceDN w:val="0"/>
              <w:adjustRightInd w:val="0"/>
              <w:spacing w:before="40" w:after="40" w:line="240" w:lineRule="auto"/>
              <w:ind w:left="271" w:hanging="248"/>
              <w:textAlignment w:val="baseline"/>
              <w:rPr>
                <w:rFonts w:ascii="Arial" w:eastAsia="Times New Roman" w:hAnsi="Arial" w:cs="Arial"/>
                <w:bCs/>
                <w:color w:val="000000"/>
                <w:sz w:val="14"/>
                <w:szCs w:val="14"/>
              </w:rPr>
            </w:pPr>
            <w:r w:rsidRPr="00812137">
              <w:rPr>
                <w:rFonts w:ascii="Arial" w:eastAsia="Times New Roman" w:hAnsi="Arial" w:cs="Arial"/>
                <w:bCs/>
                <w:color w:val="000000"/>
                <w:sz w:val="14"/>
                <w:szCs w:val="14"/>
              </w:rPr>
              <w:t>Inform Gov. Body to arrange meeting on or before 15th school day – statutory meeting.</w:t>
            </w:r>
          </w:p>
          <w:p w14:paraId="6CE35A52" w14:textId="77777777" w:rsidR="00812137" w:rsidRPr="00812137" w:rsidRDefault="00AC299C" w:rsidP="00812137">
            <w:pPr>
              <w:widowControl w:val="0"/>
              <w:numPr>
                <w:ilvl w:val="0"/>
                <w:numId w:val="20"/>
              </w:numPr>
              <w:overflowPunct w:val="0"/>
              <w:autoSpaceDE w:val="0"/>
              <w:autoSpaceDN w:val="0"/>
              <w:adjustRightInd w:val="0"/>
              <w:spacing w:before="40" w:after="40" w:line="240" w:lineRule="auto"/>
              <w:ind w:left="271" w:hanging="248"/>
              <w:textAlignment w:val="baseline"/>
              <w:rPr>
                <w:rFonts w:ascii="Arial" w:eastAsia="Times New Roman" w:hAnsi="Arial" w:cs="Arial"/>
                <w:bCs/>
                <w:color w:val="000000"/>
                <w:sz w:val="14"/>
                <w:szCs w:val="14"/>
              </w:rPr>
            </w:pPr>
            <w:r>
              <w:rPr>
                <w:rFonts w:ascii="Arial" w:eastAsia="Times New Roman" w:hAnsi="Arial" w:cs="Arial"/>
                <w:bCs/>
                <w:color w:val="000000"/>
                <w:sz w:val="14"/>
                <w:szCs w:val="14"/>
              </w:rPr>
              <w:t>Inform LA (and Home LA if not S. Glos</w:t>
            </w:r>
            <w:r w:rsidR="00812137" w:rsidRPr="00812137">
              <w:rPr>
                <w:rFonts w:ascii="Arial" w:eastAsia="Times New Roman" w:hAnsi="Arial" w:cs="Arial"/>
                <w:bCs/>
                <w:color w:val="000000"/>
                <w:sz w:val="14"/>
                <w:szCs w:val="14"/>
              </w:rPr>
              <w:t xml:space="preserve">) </w:t>
            </w:r>
            <w:r w:rsidR="00201370">
              <w:rPr>
                <w:rFonts w:ascii="Arial" w:eastAsia="Times New Roman" w:hAnsi="Arial" w:cs="Arial"/>
                <w:bCs/>
                <w:color w:val="000000"/>
                <w:sz w:val="14"/>
                <w:szCs w:val="14"/>
              </w:rPr>
              <w:t>responsible officer for exclusions via email.</w:t>
            </w:r>
          </w:p>
          <w:p w14:paraId="6CE35A53" w14:textId="77777777" w:rsidR="00812137" w:rsidRPr="00812137" w:rsidRDefault="00812137" w:rsidP="00812137">
            <w:pPr>
              <w:widowControl w:val="0"/>
              <w:numPr>
                <w:ilvl w:val="0"/>
                <w:numId w:val="20"/>
              </w:numPr>
              <w:overflowPunct w:val="0"/>
              <w:autoSpaceDE w:val="0"/>
              <w:autoSpaceDN w:val="0"/>
              <w:adjustRightInd w:val="0"/>
              <w:spacing w:before="40" w:after="40" w:line="240" w:lineRule="auto"/>
              <w:ind w:left="271" w:hanging="248"/>
              <w:textAlignment w:val="baseline"/>
              <w:rPr>
                <w:rFonts w:ascii="Arial" w:eastAsia="Times New Roman" w:hAnsi="Arial" w:cs="Arial"/>
                <w:bCs/>
                <w:color w:val="000000"/>
                <w:sz w:val="14"/>
                <w:szCs w:val="14"/>
              </w:rPr>
            </w:pPr>
            <w:r w:rsidRPr="00812137">
              <w:rPr>
                <w:rFonts w:ascii="Arial" w:eastAsia="Times New Roman" w:hAnsi="Arial" w:cs="Arial"/>
                <w:bCs/>
                <w:color w:val="000000"/>
                <w:sz w:val="14"/>
                <w:szCs w:val="14"/>
              </w:rPr>
              <w:t xml:space="preserve">Make arrangements for setting and marking work for the first 5 days. </w:t>
            </w:r>
          </w:p>
          <w:p w14:paraId="6CE35A54" w14:textId="77777777" w:rsidR="00812137" w:rsidRPr="00812137" w:rsidRDefault="00812137" w:rsidP="00812137">
            <w:pPr>
              <w:widowControl w:val="0"/>
              <w:numPr>
                <w:ilvl w:val="0"/>
                <w:numId w:val="20"/>
              </w:numPr>
              <w:overflowPunct w:val="0"/>
              <w:autoSpaceDE w:val="0"/>
              <w:autoSpaceDN w:val="0"/>
              <w:adjustRightInd w:val="0"/>
              <w:spacing w:before="40" w:after="40" w:line="240" w:lineRule="auto"/>
              <w:ind w:left="271" w:hanging="248"/>
              <w:textAlignment w:val="baseline"/>
              <w:rPr>
                <w:rFonts w:ascii="Arial" w:eastAsia="Times New Roman" w:hAnsi="Arial" w:cs="Arial"/>
                <w:bCs/>
                <w:color w:val="000000"/>
                <w:sz w:val="14"/>
                <w:szCs w:val="14"/>
              </w:rPr>
            </w:pPr>
            <w:r w:rsidRPr="00812137">
              <w:rPr>
                <w:rFonts w:ascii="Arial" w:eastAsia="Times New Roman" w:hAnsi="Arial" w:cs="Arial"/>
                <w:bCs/>
                <w:color w:val="000000"/>
                <w:sz w:val="14"/>
                <w:szCs w:val="14"/>
              </w:rPr>
              <w:t xml:space="preserve">Make arrangements for a re-integration meeting that plans how future behaviour will be managed </w:t>
            </w:r>
            <w:r w:rsidRPr="00FB6664">
              <w:rPr>
                <w:rFonts w:ascii="Arial" w:eastAsia="Times New Roman" w:hAnsi="Arial" w:cs="Arial"/>
                <w:bCs/>
                <w:color w:val="FF0000"/>
                <w:sz w:val="14"/>
                <w:szCs w:val="14"/>
              </w:rPr>
              <w:t>(not compulsory but good practice)</w:t>
            </w:r>
            <w:r w:rsidR="00FB6664">
              <w:rPr>
                <w:rFonts w:ascii="Arial" w:eastAsia="Times New Roman" w:hAnsi="Arial" w:cs="Arial"/>
                <w:bCs/>
                <w:color w:val="FF0000"/>
                <w:sz w:val="14"/>
                <w:szCs w:val="14"/>
              </w:rPr>
              <w:t>.</w:t>
            </w:r>
          </w:p>
          <w:p w14:paraId="6CE35A55" w14:textId="77777777" w:rsidR="00812137" w:rsidRPr="00812137" w:rsidRDefault="00812137" w:rsidP="00812137">
            <w:pPr>
              <w:widowControl w:val="0"/>
              <w:numPr>
                <w:ilvl w:val="0"/>
                <w:numId w:val="20"/>
              </w:numPr>
              <w:overflowPunct w:val="0"/>
              <w:autoSpaceDE w:val="0"/>
              <w:autoSpaceDN w:val="0"/>
              <w:adjustRightInd w:val="0"/>
              <w:spacing w:before="40" w:after="40" w:line="240" w:lineRule="auto"/>
              <w:ind w:left="271" w:hanging="248"/>
              <w:textAlignment w:val="baseline"/>
              <w:rPr>
                <w:rFonts w:ascii="Arial" w:eastAsia="Times New Roman" w:hAnsi="Arial" w:cs="Arial"/>
                <w:bCs/>
                <w:color w:val="000000"/>
                <w:sz w:val="14"/>
                <w:szCs w:val="14"/>
              </w:rPr>
            </w:pPr>
            <w:r w:rsidRPr="00812137">
              <w:rPr>
                <w:rFonts w:ascii="Arial" w:eastAsia="Times New Roman" w:hAnsi="Arial" w:cs="Arial"/>
                <w:bCs/>
                <w:color w:val="000000"/>
                <w:sz w:val="14"/>
                <w:szCs w:val="14"/>
              </w:rPr>
              <w:t>Ensure all required documentation is made available to Gov. Body, parent/carer and LA.</w:t>
            </w:r>
          </w:p>
          <w:p w14:paraId="6CE35A56" w14:textId="77777777" w:rsidR="00AC299C" w:rsidRDefault="00812137" w:rsidP="00AC299C">
            <w:pPr>
              <w:widowControl w:val="0"/>
              <w:numPr>
                <w:ilvl w:val="0"/>
                <w:numId w:val="20"/>
              </w:numPr>
              <w:overflowPunct w:val="0"/>
              <w:autoSpaceDE w:val="0"/>
              <w:autoSpaceDN w:val="0"/>
              <w:adjustRightInd w:val="0"/>
              <w:spacing w:before="40" w:after="40" w:line="240" w:lineRule="auto"/>
              <w:ind w:left="271" w:hanging="248"/>
              <w:textAlignment w:val="baseline"/>
              <w:rPr>
                <w:rFonts w:ascii="Arial" w:eastAsia="Times New Roman" w:hAnsi="Arial" w:cs="Arial"/>
                <w:bCs/>
                <w:color w:val="000000"/>
                <w:sz w:val="14"/>
                <w:szCs w:val="14"/>
              </w:rPr>
            </w:pPr>
            <w:r w:rsidRPr="00812137">
              <w:rPr>
                <w:rFonts w:ascii="Arial" w:eastAsia="Times New Roman" w:hAnsi="Arial" w:cs="Arial"/>
                <w:bCs/>
                <w:color w:val="000000"/>
                <w:sz w:val="14"/>
                <w:szCs w:val="14"/>
              </w:rPr>
              <w:t>Comply with Gov. Body’s resolution to either decline to reinstate or to reinstate either immediately or by a specific, if Governors so resolve.</w:t>
            </w:r>
          </w:p>
          <w:p w14:paraId="6CE35A57" w14:textId="77777777" w:rsidR="00AC299C" w:rsidRDefault="00AC299C" w:rsidP="00AC299C">
            <w:pPr>
              <w:widowControl w:val="0"/>
              <w:numPr>
                <w:ilvl w:val="0"/>
                <w:numId w:val="20"/>
              </w:numPr>
              <w:overflowPunct w:val="0"/>
              <w:autoSpaceDE w:val="0"/>
              <w:autoSpaceDN w:val="0"/>
              <w:adjustRightInd w:val="0"/>
              <w:spacing w:before="40" w:after="40" w:line="240" w:lineRule="auto"/>
              <w:ind w:left="271" w:hanging="248"/>
              <w:textAlignment w:val="baseline"/>
              <w:rPr>
                <w:rFonts w:ascii="Arial" w:eastAsia="Times New Roman" w:hAnsi="Arial" w:cs="Arial"/>
                <w:bCs/>
                <w:color w:val="000000"/>
                <w:sz w:val="14"/>
                <w:szCs w:val="14"/>
              </w:rPr>
            </w:pPr>
            <w:r>
              <w:rPr>
                <w:rFonts w:ascii="Arial" w:eastAsia="Times New Roman" w:hAnsi="Arial" w:cs="Arial"/>
                <w:bCs/>
                <w:color w:val="000000"/>
                <w:sz w:val="14"/>
                <w:szCs w:val="14"/>
              </w:rPr>
              <w:t xml:space="preserve">Start/Continue a </w:t>
            </w:r>
            <w:proofErr w:type="spellStart"/>
            <w:r>
              <w:rPr>
                <w:rFonts w:ascii="Arial" w:eastAsia="Times New Roman" w:hAnsi="Arial" w:cs="Arial"/>
                <w:bCs/>
                <w:color w:val="000000"/>
                <w:sz w:val="14"/>
                <w:szCs w:val="14"/>
              </w:rPr>
              <w:t>SAFeH</w:t>
            </w:r>
            <w:proofErr w:type="spellEnd"/>
            <w:r>
              <w:rPr>
                <w:rFonts w:ascii="Arial" w:eastAsia="Times New Roman" w:hAnsi="Arial" w:cs="Arial"/>
                <w:bCs/>
                <w:color w:val="000000"/>
                <w:sz w:val="14"/>
                <w:szCs w:val="14"/>
              </w:rPr>
              <w:t xml:space="preserve"> and engage with external agencies as a preventative approach</w:t>
            </w:r>
            <w:r w:rsidR="00201370">
              <w:rPr>
                <w:rFonts w:ascii="Arial" w:eastAsia="Times New Roman" w:hAnsi="Arial" w:cs="Arial"/>
                <w:bCs/>
                <w:color w:val="000000"/>
                <w:sz w:val="14"/>
                <w:szCs w:val="14"/>
              </w:rPr>
              <w:t xml:space="preserve"> and parents/carers</w:t>
            </w:r>
            <w:r w:rsidR="00201370" w:rsidRPr="00AC299C">
              <w:rPr>
                <w:rFonts w:ascii="Arial" w:eastAsia="Times New Roman" w:hAnsi="Arial" w:cs="Arial"/>
                <w:bCs/>
                <w:color w:val="000000"/>
                <w:sz w:val="14"/>
                <w:szCs w:val="14"/>
              </w:rPr>
              <w:t xml:space="preserve"> as a preventative approac</w:t>
            </w:r>
            <w:r w:rsidR="00201370" w:rsidRPr="00F244C8">
              <w:rPr>
                <w:rFonts w:ascii="Arial" w:eastAsia="Times New Roman" w:hAnsi="Arial" w:cs="Arial"/>
                <w:bCs/>
                <w:sz w:val="14"/>
                <w:szCs w:val="14"/>
              </w:rPr>
              <w:t>h to develop an action plan</w:t>
            </w:r>
            <w:r w:rsidR="00201370">
              <w:rPr>
                <w:rFonts w:ascii="Arial" w:eastAsia="Times New Roman" w:hAnsi="Arial" w:cs="Arial"/>
                <w:bCs/>
                <w:sz w:val="14"/>
                <w:szCs w:val="14"/>
              </w:rPr>
              <w:t>. Ensure parents/carers &amp; pupil’s views are included in action plans and reviews</w:t>
            </w:r>
            <w:r w:rsidRPr="00812137">
              <w:rPr>
                <w:rFonts w:ascii="Arial" w:eastAsia="Times New Roman" w:hAnsi="Arial" w:cs="Arial"/>
                <w:bCs/>
                <w:color w:val="C0504D"/>
                <w:sz w:val="14"/>
                <w:szCs w:val="14"/>
              </w:rPr>
              <w:t xml:space="preserve"> </w:t>
            </w:r>
            <w:r w:rsidRPr="00FB6664">
              <w:rPr>
                <w:rFonts w:ascii="Arial" w:eastAsia="Times New Roman" w:hAnsi="Arial" w:cs="Arial"/>
                <w:bCs/>
                <w:color w:val="FF0000"/>
                <w:sz w:val="14"/>
                <w:szCs w:val="14"/>
              </w:rPr>
              <w:t>(not compulsory but good practice)</w:t>
            </w:r>
            <w:r w:rsidR="00FB6664">
              <w:rPr>
                <w:rFonts w:ascii="Arial" w:eastAsia="Times New Roman" w:hAnsi="Arial" w:cs="Arial"/>
                <w:bCs/>
                <w:color w:val="FF0000"/>
                <w:sz w:val="14"/>
                <w:szCs w:val="14"/>
              </w:rPr>
              <w:t>.</w:t>
            </w:r>
          </w:p>
          <w:p w14:paraId="6CE35A58" w14:textId="3A05B1C1" w:rsidR="00AC299C" w:rsidRPr="00AC299C" w:rsidRDefault="00AC299C" w:rsidP="00AC299C">
            <w:pPr>
              <w:widowControl w:val="0"/>
              <w:numPr>
                <w:ilvl w:val="0"/>
                <w:numId w:val="20"/>
              </w:numPr>
              <w:overflowPunct w:val="0"/>
              <w:autoSpaceDE w:val="0"/>
              <w:autoSpaceDN w:val="0"/>
              <w:adjustRightInd w:val="0"/>
              <w:spacing w:before="40" w:after="40" w:line="240" w:lineRule="auto"/>
              <w:ind w:left="271" w:hanging="248"/>
              <w:textAlignment w:val="baseline"/>
              <w:rPr>
                <w:rFonts w:ascii="Arial" w:eastAsia="Times New Roman" w:hAnsi="Arial" w:cs="Arial"/>
                <w:bCs/>
                <w:color w:val="000000"/>
                <w:sz w:val="14"/>
                <w:szCs w:val="14"/>
              </w:rPr>
            </w:pPr>
            <w:r w:rsidRPr="00AC299C">
              <w:rPr>
                <w:rFonts w:ascii="Arial" w:eastAsia="Times New Roman" w:hAnsi="Arial" w:cs="Arial"/>
                <w:bCs/>
                <w:color w:val="000000"/>
                <w:sz w:val="14"/>
                <w:szCs w:val="14"/>
              </w:rPr>
              <w:t xml:space="preserve">Continue working with </w:t>
            </w:r>
            <w:r w:rsidR="00024395">
              <w:rPr>
                <w:rFonts w:ascii="Arial" w:eastAsia="Times New Roman" w:hAnsi="Arial" w:cs="Arial"/>
                <w:bCs/>
                <w:color w:val="000000"/>
                <w:sz w:val="14"/>
                <w:szCs w:val="14"/>
              </w:rPr>
              <w:t xml:space="preserve">the Education Inclusion Officer </w:t>
            </w:r>
            <w:bookmarkStart w:id="0" w:name="_GoBack"/>
            <w:bookmarkEnd w:id="0"/>
            <w:r w:rsidRPr="00AC299C">
              <w:rPr>
                <w:rFonts w:ascii="Arial" w:eastAsia="Times New Roman" w:hAnsi="Arial" w:cs="Arial"/>
                <w:bCs/>
                <w:color w:val="000000"/>
                <w:sz w:val="14"/>
                <w:szCs w:val="14"/>
              </w:rPr>
              <w:t xml:space="preserve">(via Pathways Learning Centre) and </w:t>
            </w:r>
            <w:r>
              <w:rPr>
                <w:rFonts w:ascii="Arial" w:eastAsia="Times New Roman" w:hAnsi="Arial" w:cs="Arial"/>
                <w:bCs/>
                <w:color w:val="000000"/>
                <w:sz w:val="14"/>
                <w:szCs w:val="14"/>
              </w:rPr>
              <w:t xml:space="preserve">ENSURE there is a </w:t>
            </w:r>
            <w:r w:rsidRPr="00AC299C">
              <w:rPr>
                <w:rFonts w:ascii="Arial" w:eastAsia="Times New Roman" w:hAnsi="Arial" w:cs="Arial"/>
                <w:bCs/>
                <w:color w:val="000000"/>
                <w:sz w:val="14"/>
                <w:szCs w:val="14"/>
              </w:rPr>
              <w:t>referral to High Risk Group (HRG)</w:t>
            </w:r>
            <w:r w:rsidR="00FB6664">
              <w:rPr>
                <w:rFonts w:ascii="Arial" w:eastAsia="Times New Roman" w:hAnsi="Arial" w:cs="Arial"/>
                <w:bCs/>
                <w:color w:val="000000"/>
                <w:sz w:val="14"/>
                <w:szCs w:val="14"/>
              </w:rPr>
              <w:t>.</w:t>
            </w:r>
          </w:p>
          <w:p w14:paraId="6CE35A59" w14:textId="77777777" w:rsidR="00812137" w:rsidRPr="00812137" w:rsidRDefault="00812137" w:rsidP="00812137">
            <w:pPr>
              <w:widowControl w:val="0"/>
              <w:overflowPunct w:val="0"/>
              <w:autoSpaceDE w:val="0"/>
              <w:autoSpaceDN w:val="0"/>
              <w:adjustRightInd w:val="0"/>
              <w:spacing w:before="40" w:after="40" w:line="240" w:lineRule="auto"/>
              <w:textAlignment w:val="baseline"/>
              <w:rPr>
                <w:rFonts w:ascii="Arial" w:eastAsia="Times New Roman" w:hAnsi="Arial" w:cs="Arial"/>
                <w:b/>
                <w:bCs/>
                <w:color w:val="000000"/>
                <w:sz w:val="14"/>
                <w:szCs w:val="14"/>
              </w:rPr>
            </w:pPr>
            <w:r w:rsidRPr="00812137">
              <w:rPr>
                <w:rFonts w:ascii="Arial" w:eastAsia="Times New Roman" w:hAnsi="Arial" w:cs="Arial"/>
                <w:b/>
                <w:bCs/>
                <w:color w:val="000000"/>
                <w:sz w:val="14"/>
                <w:szCs w:val="14"/>
              </w:rPr>
              <w:t>For all fixed term exclusion over 5 days</w:t>
            </w:r>
          </w:p>
          <w:p w14:paraId="6CE35A5A" w14:textId="2892A9C1" w:rsidR="00812137" w:rsidRPr="00812137" w:rsidRDefault="00812137" w:rsidP="00812137">
            <w:pPr>
              <w:widowControl w:val="0"/>
              <w:numPr>
                <w:ilvl w:val="0"/>
                <w:numId w:val="15"/>
              </w:numPr>
              <w:overflowPunct w:val="0"/>
              <w:autoSpaceDE w:val="0"/>
              <w:autoSpaceDN w:val="0"/>
              <w:adjustRightInd w:val="0"/>
              <w:spacing w:before="40" w:after="40" w:line="240" w:lineRule="auto"/>
              <w:ind w:left="66" w:hanging="141"/>
              <w:textAlignment w:val="baseline"/>
              <w:rPr>
                <w:rFonts w:ascii="Arial" w:eastAsia="Times New Roman" w:hAnsi="Arial" w:cs="Arial"/>
                <w:bCs/>
                <w:color w:val="000000"/>
                <w:sz w:val="14"/>
                <w:szCs w:val="14"/>
              </w:rPr>
            </w:pPr>
            <w:r w:rsidRPr="00812137">
              <w:rPr>
                <w:rFonts w:ascii="Arial" w:eastAsia="Times New Roman" w:hAnsi="Arial" w:cs="Arial"/>
                <w:bCs/>
                <w:color w:val="000000"/>
                <w:sz w:val="14"/>
                <w:szCs w:val="14"/>
              </w:rPr>
              <w:t>Arrange suitable full time education from the 6th day</w:t>
            </w:r>
            <w:r w:rsidR="006A1B65">
              <w:rPr>
                <w:rFonts w:ascii="Arial" w:eastAsia="Times New Roman" w:hAnsi="Arial" w:cs="Arial"/>
                <w:bCs/>
                <w:color w:val="000000"/>
                <w:sz w:val="14"/>
                <w:szCs w:val="14"/>
              </w:rPr>
              <w:t xml:space="preserve"> (this is the school’s responsibility)</w:t>
            </w:r>
          </w:p>
          <w:p w14:paraId="6CE35A5B" w14:textId="77777777" w:rsidR="00812137" w:rsidRPr="00812137" w:rsidRDefault="00812137" w:rsidP="00812137">
            <w:pPr>
              <w:widowControl w:val="0"/>
              <w:numPr>
                <w:ilvl w:val="0"/>
                <w:numId w:val="15"/>
              </w:numPr>
              <w:overflowPunct w:val="0"/>
              <w:autoSpaceDE w:val="0"/>
              <w:autoSpaceDN w:val="0"/>
              <w:adjustRightInd w:val="0"/>
              <w:spacing w:before="40" w:after="40" w:line="240" w:lineRule="auto"/>
              <w:ind w:left="66" w:hanging="141"/>
              <w:textAlignment w:val="baseline"/>
              <w:rPr>
                <w:rFonts w:ascii="Arial" w:eastAsia="Times New Roman" w:hAnsi="Arial" w:cs="Arial"/>
                <w:bCs/>
                <w:color w:val="000000"/>
                <w:sz w:val="14"/>
                <w:szCs w:val="14"/>
                <w:u w:val="single"/>
              </w:rPr>
            </w:pPr>
            <w:r w:rsidRPr="00812137">
              <w:rPr>
                <w:rFonts w:ascii="Arial" w:eastAsia="Times New Roman" w:hAnsi="Arial" w:cs="Arial"/>
                <w:bCs/>
                <w:color w:val="000000"/>
                <w:sz w:val="14"/>
                <w:szCs w:val="14"/>
              </w:rPr>
              <w:t>Inform parents/carers of arrangements for education during the exclusion</w:t>
            </w:r>
          </w:p>
        </w:tc>
        <w:tc>
          <w:tcPr>
            <w:tcW w:w="4114" w:type="dxa"/>
          </w:tcPr>
          <w:p w14:paraId="6CE35A5C" w14:textId="77777777" w:rsidR="00812137" w:rsidRPr="00812137" w:rsidRDefault="00812137" w:rsidP="00812137">
            <w:pPr>
              <w:widowControl w:val="0"/>
              <w:numPr>
                <w:ilvl w:val="0"/>
                <w:numId w:val="18"/>
              </w:numPr>
              <w:overflowPunct w:val="0"/>
              <w:autoSpaceDE w:val="0"/>
              <w:autoSpaceDN w:val="0"/>
              <w:adjustRightInd w:val="0"/>
              <w:spacing w:before="40" w:after="40" w:line="240" w:lineRule="auto"/>
              <w:ind w:left="372" w:hanging="372"/>
              <w:textAlignment w:val="baseline"/>
              <w:rPr>
                <w:rFonts w:ascii="Arial" w:eastAsia="Times New Roman" w:hAnsi="Arial" w:cs="Arial"/>
                <w:bCs/>
                <w:color w:val="000000"/>
                <w:sz w:val="14"/>
                <w:szCs w:val="14"/>
              </w:rPr>
            </w:pPr>
            <w:r w:rsidRPr="00812137">
              <w:rPr>
                <w:rFonts w:ascii="Arial" w:eastAsia="Times New Roman" w:hAnsi="Arial" w:cs="Arial"/>
                <w:bCs/>
                <w:color w:val="000000"/>
                <w:sz w:val="14"/>
                <w:szCs w:val="14"/>
              </w:rPr>
              <w:t>Immediately inform parents/carers of type of exclusion and reasons for exclusion.</w:t>
            </w:r>
          </w:p>
          <w:p w14:paraId="6CE35A5D" w14:textId="77777777" w:rsidR="00812137" w:rsidRPr="00812137" w:rsidRDefault="00812137" w:rsidP="00812137">
            <w:pPr>
              <w:widowControl w:val="0"/>
              <w:numPr>
                <w:ilvl w:val="0"/>
                <w:numId w:val="18"/>
              </w:numPr>
              <w:overflowPunct w:val="0"/>
              <w:autoSpaceDE w:val="0"/>
              <w:autoSpaceDN w:val="0"/>
              <w:adjustRightInd w:val="0"/>
              <w:spacing w:before="40" w:after="40" w:line="240" w:lineRule="auto"/>
              <w:ind w:left="372" w:right="-146" w:hanging="372"/>
              <w:textAlignment w:val="baseline"/>
              <w:rPr>
                <w:rFonts w:ascii="Arial" w:eastAsia="Times New Roman" w:hAnsi="Arial" w:cs="Arial"/>
                <w:bCs/>
                <w:color w:val="000000"/>
                <w:sz w:val="14"/>
                <w:szCs w:val="14"/>
              </w:rPr>
            </w:pPr>
            <w:r w:rsidRPr="00812137">
              <w:rPr>
                <w:rFonts w:ascii="Arial" w:eastAsia="Times New Roman" w:hAnsi="Arial" w:cs="Arial"/>
                <w:bCs/>
                <w:color w:val="000000"/>
                <w:sz w:val="14"/>
                <w:szCs w:val="14"/>
              </w:rPr>
              <w:t>Inform parents/carers of right to make re</w:t>
            </w:r>
            <w:r w:rsidR="00FB6664">
              <w:rPr>
                <w:rFonts w:ascii="Arial" w:eastAsia="Times New Roman" w:hAnsi="Arial" w:cs="Arial"/>
                <w:bCs/>
                <w:color w:val="000000"/>
                <w:sz w:val="14"/>
                <w:szCs w:val="14"/>
              </w:rPr>
              <w:t xml:space="preserve">presentations to Governing Body </w:t>
            </w:r>
            <w:r w:rsidRPr="00812137">
              <w:rPr>
                <w:rFonts w:ascii="Arial" w:eastAsia="Times New Roman" w:hAnsi="Arial" w:cs="Arial"/>
                <w:b/>
                <w:bCs/>
                <w:color w:val="000000"/>
                <w:sz w:val="14"/>
                <w:szCs w:val="14"/>
              </w:rPr>
              <w:t>(Model letter 4)</w:t>
            </w:r>
            <w:r w:rsidR="00FB6664">
              <w:rPr>
                <w:rFonts w:ascii="Arial" w:eastAsia="Times New Roman" w:hAnsi="Arial" w:cs="Arial"/>
                <w:b/>
                <w:bCs/>
                <w:color w:val="000000"/>
                <w:sz w:val="14"/>
                <w:szCs w:val="14"/>
              </w:rPr>
              <w:t>.</w:t>
            </w:r>
          </w:p>
          <w:p w14:paraId="6CE35A5E" w14:textId="77777777" w:rsidR="00812137" w:rsidRPr="00812137" w:rsidRDefault="00812137" w:rsidP="00812137">
            <w:pPr>
              <w:widowControl w:val="0"/>
              <w:numPr>
                <w:ilvl w:val="0"/>
                <w:numId w:val="18"/>
              </w:numPr>
              <w:overflowPunct w:val="0"/>
              <w:autoSpaceDE w:val="0"/>
              <w:autoSpaceDN w:val="0"/>
              <w:adjustRightInd w:val="0"/>
              <w:spacing w:before="40" w:after="40" w:line="240" w:lineRule="auto"/>
              <w:ind w:left="372" w:hanging="372"/>
              <w:textAlignment w:val="baseline"/>
              <w:rPr>
                <w:rFonts w:ascii="Arial" w:eastAsia="Times New Roman" w:hAnsi="Arial" w:cs="Arial"/>
                <w:bCs/>
                <w:color w:val="000000"/>
                <w:sz w:val="14"/>
                <w:szCs w:val="14"/>
              </w:rPr>
            </w:pPr>
            <w:r w:rsidRPr="00812137">
              <w:rPr>
                <w:rFonts w:ascii="Arial" w:eastAsia="Times New Roman" w:hAnsi="Arial" w:cs="Arial"/>
                <w:bCs/>
                <w:color w:val="000000"/>
                <w:sz w:val="14"/>
                <w:szCs w:val="14"/>
              </w:rPr>
              <w:t xml:space="preserve">Inform Governing Body to </w:t>
            </w:r>
            <w:r w:rsidRPr="00812137">
              <w:rPr>
                <w:rFonts w:ascii="Arial" w:eastAsia="Times New Roman" w:hAnsi="Arial" w:cs="Arial"/>
                <w:b/>
                <w:bCs/>
                <w:color w:val="000000"/>
                <w:sz w:val="14"/>
                <w:szCs w:val="14"/>
              </w:rPr>
              <w:t xml:space="preserve">arrange meeting </w:t>
            </w:r>
            <w:r w:rsidRPr="00812137">
              <w:rPr>
                <w:rFonts w:ascii="Arial" w:eastAsia="Times New Roman" w:hAnsi="Arial" w:cs="Arial"/>
                <w:bCs/>
                <w:color w:val="000000"/>
                <w:sz w:val="14"/>
                <w:szCs w:val="14"/>
              </w:rPr>
              <w:t>on or before 15th school days.</w:t>
            </w:r>
          </w:p>
          <w:p w14:paraId="6CE35A5F" w14:textId="77777777" w:rsidR="00812137" w:rsidRPr="00F244C8" w:rsidRDefault="00812137" w:rsidP="00812137">
            <w:pPr>
              <w:widowControl w:val="0"/>
              <w:numPr>
                <w:ilvl w:val="0"/>
                <w:numId w:val="18"/>
              </w:numPr>
              <w:overflowPunct w:val="0"/>
              <w:autoSpaceDE w:val="0"/>
              <w:autoSpaceDN w:val="0"/>
              <w:adjustRightInd w:val="0"/>
              <w:spacing w:before="40" w:after="40" w:line="240" w:lineRule="auto"/>
              <w:ind w:left="372" w:hanging="372"/>
              <w:textAlignment w:val="baseline"/>
              <w:rPr>
                <w:rFonts w:ascii="Arial" w:eastAsia="Times New Roman" w:hAnsi="Arial" w:cs="Arial"/>
                <w:bCs/>
                <w:color w:val="000000"/>
                <w:sz w:val="14"/>
                <w:szCs w:val="14"/>
              </w:rPr>
            </w:pPr>
            <w:r w:rsidRPr="00F244C8">
              <w:rPr>
                <w:rFonts w:ascii="Arial" w:eastAsia="Times New Roman" w:hAnsi="Arial" w:cs="Arial"/>
                <w:bCs/>
                <w:color w:val="000000"/>
                <w:sz w:val="14"/>
                <w:szCs w:val="14"/>
              </w:rPr>
              <w:t>Inform LA (an</w:t>
            </w:r>
            <w:r w:rsidR="00AC299C" w:rsidRPr="00F244C8">
              <w:rPr>
                <w:rFonts w:ascii="Arial" w:eastAsia="Times New Roman" w:hAnsi="Arial" w:cs="Arial"/>
                <w:bCs/>
                <w:color w:val="000000"/>
                <w:sz w:val="14"/>
                <w:szCs w:val="14"/>
              </w:rPr>
              <w:t xml:space="preserve">d “Home” </w:t>
            </w:r>
            <w:proofErr w:type="gramStart"/>
            <w:r w:rsidR="00AC299C" w:rsidRPr="00F244C8">
              <w:rPr>
                <w:rFonts w:ascii="Arial" w:eastAsia="Times New Roman" w:hAnsi="Arial" w:cs="Arial"/>
                <w:bCs/>
                <w:color w:val="000000"/>
                <w:sz w:val="14"/>
                <w:szCs w:val="14"/>
              </w:rPr>
              <w:t>LA  if</w:t>
            </w:r>
            <w:proofErr w:type="gramEnd"/>
            <w:r w:rsidR="00AC299C" w:rsidRPr="00F244C8">
              <w:rPr>
                <w:rFonts w:ascii="Arial" w:eastAsia="Times New Roman" w:hAnsi="Arial" w:cs="Arial"/>
                <w:bCs/>
                <w:color w:val="000000"/>
                <w:sz w:val="14"/>
                <w:szCs w:val="14"/>
              </w:rPr>
              <w:t xml:space="preserve"> not S Glos</w:t>
            </w:r>
            <w:r w:rsidR="00F244C8">
              <w:rPr>
                <w:rFonts w:ascii="Arial" w:eastAsia="Times New Roman" w:hAnsi="Arial" w:cs="Arial"/>
                <w:bCs/>
                <w:color w:val="000000"/>
                <w:sz w:val="14"/>
                <w:szCs w:val="14"/>
              </w:rPr>
              <w:t>) responsible officer for exclusions via email</w:t>
            </w:r>
            <w:r w:rsidR="00201370">
              <w:rPr>
                <w:rFonts w:ascii="Arial" w:eastAsia="Times New Roman" w:hAnsi="Arial" w:cs="Arial"/>
                <w:bCs/>
                <w:color w:val="000000"/>
                <w:sz w:val="14"/>
                <w:szCs w:val="14"/>
              </w:rPr>
              <w:t xml:space="preserve"> and phone</w:t>
            </w:r>
            <w:r w:rsidR="00F244C8">
              <w:rPr>
                <w:rFonts w:ascii="Arial" w:eastAsia="Times New Roman" w:hAnsi="Arial" w:cs="Arial"/>
                <w:bCs/>
                <w:color w:val="000000"/>
                <w:sz w:val="14"/>
                <w:szCs w:val="14"/>
              </w:rPr>
              <w:t xml:space="preserve"> to inform LA </w:t>
            </w:r>
            <w:r w:rsidR="00201370">
              <w:rPr>
                <w:rFonts w:ascii="Arial" w:eastAsia="Times New Roman" w:hAnsi="Arial" w:cs="Arial"/>
                <w:bCs/>
                <w:color w:val="000000"/>
                <w:sz w:val="14"/>
                <w:szCs w:val="14"/>
              </w:rPr>
              <w:t xml:space="preserve">of the PEX and </w:t>
            </w:r>
            <w:r w:rsidR="00F244C8">
              <w:rPr>
                <w:rFonts w:ascii="Arial" w:eastAsia="Times New Roman" w:hAnsi="Arial" w:cs="Arial"/>
                <w:bCs/>
                <w:color w:val="000000"/>
                <w:sz w:val="14"/>
                <w:szCs w:val="14"/>
              </w:rPr>
              <w:t>that information has been uploaded via SOFIE.</w:t>
            </w:r>
          </w:p>
          <w:p w14:paraId="6CE35A60" w14:textId="77777777" w:rsidR="00F244C8" w:rsidRPr="00F244C8" w:rsidRDefault="00F244C8" w:rsidP="00812137">
            <w:pPr>
              <w:widowControl w:val="0"/>
              <w:numPr>
                <w:ilvl w:val="0"/>
                <w:numId w:val="18"/>
              </w:numPr>
              <w:overflowPunct w:val="0"/>
              <w:autoSpaceDE w:val="0"/>
              <w:autoSpaceDN w:val="0"/>
              <w:adjustRightInd w:val="0"/>
              <w:spacing w:before="40" w:after="40" w:line="240" w:lineRule="auto"/>
              <w:ind w:left="372" w:hanging="372"/>
              <w:textAlignment w:val="baseline"/>
              <w:rPr>
                <w:rFonts w:ascii="Arial" w:eastAsia="Times New Roman" w:hAnsi="Arial" w:cs="Arial"/>
                <w:bCs/>
                <w:color w:val="000000"/>
                <w:sz w:val="14"/>
                <w:szCs w:val="14"/>
              </w:rPr>
            </w:pPr>
            <w:r w:rsidRPr="00F244C8">
              <w:rPr>
                <w:rFonts w:ascii="Arial" w:eastAsia="Times New Roman" w:hAnsi="Arial" w:cs="Arial"/>
                <w:bCs/>
                <w:color w:val="000000"/>
                <w:sz w:val="14"/>
                <w:szCs w:val="14"/>
              </w:rPr>
              <w:t xml:space="preserve">Complete a referral to Pathways Learning Centre </w:t>
            </w:r>
            <w:r w:rsidR="00201370">
              <w:rPr>
                <w:rFonts w:ascii="Arial" w:eastAsia="Times New Roman" w:hAnsi="Arial" w:cs="Arial"/>
                <w:bCs/>
                <w:color w:val="000000"/>
                <w:sz w:val="14"/>
                <w:szCs w:val="14"/>
              </w:rPr>
              <w:t xml:space="preserve">(if pupil lives in South Glos) </w:t>
            </w:r>
            <w:r w:rsidRPr="00F244C8">
              <w:rPr>
                <w:rFonts w:ascii="Arial" w:eastAsia="Times New Roman" w:hAnsi="Arial" w:cs="Arial"/>
                <w:bCs/>
                <w:color w:val="000000"/>
                <w:sz w:val="14"/>
                <w:szCs w:val="14"/>
              </w:rPr>
              <w:t>without delay to make the appropriate provision from the 6</w:t>
            </w:r>
            <w:r w:rsidRPr="00F244C8">
              <w:rPr>
                <w:rFonts w:ascii="Arial" w:eastAsia="Times New Roman" w:hAnsi="Arial" w:cs="Arial"/>
                <w:bCs/>
                <w:color w:val="000000"/>
                <w:sz w:val="14"/>
                <w:szCs w:val="14"/>
                <w:vertAlign w:val="superscript"/>
              </w:rPr>
              <w:t>th</w:t>
            </w:r>
            <w:r w:rsidRPr="00F244C8">
              <w:rPr>
                <w:rFonts w:ascii="Arial" w:eastAsia="Times New Roman" w:hAnsi="Arial" w:cs="Arial"/>
                <w:bCs/>
                <w:color w:val="000000"/>
                <w:sz w:val="14"/>
                <w:szCs w:val="14"/>
              </w:rPr>
              <w:t xml:space="preserve"> day. Information to be sent secure (</w:t>
            </w:r>
            <w:proofErr w:type="spellStart"/>
            <w:r w:rsidRPr="00F244C8">
              <w:rPr>
                <w:rFonts w:ascii="Arial" w:eastAsia="Times New Roman" w:hAnsi="Arial" w:cs="Arial"/>
                <w:bCs/>
                <w:color w:val="000000"/>
                <w:sz w:val="14"/>
                <w:szCs w:val="14"/>
              </w:rPr>
              <w:t>e.g</w:t>
            </w:r>
            <w:proofErr w:type="spellEnd"/>
            <w:r w:rsidRPr="00F244C8">
              <w:rPr>
                <w:rFonts w:ascii="Arial" w:eastAsia="Times New Roman" w:hAnsi="Arial" w:cs="Arial"/>
                <w:bCs/>
                <w:color w:val="000000"/>
                <w:sz w:val="14"/>
                <w:szCs w:val="14"/>
              </w:rPr>
              <w:t xml:space="preserve"> using SOFIE) and a copy to be sent to Exclusions and Licencing team (SOFIE/Local Authority/Ad Hoc/Exclusions and licensing) When notifying PLC, please check with them that the information has been received by telephone. </w:t>
            </w:r>
          </w:p>
          <w:p w14:paraId="6CE35A61" w14:textId="77777777" w:rsidR="00812137" w:rsidRPr="00812137" w:rsidRDefault="00812137" w:rsidP="00812137">
            <w:pPr>
              <w:widowControl w:val="0"/>
              <w:numPr>
                <w:ilvl w:val="0"/>
                <w:numId w:val="18"/>
              </w:numPr>
              <w:overflowPunct w:val="0"/>
              <w:autoSpaceDE w:val="0"/>
              <w:autoSpaceDN w:val="0"/>
              <w:adjustRightInd w:val="0"/>
              <w:spacing w:before="40" w:after="40" w:line="240" w:lineRule="auto"/>
              <w:ind w:left="372" w:hanging="372"/>
              <w:textAlignment w:val="baseline"/>
              <w:rPr>
                <w:rFonts w:ascii="Arial" w:eastAsia="Times New Roman" w:hAnsi="Arial" w:cs="Arial"/>
                <w:bCs/>
                <w:color w:val="000000"/>
                <w:sz w:val="14"/>
                <w:szCs w:val="14"/>
              </w:rPr>
            </w:pPr>
            <w:r w:rsidRPr="00812137">
              <w:rPr>
                <w:rFonts w:ascii="Arial" w:eastAsia="Times New Roman" w:hAnsi="Arial" w:cs="Arial"/>
                <w:bCs/>
                <w:color w:val="000000"/>
                <w:sz w:val="14"/>
                <w:szCs w:val="14"/>
              </w:rPr>
              <w:t>Make arrangements for setting and ma</w:t>
            </w:r>
            <w:r w:rsidR="00FB6664">
              <w:rPr>
                <w:rFonts w:ascii="Arial" w:eastAsia="Times New Roman" w:hAnsi="Arial" w:cs="Arial"/>
                <w:bCs/>
                <w:color w:val="000000"/>
                <w:sz w:val="14"/>
                <w:szCs w:val="14"/>
              </w:rPr>
              <w:t>rking work for the first 5 days</w:t>
            </w:r>
            <w:r w:rsidRPr="00812137">
              <w:rPr>
                <w:rFonts w:ascii="Arial" w:eastAsia="Times New Roman" w:hAnsi="Arial" w:cs="Arial"/>
                <w:bCs/>
                <w:color w:val="000000"/>
                <w:sz w:val="14"/>
                <w:szCs w:val="14"/>
              </w:rPr>
              <w:t xml:space="preserve"> (If fixed term made permanent start counting again from the date the exclusion is made permanent)</w:t>
            </w:r>
            <w:r w:rsidR="00FB6664">
              <w:rPr>
                <w:rFonts w:ascii="Arial" w:eastAsia="Times New Roman" w:hAnsi="Arial" w:cs="Arial"/>
                <w:bCs/>
                <w:color w:val="000000"/>
                <w:sz w:val="14"/>
                <w:szCs w:val="14"/>
              </w:rPr>
              <w:t>.</w:t>
            </w:r>
          </w:p>
          <w:p w14:paraId="6CE35A62" w14:textId="77777777" w:rsidR="00812137" w:rsidRPr="00812137" w:rsidRDefault="00812137" w:rsidP="00812137">
            <w:pPr>
              <w:widowControl w:val="0"/>
              <w:numPr>
                <w:ilvl w:val="0"/>
                <w:numId w:val="18"/>
              </w:numPr>
              <w:overflowPunct w:val="0"/>
              <w:autoSpaceDE w:val="0"/>
              <w:autoSpaceDN w:val="0"/>
              <w:adjustRightInd w:val="0"/>
              <w:spacing w:before="40" w:after="40" w:line="240" w:lineRule="auto"/>
              <w:ind w:left="372" w:hanging="372"/>
              <w:textAlignment w:val="baseline"/>
              <w:rPr>
                <w:rFonts w:ascii="Arial" w:eastAsia="Times New Roman" w:hAnsi="Arial" w:cs="Arial"/>
                <w:bCs/>
                <w:color w:val="000000"/>
                <w:sz w:val="14"/>
                <w:szCs w:val="14"/>
              </w:rPr>
            </w:pPr>
            <w:r w:rsidRPr="00812137">
              <w:rPr>
                <w:rFonts w:ascii="Arial" w:eastAsia="Times New Roman" w:hAnsi="Arial" w:cs="Arial"/>
                <w:bCs/>
                <w:color w:val="000000"/>
                <w:sz w:val="14"/>
                <w:szCs w:val="14"/>
              </w:rPr>
              <w:t>Ensure all required documentation made available</w:t>
            </w:r>
            <w:r w:rsidR="00F244C8">
              <w:rPr>
                <w:rFonts w:ascii="Arial" w:eastAsia="Times New Roman" w:hAnsi="Arial" w:cs="Arial"/>
                <w:bCs/>
                <w:color w:val="000000"/>
                <w:sz w:val="14"/>
                <w:szCs w:val="14"/>
              </w:rPr>
              <w:t xml:space="preserve"> (5 school days before the hearing)</w:t>
            </w:r>
            <w:r w:rsidRPr="00812137">
              <w:rPr>
                <w:rFonts w:ascii="Arial" w:eastAsia="Times New Roman" w:hAnsi="Arial" w:cs="Arial"/>
                <w:bCs/>
                <w:color w:val="000000"/>
                <w:sz w:val="14"/>
                <w:szCs w:val="14"/>
              </w:rPr>
              <w:t xml:space="preserve"> to Governing Body, parent/carer and LA</w:t>
            </w:r>
            <w:r w:rsidR="00F244C8">
              <w:rPr>
                <w:rFonts w:ascii="Arial" w:eastAsia="Times New Roman" w:hAnsi="Arial" w:cs="Arial"/>
                <w:bCs/>
                <w:color w:val="000000"/>
                <w:sz w:val="14"/>
                <w:szCs w:val="14"/>
              </w:rPr>
              <w:t>, using secure communication</w:t>
            </w:r>
            <w:r w:rsidRPr="00812137">
              <w:rPr>
                <w:rFonts w:ascii="Arial" w:eastAsia="Times New Roman" w:hAnsi="Arial" w:cs="Arial"/>
                <w:bCs/>
                <w:color w:val="000000"/>
                <w:sz w:val="14"/>
                <w:szCs w:val="14"/>
              </w:rPr>
              <w:t>.</w:t>
            </w:r>
          </w:p>
          <w:p w14:paraId="6CE35A63" w14:textId="77777777" w:rsidR="00812137" w:rsidRPr="00812137" w:rsidRDefault="00812137" w:rsidP="00812137">
            <w:pPr>
              <w:widowControl w:val="0"/>
              <w:numPr>
                <w:ilvl w:val="0"/>
                <w:numId w:val="18"/>
              </w:numPr>
              <w:overflowPunct w:val="0"/>
              <w:autoSpaceDE w:val="0"/>
              <w:autoSpaceDN w:val="0"/>
              <w:adjustRightInd w:val="0"/>
              <w:spacing w:before="40" w:after="40" w:line="240" w:lineRule="auto"/>
              <w:ind w:left="372" w:hanging="372"/>
              <w:textAlignment w:val="baseline"/>
              <w:rPr>
                <w:rFonts w:ascii="Arial" w:eastAsia="Times New Roman" w:hAnsi="Arial" w:cs="Arial"/>
                <w:bCs/>
                <w:color w:val="000000"/>
                <w:sz w:val="14"/>
                <w:szCs w:val="14"/>
              </w:rPr>
            </w:pPr>
            <w:r w:rsidRPr="00812137">
              <w:rPr>
                <w:rFonts w:ascii="Arial" w:eastAsia="Times New Roman" w:hAnsi="Arial" w:cs="Arial"/>
                <w:bCs/>
                <w:color w:val="000000"/>
                <w:sz w:val="14"/>
                <w:szCs w:val="14"/>
              </w:rPr>
              <w:t>Comply with Gov. Body’s resolution to either decline to reinstate or to reinstate either immediately or by a specific, if Governors so resolve.</w:t>
            </w:r>
          </w:p>
          <w:p w14:paraId="6CE35A64" w14:textId="77777777" w:rsidR="00812137" w:rsidRPr="00812137" w:rsidRDefault="00812137" w:rsidP="00812137">
            <w:pPr>
              <w:widowControl w:val="0"/>
              <w:numPr>
                <w:ilvl w:val="0"/>
                <w:numId w:val="18"/>
              </w:numPr>
              <w:overflowPunct w:val="0"/>
              <w:autoSpaceDE w:val="0"/>
              <w:autoSpaceDN w:val="0"/>
              <w:adjustRightInd w:val="0"/>
              <w:spacing w:before="40" w:after="40" w:line="240" w:lineRule="auto"/>
              <w:ind w:left="372" w:hanging="372"/>
              <w:textAlignment w:val="baseline"/>
              <w:rPr>
                <w:rFonts w:ascii="Arial" w:eastAsia="Times New Roman" w:hAnsi="Arial" w:cs="Arial"/>
                <w:bCs/>
                <w:color w:val="000000"/>
                <w:sz w:val="14"/>
                <w:szCs w:val="14"/>
              </w:rPr>
            </w:pPr>
            <w:r w:rsidRPr="00812137">
              <w:rPr>
                <w:rFonts w:ascii="Arial" w:eastAsia="Times New Roman" w:hAnsi="Arial" w:cs="Arial"/>
                <w:bCs/>
                <w:color w:val="000000"/>
                <w:sz w:val="14"/>
                <w:szCs w:val="14"/>
              </w:rPr>
              <w:t xml:space="preserve">Maintain the pupil on the school roll until the parental right to ask for the decision to be </w:t>
            </w:r>
            <w:proofErr w:type="gramStart"/>
            <w:r w:rsidRPr="00812137">
              <w:rPr>
                <w:rFonts w:ascii="Arial" w:eastAsia="Times New Roman" w:hAnsi="Arial" w:cs="Arial"/>
                <w:bCs/>
                <w:color w:val="000000"/>
                <w:sz w:val="14"/>
                <w:szCs w:val="14"/>
              </w:rPr>
              <w:t xml:space="preserve">reviewed  </w:t>
            </w:r>
            <w:r w:rsidR="00F244C8">
              <w:rPr>
                <w:rFonts w:ascii="Arial" w:eastAsia="Times New Roman" w:hAnsi="Arial" w:cs="Arial"/>
                <w:bCs/>
                <w:color w:val="FF0000"/>
                <w:sz w:val="14"/>
                <w:szCs w:val="14"/>
              </w:rPr>
              <w:t>(</w:t>
            </w:r>
            <w:proofErr w:type="gramEnd"/>
            <w:r w:rsidRPr="00812137">
              <w:rPr>
                <w:rFonts w:ascii="Arial" w:eastAsia="Times New Roman" w:hAnsi="Arial" w:cs="Arial"/>
                <w:bCs/>
                <w:color w:val="FF0000"/>
                <w:sz w:val="14"/>
                <w:szCs w:val="14"/>
              </w:rPr>
              <w:t>para. 79 - 82)</w:t>
            </w:r>
            <w:r w:rsidRPr="00812137">
              <w:rPr>
                <w:rFonts w:ascii="Arial" w:eastAsia="Times New Roman" w:hAnsi="Arial" w:cs="Arial"/>
                <w:bCs/>
                <w:color w:val="000000"/>
                <w:sz w:val="14"/>
                <w:szCs w:val="14"/>
              </w:rPr>
              <w:t xml:space="preserve"> is exhausted.</w:t>
            </w:r>
          </w:p>
        </w:tc>
      </w:tr>
      <w:tr w:rsidR="00812137" w:rsidRPr="00812137" w14:paraId="6CE35A71" w14:textId="77777777" w:rsidTr="00201370">
        <w:trPr>
          <w:jc w:val="center"/>
        </w:trPr>
        <w:tc>
          <w:tcPr>
            <w:tcW w:w="16013" w:type="dxa"/>
            <w:gridSpan w:val="4"/>
          </w:tcPr>
          <w:p w14:paraId="6CE35A66" w14:textId="77777777" w:rsidR="00812137" w:rsidRPr="00812137" w:rsidRDefault="00812137" w:rsidP="00812137">
            <w:pPr>
              <w:spacing w:before="20" w:afterLines="20" w:after="48" w:line="240" w:lineRule="auto"/>
              <w:rPr>
                <w:rFonts w:ascii="Arial" w:eastAsia="Times New Roman" w:hAnsi="Arial" w:cs="Arial"/>
                <w:sz w:val="14"/>
                <w:szCs w:val="14"/>
              </w:rPr>
            </w:pPr>
            <w:r w:rsidRPr="00812137">
              <w:rPr>
                <w:rFonts w:ascii="Arial" w:eastAsia="Times New Roman" w:hAnsi="Arial" w:cs="Arial"/>
                <w:sz w:val="14"/>
                <w:szCs w:val="14"/>
              </w:rPr>
              <w:t xml:space="preserve">Notes: Any reference to page numbers or paragraphs refers to </w:t>
            </w:r>
            <w:r w:rsidRPr="00812137">
              <w:rPr>
                <w:rFonts w:ascii="Arial" w:eastAsia="Times New Roman" w:hAnsi="Arial" w:cs="Arial"/>
                <w:b/>
                <w:color w:val="000000"/>
                <w:sz w:val="14"/>
                <w:szCs w:val="14"/>
              </w:rPr>
              <w:t>Exclusion from Maintained Schools, Academies and Pupil Referral Units in England – September 2017</w:t>
            </w:r>
          </w:p>
          <w:p w14:paraId="6CE35A67" w14:textId="77777777" w:rsidR="00812137" w:rsidRPr="00812137" w:rsidRDefault="00812137" w:rsidP="00812137">
            <w:pPr>
              <w:numPr>
                <w:ilvl w:val="0"/>
                <w:numId w:val="16"/>
              </w:numPr>
              <w:spacing w:before="20" w:afterLines="20" w:after="48" w:line="240" w:lineRule="auto"/>
              <w:ind w:left="189" w:hanging="218"/>
              <w:rPr>
                <w:rFonts w:ascii="Arial" w:eastAsia="Times New Roman" w:hAnsi="Arial" w:cs="Arial"/>
                <w:sz w:val="14"/>
                <w:szCs w:val="14"/>
              </w:rPr>
            </w:pPr>
            <w:r w:rsidRPr="00812137">
              <w:rPr>
                <w:rFonts w:ascii="Arial" w:eastAsia="Times New Roman" w:hAnsi="Arial" w:cs="Arial"/>
                <w:sz w:val="14"/>
                <w:szCs w:val="14"/>
              </w:rPr>
              <w:t>Letters may need to be translated into other languages where the parents/carers first language is not English.</w:t>
            </w:r>
          </w:p>
          <w:p w14:paraId="6CE35A68" w14:textId="77777777" w:rsidR="00812137" w:rsidRPr="00812137" w:rsidRDefault="00812137" w:rsidP="00812137">
            <w:pPr>
              <w:numPr>
                <w:ilvl w:val="0"/>
                <w:numId w:val="16"/>
              </w:numPr>
              <w:spacing w:before="20" w:afterLines="20" w:after="48" w:line="240" w:lineRule="auto"/>
              <w:ind w:left="189" w:hanging="218"/>
              <w:rPr>
                <w:rFonts w:ascii="Arial" w:eastAsia="Times New Roman" w:hAnsi="Arial" w:cs="Arial"/>
                <w:sz w:val="14"/>
                <w:szCs w:val="14"/>
              </w:rPr>
            </w:pPr>
            <w:r w:rsidRPr="00812137">
              <w:rPr>
                <w:rFonts w:ascii="Arial" w:eastAsia="Times New Roman" w:hAnsi="Arial" w:cs="Arial"/>
                <w:sz w:val="14"/>
                <w:szCs w:val="14"/>
              </w:rPr>
              <w:t xml:space="preserve">For all exclusions – if the child loses the opportunity to take a public examination or National Curriculum Test the Governing Body MUST be informed.(Para’s 40, 49, 55,  57 and 62 and </w:t>
            </w:r>
            <w:r w:rsidRPr="00812137">
              <w:rPr>
                <w:rFonts w:ascii="Arial" w:eastAsia="Times New Roman" w:hAnsi="Arial" w:cs="Arial"/>
                <w:b/>
                <w:bCs/>
                <w:sz w:val="14"/>
                <w:szCs w:val="14"/>
              </w:rPr>
              <w:t xml:space="preserve">Annex </w:t>
            </w:r>
            <w:r w:rsidRPr="00812137">
              <w:rPr>
                <w:rFonts w:ascii="Arial" w:eastAsia="Times New Roman" w:hAnsi="Arial" w:cs="Arial"/>
                <w:sz w:val="14"/>
                <w:szCs w:val="14"/>
              </w:rPr>
              <w:t xml:space="preserve">A Flowchart of DfE  Exclusion Guidance Sept 2017 and </w:t>
            </w:r>
            <w:r w:rsidRPr="00812137">
              <w:rPr>
                <w:rFonts w:ascii="Arial" w:eastAsia="Times New Roman" w:hAnsi="Arial" w:cs="Arial"/>
                <w:b/>
                <w:bCs/>
                <w:sz w:val="14"/>
                <w:szCs w:val="14"/>
              </w:rPr>
              <w:t>Annex B</w:t>
            </w:r>
            <w:r w:rsidRPr="00812137">
              <w:rPr>
                <w:rFonts w:ascii="Arial" w:eastAsia="Times New Roman" w:hAnsi="Arial" w:cs="Arial"/>
                <w:b/>
                <w:bCs/>
                <w:color w:val="0F4E74"/>
                <w:sz w:val="14"/>
                <w:szCs w:val="14"/>
                <w:lang w:eastAsia="en-GB"/>
              </w:rPr>
              <w:t xml:space="preserve"> </w:t>
            </w:r>
            <w:r w:rsidRPr="00812137">
              <w:rPr>
                <w:rFonts w:ascii="Arial" w:eastAsia="Times New Roman" w:hAnsi="Arial" w:cs="Arial"/>
                <w:b/>
                <w:bCs/>
                <w:sz w:val="14"/>
                <w:szCs w:val="14"/>
              </w:rPr>
              <w:t>A non-statutory guide for head teachers</w:t>
            </w:r>
            <w:r w:rsidRPr="00812137">
              <w:rPr>
                <w:rFonts w:ascii="Arial" w:eastAsia="Times New Roman" w:hAnsi="Arial" w:cs="Arial"/>
                <w:sz w:val="14"/>
                <w:szCs w:val="14"/>
              </w:rPr>
              <w:t>.)</w:t>
            </w:r>
          </w:p>
          <w:p w14:paraId="6CE35A69" w14:textId="77777777" w:rsidR="00812137" w:rsidRPr="00AC299C" w:rsidRDefault="00812137" w:rsidP="00AC299C">
            <w:pPr>
              <w:numPr>
                <w:ilvl w:val="0"/>
                <w:numId w:val="16"/>
              </w:numPr>
              <w:spacing w:before="20" w:afterLines="20" w:after="48" w:line="240" w:lineRule="auto"/>
              <w:ind w:left="189" w:hanging="218"/>
              <w:rPr>
                <w:rFonts w:ascii="Arial" w:eastAsia="Times New Roman" w:hAnsi="Arial" w:cs="Arial"/>
                <w:sz w:val="14"/>
                <w:szCs w:val="14"/>
              </w:rPr>
            </w:pPr>
            <w:r w:rsidRPr="00812137">
              <w:rPr>
                <w:rFonts w:ascii="Arial" w:eastAsia="Times New Roman" w:hAnsi="Arial" w:cs="Arial"/>
                <w:sz w:val="14"/>
                <w:szCs w:val="14"/>
              </w:rPr>
              <w:t>Lunchtim</w:t>
            </w:r>
            <w:r w:rsidRPr="00AC299C">
              <w:rPr>
                <w:rFonts w:ascii="Arial" w:eastAsia="Times New Roman" w:hAnsi="Arial" w:cs="Arial"/>
                <w:sz w:val="14"/>
                <w:szCs w:val="14"/>
              </w:rPr>
              <w:t>e exclusion counts as half day.</w:t>
            </w:r>
          </w:p>
          <w:p w14:paraId="6CE35A6A" w14:textId="77777777" w:rsidR="00812137" w:rsidRPr="00812137" w:rsidRDefault="00812137" w:rsidP="00812137">
            <w:pPr>
              <w:numPr>
                <w:ilvl w:val="0"/>
                <w:numId w:val="16"/>
              </w:numPr>
              <w:spacing w:before="20" w:afterLines="20" w:after="48" w:line="240" w:lineRule="auto"/>
              <w:ind w:left="189" w:hanging="218"/>
              <w:rPr>
                <w:rFonts w:ascii="Arial" w:eastAsia="Times New Roman" w:hAnsi="Arial" w:cs="Arial"/>
                <w:sz w:val="14"/>
                <w:szCs w:val="14"/>
              </w:rPr>
            </w:pPr>
            <w:r w:rsidRPr="00812137">
              <w:rPr>
                <w:rFonts w:ascii="Arial" w:eastAsia="Times New Roman" w:hAnsi="Arial" w:cs="Arial"/>
                <w:sz w:val="14"/>
                <w:szCs w:val="14"/>
              </w:rPr>
              <w:t xml:space="preserve">A child in the care of the LA (or in voluntary care) should not be excluded without considering alternative options for supporting the pupil and discussion with the LA to ensure suitable alternative full –time provision from Day 1. (summary and </w:t>
            </w:r>
            <w:proofErr w:type="gramStart"/>
            <w:r w:rsidRPr="00812137">
              <w:rPr>
                <w:rFonts w:ascii="Arial" w:eastAsia="Times New Roman" w:hAnsi="Arial" w:cs="Arial"/>
                <w:sz w:val="14"/>
                <w:szCs w:val="14"/>
              </w:rPr>
              <w:t>Para’s  21</w:t>
            </w:r>
            <w:proofErr w:type="gramEnd"/>
            <w:r w:rsidRPr="00812137">
              <w:rPr>
                <w:rFonts w:ascii="Arial" w:eastAsia="Times New Roman" w:hAnsi="Arial" w:cs="Arial"/>
                <w:sz w:val="14"/>
                <w:szCs w:val="14"/>
              </w:rPr>
              <w:t xml:space="preserve">, 23-25, 48, 50 and </w:t>
            </w:r>
            <w:r w:rsidRPr="00812137">
              <w:rPr>
                <w:rFonts w:ascii="Arial" w:eastAsia="Times New Roman" w:hAnsi="Arial" w:cs="Arial"/>
                <w:b/>
                <w:bCs/>
                <w:sz w:val="14"/>
                <w:szCs w:val="14"/>
              </w:rPr>
              <w:t>Annex B</w:t>
            </w:r>
            <w:r w:rsidRPr="00812137">
              <w:rPr>
                <w:rFonts w:ascii="Arial" w:eastAsia="Times New Roman" w:hAnsi="Arial" w:cs="Arial"/>
                <w:b/>
                <w:bCs/>
                <w:color w:val="0F4E74"/>
                <w:sz w:val="14"/>
                <w:szCs w:val="14"/>
                <w:lang w:eastAsia="en-GB"/>
              </w:rPr>
              <w:t xml:space="preserve"> </w:t>
            </w:r>
            <w:r w:rsidRPr="00812137">
              <w:rPr>
                <w:rFonts w:ascii="Arial" w:eastAsia="Times New Roman" w:hAnsi="Arial" w:cs="Arial"/>
                <w:b/>
                <w:bCs/>
                <w:sz w:val="14"/>
                <w:szCs w:val="14"/>
              </w:rPr>
              <w:t>A non-statutory guide for head teachers</w:t>
            </w:r>
            <w:r w:rsidRPr="00812137">
              <w:rPr>
                <w:rFonts w:ascii="Arial" w:eastAsia="Times New Roman" w:hAnsi="Arial" w:cs="Arial"/>
                <w:sz w:val="14"/>
                <w:szCs w:val="14"/>
              </w:rPr>
              <w:t xml:space="preserve"> DfE Exclusion Guidance Sept 2017).</w:t>
            </w:r>
          </w:p>
          <w:p w14:paraId="6CE35A6B" w14:textId="77777777" w:rsidR="00812137" w:rsidRPr="00812137" w:rsidRDefault="00812137" w:rsidP="00812137">
            <w:pPr>
              <w:numPr>
                <w:ilvl w:val="0"/>
                <w:numId w:val="16"/>
              </w:numPr>
              <w:spacing w:before="20" w:afterLines="20" w:after="48" w:line="240" w:lineRule="auto"/>
              <w:ind w:left="189" w:hanging="218"/>
              <w:rPr>
                <w:rFonts w:ascii="Arial" w:eastAsia="Times New Roman" w:hAnsi="Arial" w:cs="Arial"/>
                <w:sz w:val="14"/>
                <w:szCs w:val="14"/>
              </w:rPr>
            </w:pPr>
            <w:r w:rsidRPr="00812137">
              <w:rPr>
                <w:rFonts w:ascii="Arial" w:eastAsia="Times New Roman" w:hAnsi="Arial" w:cs="Arial"/>
                <w:sz w:val="14"/>
                <w:szCs w:val="14"/>
              </w:rPr>
              <w:t xml:space="preserve">At all stages of the process, schools should consider the range of interventions available to meet the behavioural needs of the pupil e.g. </w:t>
            </w:r>
            <w:proofErr w:type="spellStart"/>
            <w:r w:rsidR="00AC299C">
              <w:rPr>
                <w:rFonts w:ascii="Arial" w:eastAsia="Times New Roman" w:hAnsi="Arial" w:cs="Arial"/>
                <w:sz w:val="14"/>
                <w:szCs w:val="14"/>
              </w:rPr>
              <w:t>SAFeH</w:t>
            </w:r>
            <w:proofErr w:type="spellEnd"/>
            <w:r w:rsidR="00A6118E">
              <w:rPr>
                <w:rFonts w:ascii="Arial" w:eastAsia="Times New Roman" w:hAnsi="Arial" w:cs="Arial"/>
                <w:sz w:val="14"/>
                <w:szCs w:val="14"/>
              </w:rPr>
              <w:t>. Inclusion/Behaviour Support, EP.</w:t>
            </w:r>
          </w:p>
          <w:p w14:paraId="6CE35A6C" w14:textId="77777777" w:rsidR="00812137" w:rsidRPr="00812137" w:rsidRDefault="00812137" w:rsidP="00812137">
            <w:pPr>
              <w:numPr>
                <w:ilvl w:val="0"/>
                <w:numId w:val="16"/>
              </w:numPr>
              <w:spacing w:before="20" w:afterLines="20" w:after="48" w:line="240" w:lineRule="auto"/>
              <w:ind w:left="189" w:hanging="218"/>
              <w:rPr>
                <w:rFonts w:ascii="Arial" w:eastAsia="Times New Roman" w:hAnsi="Arial" w:cs="Arial"/>
                <w:sz w:val="14"/>
                <w:szCs w:val="14"/>
              </w:rPr>
            </w:pPr>
            <w:r w:rsidRPr="00812137">
              <w:rPr>
                <w:rFonts w:ascii="Arial" w:eastAsia="Times New Roman" w:hAnsi="Arial" w:cs="Arial"/>
                <w:sz w:val="14"/>
                <w:szCs w:val="14"/>
              </w:rPr>
              <w:t>Excluded pupils should be enabled and encouraged to participate at all stages of the exclusion process, taking into account their age and understanding.</w:t>
            </w:r>
          </w:p>
          <w:p w14:paraId="6CE35A6D" w14:textId="77777777" w:rsidR="00812137" w:rsidRPr="00812137" w:rsidRDefault="00812137" w:rsidP="00812137">
            <w:pPr>
              <w:numPr>
                <w:ilvl w:val="0"/>
                <w:numId w:val="16"/>
              </w:numPr>
              <w:spacing w:before="20" w:afterLines="20" w:after="48" w:line="240" w:lineRule="auto"/>
              <w:ind w:left="189" w:hanging="218"/>
              <w:rPr>
                <w:rFonts w:ascii="Arial" w:eastAsia="Times New Roman" w:hAnsi="Arial" w:cs="Arial"/>
                <w:sz w:val="14"/>
                <w:szCs w:val="14"/>
              </w:rPr>
            </w:pPr>
            <w:r w:rsidRPr="00812137">
              <w:rPr>
                <w:rFonts w:ascii="Arial" w:eastAsia="Times New Roman" w:hAnsi="Arial" w:cs="Arial"/>
                <w:sz w:val="14"/>
                <w:szCs w:val="14"/>
              </w:rPr>
              <w:t>Pupils aged 18 or over have the right to represent themselves instead of parent/carer.</w:t>
            </w:r>
          </w:p>
          <w:p w14:paraId="6CE35A6E" w14:textId="77777777" w:rsidR="00812137" w:rsidRPr="00812137" w:rsidRDefault="00812137" w:rsidP="00812137">
            <w:pPr>
              <w:numPr>
                <w:ilvl w:val="0"/>
                <w:numId w:val="16"/>
              </w:numPr>
              <w:spacing w:before="20" w:afterLines="20" w:after="48" w:line="240" w:lineRule="auto"/>
              <w:ind w:left="189" w:hanging="218"/>
              <w:rPr>
                <w:rFonts w:ascii="Arial" w:eastAsia="Times New Roman" w:hAnsi="Arial" w:cs="Arial"/>
                <w:sz w:val="14"/>
                <w:szCs w:val="14"/>
              </w:rPr>
            </w:pPr>
            <w:r w:rsidRPr="00812137">
              <w:rPr>
                <w:rFonts w:ascii="Arial" w:eastAsia="Times New Roman" w:hAnsi="Arial" w:cs="Arial"/>
                <w:sz w:val="14"/>
                <w:szCs w:val="14"/>
              </w:rPr>
              <w:t xml:space="preserve">Any decision to exclude must be made in line with the </w:t>
            </w:r>
            <w:r w:rsidR="000D085A">
              <w:rPr>
                <w:rFonts w:ascii="Arial" w:eastAsia="Times New Roman" w:hAnsi="Arial" w:cs="Arial"/>
                <w:sz w:val="14"/>
                <w:szCs w:val="14"/>
              </w:rPr>
              <w:t>principal</w:t>
            </w:r>
            <w:r w:rsidRPr="00812137">
              <w:rPr>
                <w:rFonts w:ascii="Arial" w:eastAsia="Times New Roman" w:hAnsi="Arial" w:cs="Arial"/>
                <w:sz w:val="14"/>
                <w:szCs w:val="14"/>
              </w:rPr>
              <w:t>s of administrative law i.e. that it is lawful, rational, reasonable, fair and proportionate.</w:t>
            </w:r>
          </w:p>
          <w:p w14:paraId="6CE35A6F" w14:textId="77777777" w:rsidR="00812137" w:rsidRPr="00812137" w:rsidRDefault="00812137" w:rsidP="00812137">
            <w:pPr>
              <w:numPr>
                <w:ilvl w:val="0"/>
                <w:numId w:val="16"/>
              </w:numPr>
              <w:spacing w:before="20" w:afterLines="20" w:after="48" w:line="240" w:lineRule="auto"/>
              <w:ind w:left="189" w:hanging="218"/>
              <w:rPr>
                <w:rFonts w:ascii="Arial" w:eastAsia="Times New Roman" w:hAnsi="Arial" w:cs="Arial"/>
                <w:sz w:val="14"/>
                <w:szCs w:val="14"/>
              </w:rPr>
            </w:pPr>
            <w:r w:rsidRPr="00812137">
              <w:rPr>
                <w:rFonts w:ascii="Arial" w:eastAsia="Times New Roman" w:hAnsi="Arial" w:cs="Arial"/>
                <w:sz w:val="14"/>
                <w:szCs w:val="14"/>
              </w:rPr>
              <w:t>Governors should not interpret a parent’s acceptance of full-time education off-site as signalling agreement with the Headteacher’s decision to exclude.</w:t>
            </w:r>
          </w:p>
          <w:p w14:paraId="6CE35A70" w14:textId="77777777" w:rsidR="00812137" w:rsidRPr="00812137" w:rsidRDefault="00812137" w:rsidP="00812137">
            <w:pPr>
              <w:spacing w:before="60" w:after="0" w:line="240" w:lineRule="auto"/>
              <w:ind w:left="189" w:hanging="218"/>
              <w:rPr>
                <w:rFonts w:ascii="Arial" w:eastAsia="Times New Roman" w:hAnsi="Arial" w:cs="Arial"/>
                <w:b/>
                <w:sz w:val="14"/>
                <w:szCs w:val="14"/>
              </w:rPr>
            </w:pPr>
            <w:r w:rsidRPr="00812137">
              <w:rPr>
                <w:rFonts w:ascii="Arial" w:eastAsia="Times New Roman" w:hAnsi="Arial" w:cs="Arial"/>
                <w:b/>
                <w:color w:val="000000"/>
                <w:sz w:val="14"/>
                <w:szCs w:val="14"/>
              </w:rPr>
              <w:t>Academies – a parent may invite an LA rep to attend a meeting of the Academy’s governing body as an observer and he/she can only make representations with the governing body’s consent.</w:t>
            </w:r>
          </w:p>
        </w:tc>
      </w:tr>
    </w:tbl>
    <w:p w14:paraId="6CE35A72" w14:textId="77777777" w:rsidR="00D27A74" w:rsidRDefault="00D27A74" w:rsidP="00EE333D">
      <w:pPr>
        <w:spacing w:after="192" w:line="240" w:lineRule="auto"/>
        <w:jc w:val="both"/>
        <w:rPr>
          <w:rFonts w:ascii="Arial" w:eastAsia="Times New Roman" w:hAnsi="Arial" w:cs="Arial"/>
          <w:b/>
          <w:bCs/>
          <w:sz w:val="24"/>
          <w:szCs w:val="24"/>
          <w:lang w:eastAsia="en-GB"/>
        </w:rPr>
        <w:sectPr w:rsidR="00D27A74" w:rsidSect="00AC299C">
          <w:pgSz w:w="16838" w:h="11906" w:orient="landscape"/>
          <w:pgMar w:top="1440" w:right="1440" w:bottom="873" w:left="1440" w:header="709" w:footer="709" w:gutter="0"/>
          <w:cols w:space="708"/>
          <w:docGrid w:linePitch="360"/>
        </w:sectPr>
      </w:pPr>
    </w:p>
    <w:p w14:paraId="6CE35A73" w14:textId="3926F4A6" w:rsidR="00EE333D" w:rsidRPr="00EE333D" w:rsidRDefault="00812137" w:rsidP="00EE333D">
      <w:pPr>
        <w:spacing w:after="192" w:line="240" w:lineRule="auto"/>
        <w:jc w:val="both"/>
        <w:rPr>
          <w:rFonts w:ascii="Arial" w:eastAsia="Times New Roman" w:hAnsi="Arial" w:cs="Arial"/>
          <w:b/>
          <w:bCs/>
          <w:sz w:val="24"/>
          <w:szCs w:val="24"/>
          <w:lang w:eastAsia="en-GB"/>
        </w:rPr>
      </w:pPr>
      <w:r>
        <w:rPr>
          <w:rFonts w:ascii="Arial" w:eastAsia="Times New Roman" w:hAnsi="Arial" w:cs="Arial"/>
          <w:b/>
          <w:bCs/>
          <w:sz w:val="24"/>
          <w:szCs w:val="24"/>
          <w:lang w:eastAsia="en-GB"/>
        </w:rPr>
        <w:lastRenderedPageBreak/>
        <w:t xml:space="preserve">Appendix </w:t>
      </w:r>
      <w:r w:rsidR="00867250">
        <w:rPr>
          <w:rFonts w:ascii="Arial" w:eastAsia="Times New Roman" w:hAnsi="Arial" w:cs="Arial"/>
          <w:b/>
          <w:bCs/>
          <w:sz w:val="24"/>
          <w:szCs w:val="24"/>
          <w:lang w:eastAsia="en-GB"/>
        </w:rPr>
        <w:t>F</w:t>
      </w:r>
      <w:r w:rsidR="00EE333D" w:rsidRPr="00EE333D">
        <w:rPr>
          <w:rFonts w:ascii="Arial" w:eastAsia="Times New Roman" w:hAnsi="Arial" w:cs="Arial"/>
          <w:b/>
          <w:bCs/>
          <w:sz w:val="24"/>
          <w:szCs w:val="24"/>
          <w:lang w:eastAsia="en-GB"/>
        </w:rPr>
        <w:t xml:space="preserve"> Model letter 1 – Fixed Term Exclusion (up to 5 days</w:t>
      </w:r>
      <w:r w:rsidR="00240CD9">
        <w:rPr>
          <w:rFonts w:ascii="Arial" w:eastAsia="Times New Roman" w:hAnsi="Arial" w:cs="Arial"/>
          <w:b/>
          <w:bCs/>
          <w:sz w:val="24"/>
          <w:szCs w:val="24"/>
          <w:lang w:eastAsia="en-GB"/>
        </w:rPr>
        <w:t>/lunchtime exclusion</w:t>
      </w:r>
      <w:r w:rsidR="00EE333D" w:rsidRPr="00EE333D">
        <w:rPr>
          <w:rFonts w:ascii="Arial" w:eastAsia="Times New Roman" w:hAnsi="Arial" w:cs="Arial"/>
          <w:b/>
          <w:bCs/>
          <w:sz w:val="24"/>
          <w:szCs w:val="24"/>
          <w:lang w:eastAsia="en-GB"/>
        </w:rPr>
        <w:t>)</w:t>
      </w:r>
    </w:p>
    <w:p w14:paraId="6CE35A74" w14:textId="77777777" w:rsidR="00EE333D" w:rsidRPr="00EE333D" w:rsidRDefault="00EE333D" w:rsidP="00EE333D">
      <w:pPr>
        <w:autoSpaceDE w:val="0"/>
        <w:autoSpaceDN w:val="0"/>
        <w:adjustRightInd w:val="0"/>
        <w:spacing w:after="0" w:line="240" w:lineRule="auto"/>
        <w:rPr>
          <w:rFonts w:ascii="Arial" w:eastAsia="Times New Roman" w:hAnsi="Arial" w:cs="Arial"/>
          <w:b/>
          <w:bCs/>
          <w:color w:val="000000"/>
          <w:sz w:val="24"/>
          <w:szCs w:val="24"/>
          <w:lang w:eastAsia="en-GB"/>
        </w:rPr>
      </w:pPr>
      <w:r w:rsidRPr="00EE333D">
        <w:rPr>
          <w:rFonts w:ascii="Arial" w:eastAsia="Times New Roman" w:hAnsi="Arial" w:cs="Arial"/>
          <w:b/>
          <w:bCs/>
          <w:color w:val="000000"/>
          <w:sz w:val="24"/>
          <w:szCs w:val="24"/>
          <w:lang w:eastAsia="en-GB"/>
        </w:rPr>
        <w:t xml:space="preserve">From the </w:t>
      </w:r>
      <w:r>
        <w:rPr>
          <w:rFonts w:ascii="Arial" w:eastAsia="Times New Roman" w:hAnsi="Arial" w:cs="Arial"/>
          <w:b/>
          <w:bCs/>
          <w:color w:val="000000"/>
          <w:sz w:val="24"/>
          <w:szCs w:val="24"/>
          <w:lang w:eastAsia="en-GB"/>
        </w:rPr>
        <w:t>head</w:t>
      </w:r>
      <w:r w:rsidRPr="00EE333D">
        <w:rPr>
          <w:rFonts w:ascii="Arial" w:eastAsia="Times New Roman" w:hAnsi="Arial" w:cs="Arial"/>
          <w:b/>
          <w:bCs/>
          <w:color w:val="000000"/>
          <w:sz w:val="24"/>
          <w:szCs w:val="24"/>
          <w:lang w:eastAsia="en-GB"/>
        </w:rPr>
        <w:t>teacher</w:t>
      </w:r>
      <w:r>
        <w:rPr>
          <w:rFonts w:ascii="Arial" w:eastAsia="Times New Roman" w:hAnsi="Arial" w:cs="Arial"/>
          <w:b/>
          <w:bCs/>
          <w:color w:val="000000"/>
          <w:sz w:val="24"/>
          <w:szCs w:val="24"/>
          <w:lang w:eastAsia="en-GB"/>
        </w:rPr>
        <w:t>/</w:t>
      </w:r>
      <w:r w:rsidR="000D085A">
        <w:rPr>
          <w:rFonts w:ascii="Arial" w:eastAsia="Times New Roman" w:hAnsi="Arial" w:cs="Arial"/>
          <w:b/>
          <w:bCs/>
          <w:color w:val="000000"/>
          <w:sz w:val="24"/>
          <w:szCs w:val="24"/>
          <w:lang w:eastAsia="en-GB"/>
        </w:rPr>
        <w:t>principal</w:t>
      </w:r>
      <w:r w:rsidRPr="00EE333D">
        <w:rPr>
          <w:rFonts w:ascii="Arial" w:eastAsia="Times New Roman" w:hAnsi="Arial" w:cs="Arial"/>
          <w:b/>
          <w:bCs/>
          <w:color w:val="000000"/>
          <w:sz w:val="24"/>
          <w:szCs w:val="24"/>
          <w:lang w:eastAsia="en-GB"/>
        </w:rPr>
        <w:t xml:space="preserve"> of a school notifying a parent of:</w:t>
      </w:r>
    </w:p>
    <w:p w14:paraId="6CE35A75" w14:textId="77777777" w:rsidR="00EE333D" w:rsidRPr="00EE333D" w:rsidRDefault="00EE333D" w:rsidP="00EE333D">
      <w:pPr>
        <w:numPr>
          <w:ilvl w:val="0"/>
          <w:numId w:val="11"/>
        </w:numPr>
        <w:autoSpaceDE w:val="0"/>
        <w:autoSpaceDN w:val="0"/>
        <w:adjustRightInd w:val="0"/>
        <w:spacing w:after="0" w:line="240" w:lineRule="auto"/>
        <w:rPr>
          <w:rFonts w:ascii="Arial" w:eastAsia="Times New Roman" w:hAnsi="Arial" w:cs="Arial"/>
          <w:color w:val="000000"/>
          <w:sz w:val="24"/>
          <w:szCs w:val="24"/>
          <w:lang w:eastAsia="en-GB"/>
        </w:rPr>
      </w:pPr>
      <w:r w:rsidRPr="00EE333D">
        <w:rPr>
          <w:rFonts w:ascii="Arial" w:eastAsia="Times New Roman" w:hAnsi="Arial" w:cs="Arial"/>
          <w:b/>
          <w:bCs/>
          <w:color w:val="000000"/>
          <w:sz w:val="24"/>
          <w:szCs w:val="24"/>
          <w:lang w:eastAsia="en-GB"/>
        </w:rPr>
        <w:t>a single fixed period exclusion of 5 school days or fewer and where a public examination is not missed</w:t>
      </w:r>
    </w:p>
    <w:p w14:paraId="6CE35A76" w14:textId="77777777" w:rsidR="00EE333D" w:rsidRPr="00EE333D" w:rsidRDefault="00EE333D" w:rsidP="00EE333D">
      <w:pPr>
        <w:numPr>
          <w:ilvl w:val="0"/>
          <w:numId w:val="11"/>
        </w:numPr>
        <w:autoSpaceDE w:val="0"/>
        <w:autoSpaceDN w:val="0"/>
        <w:adjustRightInd w:val="0"/>
        <w:spacing w:after="0" w:line="240" w:lineRule="auto"/>
        <w:rPr>
          <w:rFonts w:ascii="Arial" w:eastAsia="Times New Roman" w:hAnsi="Arial" w:cs="Arial"/>
          <w:color w:val="000000"/>
          <w:sz w:val="24"/>
          <w:szCs w:val="24"/>
          <w:lang w:eastAsia="en-GB"/>
        </w:rPr>
      </w:pPr>
      <w:r w:rsidRPr="00EE333D">
        <w:rPr>
          <w:rFonts w:ascii="Arial" w:eastAsia="Times New Roman" w:hAnsi="Arial" w:cs="Arial"/>
          <w:b/>
          <w:bCs/>
          <w:color w:val="000000"/>
          <w:sz w:val="24"/>
          <w:szCs w:val="24"/>
          <w:lang w:eastAsia="en-GB"/>
        </w:rPr>
        <w:t>a fixed period exclusion which does not take the total of fixed period exclusions to more than 5 in one term;</w:t>
      </w:r>
    </w:p>
    <w:p w14:paraId="6CE35A77" w14:textId="77777777" w:rsidR="00EE333D" w:rsidRPr="00EE333D" w:rsidRDefault="00EE333D" w:rsidP="00EE333D">
      <w:pPr>
        <w:numPr>
          <w:ilvl w:val="0"/>
          <w:numId w:val="11"/>
        </w:numPr>
        <w:autoSpaceDE w:val="0"/>
        <w:autoSpaceDN w:val="0"/>
        <w:adjustRightInd w:val="0"/>
        <w:spacing w:after="0" w:line="240" w:lineRule="auto"/>
        <w:rPr>
          <w:rFonts w:ascii="Arial" w:eastAsia="Times New Roman" w:hAnsi="Arial" w:cs="Arial"/>
          <w:color w:val="000000"/>
          <w:sz w:val="24"/>
          <w:szCs w:val="24"/>
          <w:lang w:eastAsia="en-GB"/>
        </w:rPr>
      </w:pPr>
      <w:r w:rsidRPr="00EE333D">
        <w:rPr>
          <w:rFonts w:ascii="Arial" w:eastAsia="Times New Roman" w:hAnsi="Arial" w:cs="Arial"/>
          <w:b/>
          <w:bCs/>
          <w:color w:val="000000"/>
          <w:sz w:val="24"/>
          <w:szCs w:val="24"/>
          <w:lang w:eastAsia="en-GB"/>
        </w:rPr>
        <w:t xml:space="preserve">a lunchtime exclusion.  (Parts 4 - 6 DfE guidance 2017) </w:t>
      </w:r>
      <w:r w:rsidRPr="00EE333D">
        <w:rPr>
          <w:rFonts w:ascii="Arial" w:eastAsia="Times New Roman" w:hAnsi="Arial" w:cs="Arial"/>
          <w:color w:val="000000"/>
          <w:sz w:val="24"/>
          <w:szCs w:val="24"/>
          <w:lang w:eastAsia="en-GB"/>
        </w:rPr>
        <w:br/>
      </w:r>
    </w:p>
    <w:p w14:paraId="6CE35A78" w14:textId="77777777" w:rsidR="00EE333D" w:rsidRPr="00EE333D" w:rsidRDefault="00EE333D" w:rsidP="00EE333D">
      <w:pPr>
        <w:autoSpaceDE w:val="0"/>
        <w:autoSpaceDN w:val="0"/>
        <w:adjustRightInd w:val="0"/>
        <w:spacing w:after="0" w:line="240" w:lineRule="auto"/>
        <w:rPr>
          <w:rFonts w:ascii="Arial" w:eastAsia="Times New Roman" w:hAnsi="Arial" w:cs="Arial"/>
          <w:color w:val="000000"/>
          <w:sz w:val="20"/>
          <w:szCs w:val="20"/>
          <w:lang w:eastAsia="en-GB"/>
        </w:rPr>
      </w:pPr>
      <w:r w:rsidRPr="00EE333D">
        <w:rPr>
          <w:rFonts w:ascii="Arial" w:eastAsia="Times New Roman" w:hAnsi="Arial" w:cs="Arial"/>
          <w:color w:val="000000"/>
          <w:sz w:val="20"/>
          <w:szCs w:val="20"/>
          <w:lang w:eastAsia="en-GB"/>
        </w:rPr>
        <w:t>(Where a school’s academic year consists of more than 3 terms, then a reference to ‘term’ means the period falling between: 31 December to Easter Monday; Easter Monday to 31 July; or 31 July to 31 December.)</w:t>
      </w:r>
    </w:p>
    <w:p w14:paraId="6CE35A79" w14:textId="77777777" w:rsidR="00EE333D" w:rsidRPr="00EE333D" w:rsidRDefault="00EE333D" w:rsidP="00EE333D">
      <w:pPr>
        <w:autoSpaceDE w:val="0"/>
        <w:autoSpaceDN w:val="0"/>
        <w:adjustRightInd w:val="0"/>
        <w:spacing w:after="0" w:line="240" w:lineRule="auto"/>
        <w:rPr>
          <w:rFonts w:ascii="TimesNewRoman" w:eastAsia="Times New Roman" w:hAnsi="TimesNewRoman" w:cs="TimesNewRoman"/>
          <w:sz w:val="21"/>
          <w:szCs w:val="21"/>
          <w:lang w:eastAsia="en-GB"/>
        </w:rPr>
      </w:pPr>
    </w:p>
    <w:p w14:paraId="6CE35A7A" w14:textId="77777777" w:rsidR="00EE333D" w:rsidRPr="00EE333D" w:rsidRDefault="00EE333D" w:rsidP="00EE333D">
      <w:pPr>
        <w:spacing w:after="0" w:line="240" w:lineRule="auto"/>
        <w:rPr>
          <w:rFonts w:ascii="Arial" w:eastAsia="Times New Roman" w:hAnsi="Arial" w:cs="Arial"/>
          <w:sz w:val="24"/>
          <w:szCs w:val="24"/>
          <w:lang w:eastAsia="en-GB"/>
        </w:rPr>
      </w:pPr>
      <w:r w:rsidRPr="00EE333D">
        <w:rPr>
          <w:rFonts w:ascii="Arial" w:eastAsia="Times New Roman" w:hAnsi="Arial" w:cs="Arial"/>
          <w:sz w:val="24"/>
          <w:szCs w:val="24"/>
          <w:lang w:eastAsia="en-GB"/>
        </w:rPr>
        <w:t xml:space="preserve">Dear </w:t>
      </w:r>
      <w:r w:rsidRPr="00EE333D">
        <w:rPr>
          <w:rFonts w:ascii="Arial" w:eastAsia="Times New Roman" w:hAnsi="Arial" w:cs="Arial"/>
          <w:b/>
          <w:bCs/>
          <w:sz w:val="24"/>
          <w:szCs w:val="24"/>
          <w:lang w:eastAsia="en-GB"/>
        </w:rPr>
        <w:t>[Parent's Name]</w:t>
      </w:r>
      <w:r w:rsidRPr="00EE333D">
        <w:rPr>
          <w:rFonts w:ascii="Arial" w:eastAsia="Times New Roman" w:hAnsi="Arial" w:cs="Arial"/>
          <w:sz w:val="24"/>
          <w:szCs w:val="24"/>
          <w:lang w:eastAsia="en-GB"/>
        </w:rPr>
        <w:br/>
      </w:r>
      <w:r w:rsidRPr="00EE333D">
        <w:rPr>
          <w:rFonts w:ascii="Arial" w:eastAsia="Times New Roman" w:hAnsi="Arial" w:cs="Arial"/>
          <w:sz w:val="24"/>
          <w:szCs w:val="24"/>
          <w:lang w:eastAsia="en-GB"/>
        </w:rPr>
        <w:br/>
        <w:t xml:space="preserve">I am writing to inform you of my decision to exclude </w:t>
      </w:r>
      <w:r w:rsidRPr="00EE333D">
        <w:rPr>
          <w:rFonts w:ascii="Arial" w:eastAsia="Times New Roman" w:hAnsi="Arial" w:cs="Arial"/>
          <w:b/>
          <w:bCs/>
          <w:sz w:val="24"/>
          <w:szCs w:val="24"/>
          <w:lang w:eastAsia="en-GB"/>
        </w:rPr>
        <w:t>[Child's Name]</w:t>
      </w:r>
      <w:r w:rsidRPr="00EE333D">
        <w:rPr>
          <w:rFonts w:ascii="Arial" w:eastAsia="Times New Roman" w:hAnsi="Arial" w:cs="Arial"/>
          <w:sz w:val="24"/>
          <w:szCs w:val="24"/>
          <w:lang w:eastAsia="en-GB"/>
        </w:rPr>
        <w:t xml:space="preserve"> for a fixed period of </w:t>
      </w:r>
      <w:r w:rsidRPr="00EE333D">
        <w:rPr>
          <w:rFonts w:ascii="Arial" w:eastAsia="Times New Roman" w:hAnsi="Arial" w:cs="Arial"/>
          <w:b/>
          <w:bCs/>
          <w:sz w:val="24"/>
          <w:szCs w:val="24"/>
          <w:lang w:eastAsia="en-GB"/>
        </w:rPr>
        <w:t>[specify period]</w:t>
      </w:r>
      <w:r w:rsidRPr="00EE333D">
        <w:rPr>
          <w:rFonts w:ascii="Arial" w:eastAsia="Times New Roman" w:hAnsi="Arial" w:cs="Arial"/>
          <w:sz w:val="24"/>
          <w:szCs w:val="24"/>
          <w:lang w:eastAsia="en-GB"/>
        </w:rPr>
        <w:t xml:space="preserve">. This means that he/she will not be allowed in school for this period. The exclusion begins/began on </w:t>
      </w:r>
      <w:r w:rsidRPr="00EE333D">
        <w:rPr>
          <w:rFonts w:ascii="Arial" w:eastAsia="Times New Roman" w:hAnsi="Arial" w:cs="Arial"/>
          <w:b/>
          <w:bCs/>
          <w:sz w:val="24"/>
          <w:szCs w:val="24"/>
          <w:lang w:eastAsia="en-GB"/>
        </w:rPr>
        <w:t>[date]</w:t>
      </w:r>
      <w:r w:rsidRPr="00EE333D">
        <w:rPr>
          <w:rFonts w:ascii="Arial" w:eastAsia="Times New Roman" w:hAnsi="Arial" w:cs="Arial"/>
          <w:sz w:val="24"/>
          <w:szCs w:val="24"/>
          <w:lang w:eastAsia="en-GB"/>
        </w:rPr>
        <w:t xml:space="preserve"> and ends on </w:t>
      </w:r>
      <w:r w:rsidRPr="00EE333D">
        <w:rPr>
          <w:rFonts w:ascii="Arial" w:eastAsia="Times New Roman" w:hAnsi="Arial" w:cs="Arial"/>
          <w:b/>
          <w:bCs/>
          <w:sz w:val="24"/>
          <w:szCs w:val="24"/>
          <w:lang w:eastAsia="en-GB"/>
        </w:rPr>
        <w:t>[date]</w:t>
      </w:r>
      <w:r w:rsidRPr="00EE333D">
        <w:rPr>
          <w:rFonts w:ascii="Arial" w:eastAsia="Times New Roman" w:hAnsi="Arial" w:cs="Arial"/>
          <w:sz w:val="24"/>
          <w:szCs w:val="24"/>
          <w:lang w:eastAsia="en-GB"/>
        </w:rPr>
        <w:t>.</w:t>
      </w:r>
      <w:r w:rsidRPr="00EE333D">
        <w:rPr>
          <w:rFonts w:ascii="Arial" w:eastAsia="Times New Roman" w:hAnsi="Arial" w:cs="Arial"/>
          <w:sz w:val="24"/>
          <w:szCs w:val="24"/>
          <w:lang w:eastAsia="en-GB"/>
        </w:rPr>
        <w:br/>
        <w:t> </w:t>
      </w:r>
      <w:r w:rsidRPr="00EE333D">
        <w:rPr>
          <w:rFonts w:ascii="Arial" w:eastAsia="Times New Roman" w:hAnsi="Arial" w:cs="Arial"/>
          <w:sz w:val="24"/>
          <w:szCs w:val="24"/>
          <w:lang w:eastAsia="en-GB"/>
        </w:rPr>
        <w:br/>
        <w:t xml:space="preserve">I realise that this exclusion may well be upsetting for you and your family, but the decision to exclude </w:t>
      </w:r>
      <w:r w:rsidRPr="00EE333D">
        <w:rPr>
          <w:rFonts w:ascii="Arial" w:eastAsia="Times New Roman" w:hAnsi="Arial" w:cs="Arial"/>
          <w:b/>
          <w:bCs/>
          <w:sz w:val="24"/>
          <w:szCs w:val="24"/>
          <w:lang w:eastAsia="en-GB"/>
        </w:rPr>
        <w:t>[Child's Name]</w:t>
      </w:r>
      <w:r w:rsidRPr="00EE333D">
        <w:rPr>
          <w:rFonts w:ascii="Arial" w:eastAsia="Times New Roman" w:hAnsi="Arial" w:cs="Arial"/>
          <w:sz w:val="24"/>
          <w:szCs w:val="24"/>
          <w:lang w:eastAsia="en-GB"/>
        </w:rPr>
        <w:t xml:space="preserve"> has not been taken lightly. </w:t>
      </w:r>
      <w:r w:rsidRPr="00EE333D">
        <w:rPr>
          <w:rFonts w:ascii="Arial" w:eastAsia="Times New Roman" w:hAnsi="Arial" w:cs="Arial"/>
          <w:b/>
          <w:bCs/>
          <w:sz w:val="24"/>
          <w:szCs w:val="24"/>
          <w:lang w:eastAsia="en-GB"/>
        </w:rPr>
        <w:t>[Child's Name]</w:t>
      </w:r>
      <w:r w:rsidRPr="00EE333D">
        <w:rPr>
          <w:rFonts w:ascii="Arial" w:eastAsia="Times New Roman" w:hAnsi="Arial" w:cs="Arial"/>
          <w:sz w:val="24"/>
          <w:szCs w:val="24"/>
          <w:lang w:eastAsia="en-GB"/>
        </w:rPr>
        <w:t xml:space="preserve"> has been excluded for this fixed period because </w:t>
      </w:r>
      <w:r w:rsidRPr="00EE333D">
        <w:rPr>
          <w:rFonts w:ascii="Arial" w:eastAsia="Times New Roman" w:hAnsi="Arial" w:cs="Arial"/>
          <w:b/>
          <w:bCs/>
          <w:sz w:val="24"/>
          <w:szCs w:val="24"/>
          <w:lang w:eastAsia="en-GB"/>
        </w:rPr>
        <w:t>[reason for exclusion]</w:t>
      </w:r>
      <w:r w:rsidRPr="00EE333D">
        <w:rPr>
          <w:rFonts w:ascii="Arial" w:eastAsia="Times New Roman" w:hAnsi="Arial" w:cs="Arial"/>
          <w:sz w:val="24"/>
          <w:szCs w:val="24"/>
          <w:lang w:eastAsia="en-GB"/>
        </w:rPr>
        <w:t>.</w:t>
      </w:r>
      <w:r w:rsidRPr="00EE333D">
        <w:rPr>
          <w:rFonts w:ascii="Arial" w:eastAsia="Times New Roman" w:hAnsi="Arial" w:cs="Arial"/>
          <w:sz w:val="24"/>
          <w:szCs w:val="24"/>
          <w:lang w:eastAsia="en-GB"/>
        </w:rPr>
        <w:br/>
      </w:r>
      <w:r w:rsidRPr="00EE333D">
        <w:rPr>
          <w:rFonts w:ascii="Times New Roman" w:eastAsia="Times New Roman" w:hAnsi="Times New Roman" w:cs="Times New Roman"/>
          <w:sz w:val="24"/>
          <w:szCs w:val="24"/>
          <w:lang w:eastAsia="en-GB"/>
        </w:rPr>
        <w:br/>
      </w:r>
      <w:r w:rsidRPr="00EE333D">
        <w:rPr>
          <w:rFonts w:ascii="Arial" w:eastAsia="Times New Roman" w:hAnsi="Arial" w:cs="Arial"/>
          <w:sz w:val="24"/>
          <w:szCs w:val="24"/>
          <w:lang w:eastAsia="en-GB"/>
        </w:rPr>
        <w:t xml:space="preserve">You have the right to make representations about this decision to the governing body.   </w:t>
      </w:r>
      <w:r w:rsidRPr="00EE333D">
        <w:rPr>
          <w:rFonts w:ascii="Arial" w:eastAsia="Times New Roman" w:hAnsi="Arial" w:cs="Arial"/>
          <w:b/>
          <w:bCs/>
          <w:sz w:val="24"/>
          <w:szCs w:val="24"/>
          <w:lang w:eastAsia="en-GB"/>
        </w:rPr>
        <w:t xml:space="preserve">[Child's Name] </w:t>
      </w:r>
      <w:r w:rsidRPr="00EE333D">
        <w:rPr>
          <w:rFonts w:ascii="Arial" w:eastAsia="Times New Roman" w:hAnsi="Arial" w:cs="Arial"/>
          <w:bCs/>
          <w:sz w:val="24"/>
          <w:szCs w:val="24"/>
          <w:lang w:eastAsia="en-GB"/>
        </w:rPr>
        <w:t xml:space="preserve">may also be involved in making representations </w:t>
      </w:r>
      <w:r w:rsidRPr="00EE333D">
        <w:rPr>
          <w:rFonts w:ascii="Arial" w:eastAsia="Times New Roman" w:hAnsi="Arial" w:cs="Arial"/>
          <w:b/>
          <w:bCs/>
          <w:sz w:val="24"/>
          <w:szCs w:val="24"/>
          <w:lang w:eastAsia="en-GB"/>
        </w:rPr>
        <w:t>[Explain how this may happen]</w:t>
      </w:r>
      <w:r w:rsidRPr="00EE333D">
        <w:rPr>
          <w:rFonts w:ascii="Arial" w:eastAsia="Times New Roman" w:hAnsi="Arial" w:cs="Arial"/>
          <w:sz w:val="24"/>
          <w:szCs w:val="24"/>
          <w:lang w:eastAsia="en-GB"/>
        </w:rPr>
        <w:t xml:space="preserve">.  If you wish to make representations please contact </w:t>
      </w:r>
      <w:r w:rsidRPr="00EE333D">
        <w:rPr>
          <w:rFonts w:ascii="Arial" w:eastAsia="Times New Roman" w:hAnsi="Arial" w:cs="Arial"/>
          <w:b/>
          <w:bCs/>
          <w:sz w:val="24"/>
          <w:szCs w:val="24"/>
          <w:lang w:eastAsia="en-GB"/>
        </w:rPr>
        <w:t>[Detail how parent needs to make representations – where and to whom e.g. letter, email or telephone contact to governors/clerk, giving number, email or postal address?]</w:t>
      </w:r>
      <w:r w:rsidRPr="00EE333D">
        <w:rPr>
          <w:rFonts w:ascii="Arial" w:eastAsia="Times New Roman" w:hAnsi="Arial" w:cs="Arial"/>
          <w:sz w:val="24"/>
          <w:szCs w:val="24"/>
          <w:lang w:eastAsia="en-GB"/>
        </w:rPr>
        <w:t>.  Whilst the governing body has no power to direct reinstatement and is not required to arrange a meeting with you, they must consider any representations you make and may place a note of their findings on your child's educational record.</w:t>
      </w:r>
    </w:p>
    <w:p w14:paraId="6CE35A7B" w14:textId="77777777" w:rsidR="00EE333D" w:rsidRPr="00EE333D" w:rsidRDefault="00EE333D" w:rsidP="00EE333D">
      <w:pPr>
        <w:autoSpaceDE w:val="0"/>
        <w:autoSpaceDN w:val="0"/>
        <w:adjustRightInd w:val="0"/>
        <w:spacing w:after="0" w:line="240" w:lineRule="auto"/>
        <w:rPr>
          <w:rFonts w:ascii="Arial" w:eastAsia="Times New Roman" w:hAnsi="Arial" w:cs="Arial"/>
          <w:color w:val="000000"/>
          <w:sz w:val="24"/>
          <w:szCs w:val="24"/>
          <w:lang w:eastAsia="en-GB"/>
        </w:rPr>
      </w:pPr>
    </w:p>
    <w:p w14:paraId="6CE35A7C" w14:textId="77777777" w:rsidR="00EE333D" w:rsidRPr="00EE333D" w:rsidRDefault="00EE333D" w:rsidP="00EE333D">
      <w:pPr>
        <w:spacing w:after="0" w:line="240" w:lineRule="auto"/>
        <w:rPr>
          <w:rFonts w:ascii="Arial" w:eastAsia="Times New Roman" w:hAnsi="Arial" w:cs="Arial"/>
          <w:sz w:val="24"/>
          <w:szCs w:val="24"/>
          <w:lang w:eastAsia="en-GB"/>
        </w:rPr>
      </w:pPr>
      <w:r w:rsidRPr="00EE333D">
        <w:rPr>
          <w:rFonts w:ascii="Arial" w:eastAsia="Times New Roman" w:hAnsi="Arial" w:cs="Arial"/>
          <w:b/>
          <w:bCs/>
          <w:color w:val="FF0000"/>
          <w:sz w:val="24"/>
          <w:szCs w:val="24"/>
          <w:lang w:eastAsia="en-GB"/>
        </w:rPr>
        <w:t>[For pupils of compulsory school age only]</w:t>
      </w:r>
      <w:r w:rsidRPr="00EE333D">
        <w:rPr>
          <w:rFonts w:ascii="Arial" w:eastAsia="Times New Roman" w:hAnsi="Arial" w:cs="Arial"/>
          <w:sz w:val="24"/>
          <w:szCs w:val="24"/>
          <w:lang w:eastAsia="en-GB"/>
        </w:rPr>
        <w:br/>
        <w:t>You are legally required to ensure that your child is not present in a public place in school hours during this exclusion on [</w:t>
      </w:r>
      <w:r w:rsidRPr="00EE333D">
        <w:rPr>
          <w:rFonts w:ascii="Arial" w:eastAsia="Times New Roman" w:hAnsi="Arial" w:cs="Arial"/>
          <w:b/>
          <w:bCs/>
          <w:sz w:val="24"/>
          <w:szCs w:val="24"/>
          <w:lang w:eastAsia="en-GB"/>
        </w:rPr>
        <w:t>specify dates</w:t>
      </w:r>
      <w:r w:rsidRPr="00EE333D">
        <w:rPr>
          <w:rFonts w:ascii="Arial" w:eastAsia="Times New Roman" w:hAnsi="Arial" w:cs="Arial"/>
          <w:sz w:val="24"/>
          <w:szCs w:val="24"/>
          <w:lang w:eastAsia="en-GB"/>
        </w:rPr>
        <w:t>] unless there is reasonable justification for this.  I must advise you that you may be given a penalty notice or prosecuted if your child is present in a public place during school hours on the specified dates and you fail to provide reasonable justification for this.</w:t>
      </w:r>
    </w:p>
    <w:p w14:paraId="6CE35A7D" w14:textId="77777777" w:rsidR="00EE333D" w:rsidRPr="00EE333D" w:rsidRDefault="00EE333D" w:rsidP="00EE333D">
      <w:pPr>
        <w:spacing w:after="0" w:line="240" w:lineRule="auto"/>
        <w:rPr>
          <w:rFonts w:ascii="Arial" w:eastAsia="Times New Roman" w:hAnsi="Arial" w:cs="Arial"/>
          <w:sz w:val="24"/>
          <w:szCs w:val="24"/>
          <w:lang w:eastAsia="en-GB"/>
        </w:rPr>
      </w:pPr>
    </w:p>
    <w:p w14:paraId="6CE35A7E" w14:textId="77777777" w:rsidR="00EE333D" w:rsidRPr="00EE333D" w:rsidRDefault="00EE333D" w:rsidP="00EE333D">
      <w:pPr>
        <w:spacing w:after="0" w:line="240" w:lineRule="auto"/>
        <w:rPr>
          <w:rFonts w:ascii="Arial" w:eastAsia="Times New Roman" w:hAnsi="Arial" w:cs="Arial"/>
          <w:b/>
          <w:bCs/>
          <w:color w:val="FF0000"/>
          <w:sz w:val="24"/>
          <w:szCs w:val="24"/>
          <w:lang w:eastAsia="en-GB"/>
        </w:rPr>
      </w:pPr>
      <w:r w:rsidRPr="00EE333D">
        <w:rPr>
          <w:rFonts w:ascii="Arial" w:eastAsia="Times New Roman" w:hAnsi="Arial" w:cs="Arial"/>
          <w:b/>
          <w:bCs/>
          <w:color w:val="FF0000"/>
          <w:sz w:val="24"/>
          <w:szCs w:val="24"/>
          <w:lang w:eastAsia="en-GB"/>
        </w:rPr>
        <w:t>[For pupils of compulsory school age only]</w:t>
      </w:r>
    </w:p>
    <w:p w14:paraId="6CE35A7F" w14:textId="77777777" w:rsidR="00EE333D" w:rsidRPr="00EE333D" w:rsidRDefault="00EE333D" w:rsidP="00EE333D">
      <w:pPr>
        <w:spacing w:after="0" w:line="240" w:lineRule="auto"/>
        <w:rPr>
          <w:rFonts w:ascii="Arial" w:eastAsia="Times New Roman" w:hAnsi="Arial" w:cs="Arial"/>
          <w:color w:val="000000"/>
          <w:sz w:val="24"/>
          <w:szCs w:val="24"/>
          <w:lang w:eastAsia="en-GB"/>
        </w:rPr>
      </w:pPr>
      <w:r w:rsidRPr="00EE333D">
        <w:rPr>
          <w:rFonts w:ascii="Arial" w:eastAsia="Times New Roman" w:hAnsi="Arial" w:cs="Times New Roman"/>
          <w:sz w:val="24"/>
          <w:szCs w:val="24"/>
          <w:lang w:eastAsia="en-GB"/>
        </w:rPr>
        <w:t xml:space="preserve">We will set work for </w:t>
      </w:r>
      <w:r w:rsidRPr="00EE333D">
        <w:rPr>
          <w:rFonts w:ascii="Arial" w:eastAsia="Times New Roman" w:hAnsi="Arial" w:cs="Times New Roman"/>
          <w:b/>
          <w:bCs/>
          <w:sz w:val="24"/>
          <w:szCs w:val="24"/>
          <w:lang w:eastAsia="en-GB"/>
        </w:rPr>
        <w:t>[Child's Name]</w:t>
      </w:r>
      <w:r w:rsidRPr="00EE333D">
        <w:rPr>
          <w:rFonts w:ascii="Arial" w:eastAsia="Times New Roman" w:hAnsi="Arial" w:cs="Times New Roman"/>
          <w:sz w:val="24"/>
          <w:szCs w:val="24"/>
          <w:lang w:eastAsia="en-GB"/>
        </w:rPr>
        <w:t xml:space="preserve"> to be completed during the period of his/her exclusion.  </w:t>
      </w:r>
      <w:r w:rsidRPr="00EE333D">
        <w:rPr>
          <w:rFonts w:ascii="Arial" w:eastAsia="Times New Roman" w:hAnsi="Arial" w:cs="Times New Roman"/>
          <w:b/>
          <w:bCs/>
          <w:sz w:val="24"/>
          <w:szCs w:val="24"/>
          <w:lang w:eastAsia="en-GB"/>
        </w:rPr>
        <w:t>[Detail the arrangements for this]</w:t>
      </w:r>
      <w:r w:rsidRPr="00EE333D">
        <w:rPr>
          <w:rFonts w:ascii="Arial" w:eastAsia="Times New Roman" w:hAnsi="Arial" w:cs="Times New Roman"/>
          <w:sz w:val="24"/>
          <w:szCs w:val="24"/>
          <w:lang w:eastAsia="en-GB"/>
        </w:rPr>
        <w:t xml:space="preserve">.  Please ensure that work set by the school is completed and returned to us promptly for marking.  </w:t>
      </w:r>
      <w:r w:rsidRPr="00EE333D">
        <w:rPr>
          <w:rFonts w:ascii="Arial" w:eastAsia="Times New Roman" w:hAnsi="Arial" w:cs="Times New Roman"/>
          <w:b/>
          <w:bCs/>
          <w:sz w:val="24"/>
          <w:szCs w:val="24"/>
          <w:lang w:eastAsia="en-GB"/>
        </w:rPr>
        <w:t>[</w:t>
      </w:r>
      <w:r w:rsidRPr="00EE333D">
        <w:rPr>
          <w:rFonts w:ascii="Arial" w:eastAsia="Times New Roman" w:hAnsi="Arial" w:cs="Times New Roman"/>
          <w:b/>
          <w:color w:val="000000"/>
          <w:sz w:val="24"/>
          <w:szCs w:val="24"/>
          <w:lang w:eastAsia="en-GB"/>
        </w:rPr>
        <w:t>If alternative provision is being arranged during an exclusion of 5 days or less the letter should provide details – when/where it will take place and who to report to on the first day.</w:t>
      </w:r>
      <w:r w:rsidRPr="00EE333D">
        <w:rPr>
          <w:rFonts w:ascii="Arial" w:eastAsia="Times New Roman" w:hAnsi="Arial" w:cs="Times New Roman"/>
          <w:b/>
          <w:bCs/>
          <w:sz w:val="24"/>
          <w:szCs w:val="24"/>
          <w:lang w:eastAsia="en-GB"/>
        </w:rPr>
        <w:t>]</w:t>
      </w:r>
      <w:r w:rsidRPr="00EE333D">
        <w:rPr>
          <w:rFonts w:ascii="Arial" w:eastAsia="Times New Roman" w:hAnsi="Arial" w:cs="Times New Roman"/>
          <w:sz w:val="24"/>
          <w:szCs w:val="24"/>
          <w:lang w:eastAsia="en-GB"/>
        </w:rPr>
        <w:t xml:space="preserve"> </w:t>
      </w:r>
    </w:p>
    <w:p w14:paraId="6CE35A80" w14:textId="77777777" w:rsidR="00EE333D" w:rsidRPr="00EE333D" w:rsidRDefault="00EE333D" w:rsidP="00EE333D">
      <w:pPr>
        <w:autoSpaceDE w:val="0"/>
        <w:autoSpaceDN w:val="0"/>
        <w:adjustRightInd w:val="0"/>
        <w:spacing w:after="0" w:line="240" w:lineRule="auto"/>
        <w:rPr>
          <w:rFonts w:ascii="Arial" w:eastAsia="Times New Roman" w:hAnsi="Arial" w:cs="Arial"/>
          <w:sz w:val="24"/>
          <w:szCs w:val="24"/>
          <w:lang w:eastAsia="en-GB"/>
        </w:rPr>
      </w:pPr>
    </w:p>
    <w:p w14:paraId="6CE35A81" w14:textId="77777777" w:rsidR="00EE333D" w:rsidRPr="00EE333D" w:rsidRDefault="00EE333D" w:rsidP="00EE333D">
      <w:pPr>
        <w:spacing w:after="0" w:line="240" w:lineRule="auto"/>
        <w:rPr>
          <w:rFonts w:ascii="Arial" w:eastAsia="Times New Roman" w:hAnsi="Arial" w:cs="Arial"/>
          <w:sz w:val="24"/>
          <w:szCs w:val="24"/>
          <w:lang w:eastAsia="en-GB"/>
        </w:rPr>
      </w:pPr>
      <w:r w:rsidRPr="00EE333D">
        <w:rPr>
          <w:rFonts w:ascii="Arial" w:eastAsia="Times New Roman" w:hAnsi="Arial" w:cs="Arial"/>
          <w:sz w:val="24"/>
          <w:szCs w:val="24"/>
          <w:lang w:eastAsia="en-GB"/>
        </w:rPr>
        <w:t xml:space="preserve">You should also be aware that if you think the exclusion relates to discrimination you can make a claim, to the First Tier Tribunal for disability discrimination </w:t>
      </w:r>
      <w:r w:rsidRPr="00EE333D">
        <w:rPr>
          <w:rFonts w:ascii="Arial" w:eastAsia="Times New Roman" w:hAnsi="Arial" w:cs="Arial"/>
          <w:sz w:val="24"/>
          <w:szCs w:val="24"/>
          <w:lang w:eastAsia="en-GB"/>
        </w:rPr>
        <w:lastRenderedPageBreak/>
        <w:t>(</w:t>
      </w:r>
      <w:hyperlink r:id="rId34" w:history="1">
        <w:r w:rsidRPr="00EE333D">
          <w:rPr>
            <w:rFonts w:ascii="Arial" w:eastAsia="Times New Roman" w:hAnsi="Arial" w:cs="Arial"/>
            <w:color w:val="0000FF"/>
            <w:sz w:val="24"/>
            <w:szCs w:val="24"/>
            <w:u w:val="single"/>
            <w:lang w:eastAsia="en-GB"/>
          </w:rPr>
          <w:t>http://www.justice.gov.uk/tribunals/send/appeals</w:t>
        </w:r>
      </w:hyperlink>
      <w:r w:rsidRPr="00EE333D">
        <w:rPr>
          <w:rFonts w:ascii="Arial" w:eastAsia="Times New Roman" w:hAnsi="Arial" w:cs="Arial"/>
          <w:sz w:val="24"/>
          <w:szCs w:val="24"/>
          <w:lang w:eastAsia="en-GB"/>
        </w:rPr>
        <w:t>) or to a County Court for other forms of discrimination.</w:t>
      </w:r>
    </w:p>
    <w:p w14:paraId="6CE35A82" w14:textId="77777777" w:rsidR="00EE333D" w:rsidRPr="00EE333D" w:rsidRDefault="00EE333D" w:rsidP="00EE333D">
      <w:pPr>
        <w:spacing w:after="0" w:line="240" w:lineRule="auto"/>
        <w:rPr>
          <w:rFonts w:ascii="Arial" w:eastAsia="Times New Roman" w:hAnsi="Arial" w:cs="Arial"/>
          <w:color w:val="0000FF"/>
          <w:sz w:val="24"/>
          <w:szCs w:val="24"/>
          <w:lang w:eastAsia="en-GB"/>
        </w:rPr>
      </w:pPr>
    </w:p>
    <w:p w14:paraId="6CE35A83" w14:textId="77777777" w:rsidR="00EE333D" w:rsidRPr="00EE333D" w:rsidRDefault="00EE333D" w:rsidP="00EE333D">
      <w:pPr>
        <w:spacing w:after="0" w:line="240" w:lineRule="auto"/>
        <w:rPr>
          <w:rFonts w:ascii="Arial" w:eastAsia="Times New Roman" w:hAnsi="Arial" w:cs="Arial"/>
          <w:sz w:val="24"/>
          <w:szCs w:val="24"/>
          <w:lang w:eastAsia="en-GB"/>
        </w:rPr>
      </w:pPr>
      <w:r w:rsidRPr="00EE333D">
        <w:rPr>
          <w:rFonts w:ascii="Arial" w:eastAsia="Times New Roman" w:hAnsi="Arial" w:cs="Arial"/>
          <w:sz w:val="24"/>
          <w:szCs w:val="24"/>
          <w:lang w:eastAsia="en-GB"/>
        </w:rPr>
        <w:t>The following information may be helpful:</w:t>
      </w:r>
    </w:p>
    <w:p w14:paraId="6CE35A84" w14:textId="77777777" w:rsidR="00EE333D" w:rsidRPr="00EE333D" w:rsidRDefault="00EE333D" w:rsidP="00EE333D">
      <w:pPr>
        <w:numPr>
          <w:ilvl w:val="0"/>
          <w:numId w:val="10"/>
        </w:numPr>
        <w:spacing w:after="0" w:line="240" w:lineRule="auto"/>
        <w:rPr>
          <w:rFonts w:ascii="Arial" w:eastAsia="Times New Roman" w:hAnsi="Arial" w:cs="Arial"/>
          <w:sz w:val="24"/>
          <w:szCs w:val="24"/>
          <w:lang w:eastAsia="en-GB"/>
        </w:rPr>
      </w:pPr>
      <w:r w:rsidRPr="00EE333D">
        <w:rPr>
          <w:rFonts w:ascii="Arial" w:eastAsia="Times New Roman" w:hAnsi="Arial" w:cs="Arial"/>
          <w:sz w:val="24"/>
          <w:szCs w:val="24"/>
          <w:lang w:eastAsia="en-GB"/>
        </w:rPr>
        <w:t xml:space="preserve">Statutory guidance on exclusion: </w:t>
      </w:r>
      <w:hyperlink r:id="rId35" w:history="1">
        <w:r w:rsidRPr="00EE333D">
          <w:rPr>
            <w:rFonts w:ascii="Arial" w:eastAsia="Times New Roman" w:hAnsi="Arial" w:cs="Arial"/>
            <w:sz w:val="24"/>
            <w:szCs w:val="24"/>
            <w:u w:val="single"/>
            <w:lang w:eastAsia="en-GB"/>
          </w:rPr>
          <w:t>http://www.education.gov.uk/schools/pupilsupport/behaviour/exclusion</w:t>
        </w:r>
      </w:hyperlink>
    </w:p>
    <w:p w14:paraId="6CE35A85" w14:textId="77777777" w:rsidR="00EE333D" w:rsidRPr="00EE333D" w:rsidRDefault="00EE333D" w:rsidP="00EE333D">
      <w:pPr>
        <w:numPr>
          <w:ilvl w:val="0"/>
          <w:numId w:val="10"/>
        </w:numPr>
        <w:spacing w:after="0" w:line="240" w:lineRule="auto"/>
        <w:rPr>
          <w:rFonts w:ascii="Arial" w:eastAsia="Times New Roman" w:hAnsi="Arial" w:cs="Arial"/>
          <w:sz w:val="24"/>
          <w:szCs w:val="24"/>
          <w:lang w:eastAsia="en-GB"/>
        </w:rPr>
      </w:pPr>
      <w:r w:rsidRPr="00EE333D">
        <w:rPr>
          <w:rFonts w:ascii="Arial" w:eastAsia="Times New Roman" w:hAnsi="Arial" w:cs="Arial"/>
          <w:bCs/>
          <w:sz w:val="24"/>
          <w:szCs w:val="24"/>
          <w:lang w:eastAsia="en-GB"/>
        </w:rPr>
        <w:t>The Children's Legal Centre: they aim to provide free legal advice and information to parents on state education matters</w:t>
      </w:r>
      <w:r w:rsidRPr="00EE333D">
        <w:rPr>
          <w:rFonts w:ascii="Arial" w:eastAsia="Times New Roman" w:hAnsi="Arial" w:cs="Arial"/>
          <w:sz w:val="24"/>
          <w:szCs w:val="24"/>
          <w:lang w:eastAsia="en-GB"/>
        </w:rPr>
        <w:t>. They can be contacted</w:t>
      </w:r>
      <w:r w:rsidRPr="00EE333D">
        <w:rPr>
          <w:rFonts w:ascii="Arial" w:eastAsia="Times New Roman" w:hAnsi="Arial" w:cs="Arial"/>
          <w:bCs/>
          <w:sz w:val="24"/>
          <w:szCs w:val="24"/>
          <w:lang w:eastAsia="en-GB"/>
        </w:rPr>
        <w:t xml:space="preserve"> on </w:t>
      </w:r>
      <w:r w:rsidRPr="00EE333D">
        <w:rPr>
          <w:rFonts w:ascii="Arial" w:eastAsia="Times New Roman" w:hAnsi="Arial" w:cs="Arial"/>
          <w:sz w:val="24"/>
          <w:szCs w:val="24"/>
          <w:lang w:eastAsia="en-GB"/>
        </w:rPr>
        <w:t xml:space="preserve">0808 802 0008 </w:t>
      </w:r>
      <w:r w:rsidRPr="00EE333D">
        <w:rPr>
          <w:rFonts w:ascii="Arial" w:eastAsia="Times New Roman" w:hAnsi="Arial" w:cs="Arial"/>
          <w:bCs/>
          <w:sz w:val="24"/>
          <w:szCs w:val="24"/>
          <w:lang w:eastAsia="en-GB"/>
        </w:rPr>
        <w:t xml:space="preserve">or on </w:t>
      </w:r>
      <w:hyperlink r:id="rId36" w:tooltip="http://www.childrenslegalcentre.com/" w:history="1">
        <w:r w:rsidRPr="00EE333D">
          <w:rPr>
            <w:rFonts w:ascii="Arial" w:eastAsia="Times New Roman" w:hAnsi="Arial" w:cs="Arial"/>
            <w:color w:val="000000"/>
            <w:sz w:val="24"/>
            <w:szCs w:val="24"/>
            <w:u w:val="single"/>
            <w:lang w:eastAsia="en-GB"/>
          </w:rPr>
          <w:t>http://www.childrenslegalcentre.com/</w:t>
        </w:r>
      </w:hyperlink>
      <w:r w:rsidRPr="00EE333D">
        <w:rPr>
          <w:rFonts w:ascii="Arial" w:eastAsia="Times New Roman" w:hAnsi="Arial" w:cs="Arial"/>
          <w:sz w:val="24"/>
          <w:szCs w:val="24"/>
          <w:lang w:eastAsia="en-GB"/>
        </w:rPr>
        <w:t>. The advice line is open from 8am to 8pm Monday to Friday, except Bank Holidays and 24</w:t>
      </w:r>
      <w:r w:rsidRPr="00EE333D">
        <w:rPr>
          <w:rFonts w:ascii="Arial" w:eastAsia="Times New Roman" w:hAnsi="Arial" w:cs="Arial"/>
          <w:sz w:val="24"/>
          <w:szCs w:val="24"/>
          <w:vertAlign w:val="superscript"/>
          <w:lang w:eastAsia="en-GB"/>
        </w:rPr>
        <w:t>th</w:t>
      </w:r>
      <w:r w:rsidRPr="00EE333D">
        <w:rPr>
          <w:rFonts w:ascii="Arial" w:eastAsia="Times New Roman" w:hAnsi="Arial" w:cs="Arial"/>
          <w:sz w:val="24"/>
          <w:szCs w:val="24"/>
          <w:lang w:eastAsia="en-GB"/>
        </w:rPr>
        <w:t xml:space="preserve"> December to the 1</w:t>
      </w:r>
      <w:r w:rsidRPr="00EE333D">
        <w:rPr>
          <w:rFonts w:ascii="Arial" w:eastAsia="Times New Roman" w:hAnsi="Arial" w:cs="Arial"/>
          <w:sz w:val="24"/>
          <w:szCs w:val="24"/>
          <w:vertAlign w:val="superscript"/>
          <w:lang w:eastAsia="en-GB"/>
        </w:rPr>
        <w:t>st</w:t>
      </w:r>
      <w:r w:rsidRPr="00EE333D">
        <w:rPr>
          <w:rFonts w:ascii="Arial" w:eastAsia="Times New Roman" w:hAnsi="Arial" w:cs="Arial"/>
          <w:sz w:val="24"/>
          <w:szCs w:val="24"/>
          <w:lang w:eastAsia="en-GB"/>
        </w:rPr>
        <w:t xml:space="preserve"> January.</w:t>
      </w:r>
    </w:p>
    <w:p w14:paraId="6CE35A86" w14:textId="77777777" w:rsidR="00EE333D" w:rsidRPr="00EE333D" w:rsidRDefault="00EE333D" w:rsidP="00EE333D">
      <w:pPr>
        <w:numPr>
          <w:ilvl w:val="0"/>
          <w:numId w:val="10"/>
        </w:numPr>
        <w:spacing w:after="0" w:line="240" w:lineRule="auto"/>
        <w:rPr>
          <w:rFonts w:ascii="Arial" w:eastAsia="Times New Roman" w:hAnsi="Arial" w:cs="Times New Roman"/>
          <w:b/>
          <w:sz w:val="24"/>
          <w:szCs w:val="24"/>
          <w:lang w:eastAsia="en-GB"/>
        </w:rPr>
      </w:pPr>
      <w:r w:rsidRPr="00EE333D">
        <w:rPr>
          <w:rFonts w:ascii="Arial" w:eastAsia="Times New Roman" w:hAnsi="Arial" w:cs="Arial"/>
          <w:b/>
          <w:sz w:val="24"/>
          <w:szCs w:val="24"/>
          <w:lang w:eastAsia="en-GB"/>
        </w:rPr>
        <w:t>Include other relevant links for example social care, Ethnic Minority &amp; Traveller Achievement Service</w:t>
      </w:r>
      <w:r w:rsidRPr="00EE333D">
        <w:rPr>
          <w:rFonts w:ascii="Arial" w:eastAsia="Times New Roman" w:hAnsi="Arial" w:cs="Times New Roman"/>
          <w:b/>
          <w:sz w:val="24"/>
          <w:szCs w:val="24"/>
          <w:lang w:eastAsia="en-GB"/>
        </w:rPr>
        <w:t xml:space="preserve"> or the local parent partnership (www.parentpartnership.org.uk). </w:t>
      </w:r>
    </w:p>
    <w:p w14:paraId="6CE35A87" w14:textId="77777777" w:rsidR="00EE333D" w:rsidRPr="00EE333D" w:rsidRDefault="00EE333D" w:rsidP="00EE333D">
      <w:pPr>
        <w:spacing w:after="0" w:line="240" w:lineRule="auto"/>
        <w:jc w:val="both"/>
        <w:rPr>
          <w:rFonts w:ascii="Arial" w:eastAsia="Times New Roman" w:hAnsi="Arial" w:cs="Arial"/>
          <w:color w:val="0000FF"/>
          <w:sz w:val="24"/>
          <w:szCs w:val="24"/>
          <w:lang w:eastAsia="en-GB"/>
        </w:rPr>
      </w:pPr>
    </w:p>
    <w:p w14:paraId="6CE35A88" w14:textId="77777777" w:rsidR="00EE333D" w:rsidRPr="00EE333D" w:rsidRDefault="00EE333D" w:rsidP="00EE333D">
      <w:pPr>
        <w:spacing w:after="0" w:line="240" w:lineRule="auto"/>
        <w:jc w:val="both"/>
        <w:rPr>
          <w:rFonts w:ascii="Arial" w:eastAsia="Times New Roman" w:hAnsi="Arial" w:cs="Arial"/>
          <w:color w:val="0000FF"/>
          <w:sz w:val="24"/>
          <w:szCs w:val="24"/>
          <w:lang w:eastAsia="en-GB"/>
        </w:rPr>
      </w:pPr>
    </w:p>
    <w:p w14:paraId="6CE35A89" w14:textId="77777777" w:rsidR="00EE333D" w:rsidRPr="00EE333D" w:rsidRDefault="00EE333D" w:rsidP="00EE333D">
      <w:pPr>
        <w:autoSpaceDE w:val="0"/>
        <w:autoSpaceDN w:val="0"/>
        <w:adjustRightInd w:val="0"/>
        <w:spacing w:after="0" w:line="240" w:lineRule="auto"/>
        <w:rPr>
          <w:rFonts w:ascii="Arial" w:eastAsia="Times New Roman" w:hAnsi="Arial" w:cs="Arial"/>
          <w:color w:val="000000"/>
          <w:sz w:val="24"/>
          <w:szCs w:val="23"/>
          <w:lang w:eastAsia="en-GB"/>
        </w:rPr>
      </w:pPr>
      <w:r w:rsidRPr="00EE333D">
        <w:rPr>
          <w:rFonts w:ascii="Arial" w:eastAsia="Times New Roman" w:hAnsi="Arial" w:cs="Arial"/>
          <w:b/>
          <w:bCs/>
          <w:sz w:val="24"/>
          <w:szCs w:val="24"/>
          <w:lang w:eastAsia="en-GB"/>
        </w:rPr>
        <w:t>[Child's Name]</w:t>
      </w:r>
      <w:r w:rsidRPr="00EE333D">
        <w:rPr>
          <w:rFonts w:ascii="Arial" w:eastAsia="Times New Roman" w:hAnsi="Arial" w:cs="Arial"/>
          <w:sz w:val="24"/>
          <w:szCs w:val="24"/>
          <w:lang w:eastAsia="en-GB"/>
        </w:rPr>
        <w:t xml:space="preserve">'s exclusion expires on </w:t>
      </w:r>
      <w:r w:rsidRPr="00EE333D">
        <w:rPr>
          <w:rFonts w:ascii="Arial" w:eastAsia="Times New Roman" w:hAnsi="Arial" w:cs="Arial"/>
          <w:b/>
          <w:bCs/>
          <w:sz w:val="24"/>
          <w:szCs w:val="24"/>
          <w:lang w:eastAsia="en-GB"/>
        </w:rPr>
        <w:t>[date]</w:t>
      </w:r>
      <w:r w:rsidRPr="00EE333D">
        <w:rPr>
          <w:rFonts w:ascii="Arial" w:eastAsia="Times New Roman" w:hAnsi="Arial" w:cs="Arial"/>
          <w:sz w:val="24"/>
          <w:szCs w:val="24"/>
          <w:lang w:eastAsia="en-GB"/>
        </w:rPr>
        <w:t xml:space="preserve"> and we expect </w:t>
      </w:r>
      <w:r w:rsidRPr="00EE333D">
        <w:rPr>
          <w:rFonts w:ascii="Arial" w:eastAsia="Times New Roman" w:hAnsi="Arial" w:cs="Arial"/>
          <w:b/>
          <w:bCs/>
          <w:sz w:val="24"/>
          <w:szCs w:val="24"/>
          <w:lang w:eastAsia="en-GB"/>
        </w:rPr>
        <w:t>[Child's Name]</w:t>
      </w:r>
      <w:r w:rsidRPr="00EE333D">
        <w:rPr>
          <w:rFonts w:ascii="Arial" w:eastAsia="Times New Roman" w:hAnsi="Arial" w:cs="Arial"/>
          <w:sz w:val="24"/>
          <w:szCs w:val="24"/>
          <w:lang w:eastAsia="en-GB"/>
        </w:rPr>
        <w:t xml:space="preserve"> to be back in school on </w:t>
      </w:r>
      <w:r w:rsidRPr="00EE333D">
        <w:rPr>
          <w:rFonts w:ascii="Arial" w:eastAsia="Times New Roman" w:hAnsi="Arial" w:cs="Arial"/>
          <w:b/>
          <w:bCs/>
          <w:sz w:val="24"/>
          <w:szCs w:val="24"/>
          <w:lang w:eastAsia="en-GB"/>
        </w:rPr>
        <w:t>[date]</w:t>
      </w:r>
      <w:r w:rsidRPr="00EE333D">
        <w:rPr>
          <w:rFonts w:ascii="Arial" w:eastAsia="Times New Roman" w:hAnsi="Arial" w:cs="Arial"/>
          <w:sz w:val="24"/>
          <w:szCs w:val="24"/>
          <w:lang w:eastAsia="en-GB"/>
        </w:rPr>
        <w:t xml:space="preserve"> at </w:t>
      </w:r>
      <w:r w:rsidRPr="00EE333D">
        <w:rPr>
          <w:rFonts w:ascii="Arial" w:eastAsia="Times New Roman" w:hAnsi="Arial" w:cs="Arial"/>
          <w:b/>
          <w:bCs/>
          <w:sz w:val="24"/>
          <w:szCs w:val="24"/>
          <w:lang w:eastAsia="en-GB"/>
        </w:rPr>
        <w:t>[time]</w:t>
      </w:r>
      <w:r w:rsidRPr="00EE333D">
        <w:rPr>
          <w:rFonts w:ascii="Arial" w:eastAsia="Times New Roman" w:hAnsi="Arial" w:cs="Arial"/>
          <w:sz w:val="24"/>
          <w:szCs w:val="24"/>
          <w:lang w:eastAsia="en-GB"/>
        </w:rPr>
        <w:t>. </w:t>
      </w:r>
      <w:r w:rsidRPr="00EE333D">
        <w:rPr>
          <w:rFonts w:ascii="Arial" w:eastAsia="Times New Roman" w:hAnsi="Arial" w:cs="Arial"/>
          <w:b/>
          <w:bCs/>
          <w:sz w:val="24"/>
          <w:szCs w:val="24"/>
          <w:lang w:eastAsia="en-GB"/>
        </w:rPr>
        <w:t>[</w:t>
      </w:r>
      <w:r w:rsidRPr="00EE333D">
        <w:rPr>
          <w:rFonts w:ascii="Arial" w:eastAsia="Times New Roman" w:hAnsi="Arial" w:cs="Arial"/>
          <w:sz w:val="20"/>
          <w:szCs w:val="24"/>
          <w:lang w:eastAsia="en-GB"/>
        </w:rPr>
        <w:t>There is no requirement to hold a reintegration meeting but it would be good practice to do so – ‘</w:t>
      </w:r>
      <w:r w:rsidRPr="00EE333D">
        <w:rPr>
          <w:rFonts w:ascii="Arial" w:eastAsia="Times New Roman" w:hAnsi="Arial" w:cs="Arial"/>
          <w:color w:val="000000"/>
          <w:sz w:val="20"/>
          <w:szCs w:val="23"/>
          <w:lang w:eastAsia="en-GB"/>
        </w:rPr>
        <w:t>Schools should have a strategy for reintegrating pupils that return to school following a fixed period exclusion, and for managing their future behaviour.’;</w:t>
      </w:r>
      <w:r w:rsidRPr="00EE333D">
        <w:rPr>
          <w:rFonts w:ascii="Arial" w:eastAsia="Times New Roman" w:hAnsi="Arial" w:cs="Arial"/>
          <w:color w:val="000000"/>
          <w:sz w:val="24"/>
          <w:szCs w:val="23"/>
          <w:lang w:eastAsia="en-GB"/>
        </w:rPr>
        <w:t xml:space="preserve"> </w:t>
      </w:r>
      <w:r w:rsidRPr="00EE333D">
        <w:rPr>
          <w:rFonts w:ascii="Arial" w:eastAsia="Times New Roman" w:hAnsi="Arial" w:cs="Arial"/>
          <w:b/>
          <w:sz w:val="24"/>
          <w:szCs w:val="24"/>
          <w:lang w:eastAsia="en-GB"/>
        </w:rPr>
        <w:t>detail the arrangements for the pupil’s return to school</w:t>
      </w:r>
      <w:r w:rsidRPr="00EE333D">
        <w:rPr>
          <w:rFonts w:ascii="Arial" w:eastAsia="Times New Roman" w:hAnsi="Arial" w:cs="Arial"/>
          <w:b/>
          <w:bCs/>
          <w:sz w:val="24"/>
          <w:szCs w:val="24"/>
          <w:lang w:eastAsia="en-GB"/>
        </w:rPr>
        <w:t>]</w:t>
      </w:r>
      <w:r w:rsidRPr="00EE333D">
        <w:rPr>
          <w:rFonts w:ascii="Arial" w:eastAsia="Times New Roman" w:hAnsi="Arial" w:cs="Arial"/>
          <w:sz w:val="24"/>
          <w:szCs w:val="24"/>
          <w:lang w:eastAsia="en-GB"/>
        </w:rPr>
        <w:t xml:space="preserve">.  </w:t>
      </w:r>
    </w:p>
    <w:p w14:paraId="6CE35A8A" w14:textId="77777777" w:rsidR="00EE333D" w:rsidRPr="00EE333D" w:rsidRDefault="00EE333D" w:rsidP="00EE333D">
      <w:pPr>
        <w:spacing w:after="0" w:line="240" w:lineRule="auto"/>
        <w:rPr>
          <w:rFonts w:ascii="Arial" w:eastAsia="Times New Roman" w:hAnsi="Arial" w:cs="Arial"/>
          <w:sz w:val="24"/>
          <w:szCs w:val="24"/>
          <w:lang w:eastAsia="en-GB"/>
        </w:rPr>
      </w:pPr>
      <w:r w:rsidRPr="00EE333D">
        <w:rPr>
          <w:rFonts w:ascii="Arial" w:eastAsia="Times New Roman" w:hAnsi="Arial" w:cs="Arial"/>
          <w:sz w:val="24"/>
          <w:szCs w:val="24"/>
          <w:lang w:eastAsia="en-GB"/>
        </w:rPr>
        <w:t> </w:t>
      </w:r>
      <w:r w:rsidRPr="00EE333D">
        <w:rPr>
          <w:rFonts w:ascii="Arial" w:eastAsia="Times New Roman" w:hAnsi="Arial" w:cs="Arial"/>
          <w:sz w:val="24"/>
          <w:szCs w:val="24"/>
          <w:lang w:eastAsia="en-GB"/>
        </w:rPr>
        <w:br/>
        <w:t>Yours sincerely</w:t>
      </w:r>
      <w:r w:rsidRPr="00EE333D">
        <w:rPr>
          <w:rFonts w:ascii="Arial" w:eastAsia="Times New Roman" w:hAnsi="Arial" w:cs="Arial"/>
          <w:sz w:val="24"/>
          <w:szCs w:val="24"/>
          <w:lang w:eastAsia="en-GB"/>
        </w:rPr>
        <w:br/>
      </w:r>
    </w:p>
    <w:p w14:paraId="6CE35A8B" w14:textId="77777777" w:rsidR="00EE333D" w:rsidRPr="00EE333D" w:rsidRDefault="00EE333D" w:rsidP="00EE333D">
      <w:pPr>
        <w:spacing w:after="0" w:line="240" w:lineRule="auto"/>
        <w:rPr>
          <w:rFonts w:ascii="Arial" w:eastAsia="Times New Roman" w:hAnsi="Arial" w:cs="Arial"/>
          <w:sz w:val="24"/>
          <w:szCs w:val="24"/>
          <w:lang w:eastAsia="en-GB"/>
        </w:rPr>
      </w:pPr>
    </w:p>
    <w:p w14:paraId="6CE35A8C" w14:textId="77777777" w:rsidR="00EE333D" w:rsidRPr="00EE333D" w:rsidRDefault="00EE333D" w:rsidP="00EE333D">
      <w:pPr>
        <w:spacing w:after="0" w:line="240" w:lineRule="auto"/>
        <w:rPr>
          <w:rFonts w:ascii="Arial" w:eastAsia="Times New Roman" w:hAnsi="Arial" w:cs="Arial"/>
          <w:sz w:val="24"/>
          <w:szCs w:val="24"/>
          <w:lang w:eastAsia="en-GB"/>
        </w:rPr>
      </w:pPr>
    </w:p>
    <w:p w14:paraId="6CE35A8D" w14:textId="77777777" w:rsidR="00EE333D" w:rsidRPr="00EE333D" w:rsidRDefault="00EE333D" w:rsidP="00EE333D">
      <w:pPr>
        <w:spacing w:after="0" w:line="240" w:lineRule="auto"/>
        <w:rPr>
          <w:rFonts w:ascii="Arial" w:eastAsia="Times New Roman" w:hAnsi="Arial" w:cs="Arial"/>
          <w:sz w:val="24"/>
          <w:szCs w:val="24"/>
          <w:lang w:eastAsia="en-GB"/>
        </w:rPr>
      </w:pPr>
      <w:r w:rsidRPr="00EE333D">
        <w:rPr>
          <w:rFonts w:ascii="Arial" w:eastAsia="Times New Roman" w:hAnsi="Arial" w:cs="Arial"/>
          <w:b/>
          <w:bCs/>
          <w:sz w:val="24"/>
          <w:szCs w:val="24"/>
          <w:lang w:eastAsia="en-GB"/>
        </w:rPr>
        <w:t>[Name]</w:t>
      </w:r>
      <w:r w:rsidRPr="00EE333D">
        <w:rPr>
          <w:rFonts w:ascii="Arial" w:eastAsia="Times New Roman" w:hAnsi="Arial" w:cs="Arial"/>
          <w:sz w:val="24"/>
          <w:szCs w:val="24"/>
          <w:lang w:eastAsia="en-GB"/>
        </w:rPr>
        <w:br/>
        <w:t>Headteacher</w:t>
      </w:r>
    </w:p>
    <w:p w14:paraId="6CE35A8E" w14:textId="77777777" w:rsidR="00EE333D" w:rsidRDefault="00EE333D" w:rsidP="00F9799A">
      <w:pPr>
        <w:rPr>
          <w:rFonts w:ascii="Arial" w:hAnsi="Arial" w:cs="Arial"/>
          <w:b/>
        </w:rPr>
      </w:pPr>
    </w:p>
    <w:p w14:paraId="6CE35A8F" w14:textId="77777777" w:rsidR="00EE333D" w:rsidRDefault="00EE333D" w:rsidP="00F9799A">
      <w:pPr>
        <w:rPr>
          <w:rFonts w:ascii="Arial" w:hAnsi="Arial" w:cs="Arial"/>
          <w:b/>
        </w:rPr>
      </w:pPr>
    </w:p>
    <w:p w14:paraId="6CE35A90" w14:textId="77777777" w:rsidR="00EE333D" w:rsidRDefault="00EE333D" w:rsidP="00F9799A">
      <w:pPr>
        <w:rPr>
          <w:rFonts w:ascii="Arial" w:hAnsi="Arial" w:cs="Arial"/>
          <w:b/>
        </w:rPr>
      </w:pPr>
    </w:p>
    <w:p w14:paraId="6CE35A91" w14:textId="77777777" w:rsidR="00EE333D" w:rsidRDefault="00EE333D" w:rsidP="00F9799A">
      <w:pPr>
        <w:rPr>
          <w:rFonts w:ascii="Arial" w:hAnsi="Arial" w:cs="Arial"/>
          <w:b/>
        </w:rPr>
      </w:pPr>
    </w:p>
    <w:p w14:paraId="6CE35A92" w14:textId="77777777" w:rsidR="00EE333D" w:rsidRDefault="00EE333D" w:rsidP="00F9799A">
      <w:pPr>
        <w:rPr>
          <w:rFonts w:ascii="Arial" w:hAnsi="Arial" w:cs="Arial"/>
          <w:b/>
        </w:rPr>
      </w:pPr>
    </w:p>
    <w:p w14:paraId="6CE35A93" w14:textId="77777777" w:rsidR="00EE333D" w:rsidRDefault="00EE333D" w:rsidP="00F9799A">
      <w:pPr>
        <w:rPr>
          <w:rFonts w:ascii="Arial" w:hAnsi="Arial" w:cs="Arial"/>
          <w:b/>
        </w:rPr>
      </w:pPr>
    </w:p>
    <w:p w14:paraId="6CE35A94" w14:textId="77777777" w:rsidR="00EE333D" w:rsidRDefault="00EE333D" w:rsidP="00F9799A">
      <w:pPr>
        <w:rPr>
          <w:rFonts w:ascii="Arial" w:hAnsi="Arial" w:cs="Arial"/>
          <w:b/>
        </w:rPr>
      </w:pPr>
    </w:p>
    <w:p w14:paraId="6CE35A95" w14:textId="77777777" w:rsidR="00EE333D" w:rsidRDefault="00EE333D" w:rsidP="00F9799A">
      <w:pPr>
        <w:rPr>
          <w:rFonts w:ascii="Arial" w:hAnsi="Arial" w:cs="Arial"/>
          <w:b/>
        </w:rPr>
      </w:pPr>
    </w:p>
    <w:p w14:paraId="6CE35A96" w14:textId="77777777" w:rsidR="00EE333D" w:rsidRDefault="00EE333D" w:rsidP="00F9799A">
      <w:pPr>
        <w:rPr>
          <w:rFonts w:ascii="Arial" w:hAnsi="Arial" w:cs="Arial"/>
          <w:b/>
        </w:rPr>
      </w:pPr>
    </w:p>
    <w:p w14:paraId="6CE35A97" w14:textId="77777777" w:rsidR="00EE333D" w:rsidRDefault="00EE333D" w:rsidP="00F9799A">
      <w:pPr>
        <w:rPr>
          <w:rFonts w:ascii="Arial" w:hAnsi="Arial" w:cs="Arial"/>
          <w:b/>
        </w:rPr>
      </w:pPr>
    </w:p>
    <w:p w14:paraId="6CE35A98" w14:textId="77777777" w:rsidR="00EE333D" w:rsidRDefault="00EE333D" w:rsidP="00F9799A">
      <w:pPr>
        <w:rPr>
          <w:rFonts w:ascii="Arial" w:hAnsi="Arial" w:cs="Arial"/>
          <w:b/>
        </w:rPr>
      </w:pPr>
    </w:p>
    <w:p w14:paraId="6CE35A99" w14:textId="77777777" w:rsidR="00EE333D" w:rsidRDefault="00EE333D" w:rsidP="00F9799A">
      <w:pPr>
        <w:rPr>
          <w:rFonts w:ascii="Arial" w:hAnsi="Arial" w:cs="Arial"/>
          <w:b/>
        </w:rPr>
      </w:pPr>
    </w:p>
    <w:p w14:paraId="6CE35A9A" w14:textId="77777777" w:rsidR="00EE333D" w:rsidRDefault="00EE333D" w:rsidP="00F9799A">
      <w:pPr>
        <w:rPr>
          <w:rFonts w:ascii="Arial" w:hAnsi="Arial" w:cs="Arial"/>
          <w:b/>
        </w:rPr>
      </w:pPr>
    </w:p>
    <w:p w14:paraId="6CE35A9B" w14:textId="77777777" w:rsidR="00EE333D" w:rsidRDefault="00EE333D" w:rsidP="00F9799A">
      <w:pPr>
        <w:rPr>
          <w:rFonts w:ascii="Arial" w:hAnsi="Arial" w:cs="Arial"/>
          <w:b/>
        </w:rPr>
      </w:pPr>
    </w:p>
    <w:p w14:paraId="6CE35A9C" w14:textId="16C53E62" w:rsidR="00EE333D" w:rsidRDefault="00240CD9" w:rsidP="00F9799A">
      <w:pPr>
        <w:rPr>
          <w:rFonts w:ascii="Arial" w:hAnsi="Arial" w:cs="Arial"/>
          <w:b/>
        </w:rPr>
      </w:pPr>
      <w:r>
        <w:rPr>
          <w:rFonts w:ascii="Arial" w:hAnsi="Arial" w:cs="Arial"/>
          <w:b/>
        </w:rPr>
        <w:lastRenderedPageBreak/>
        <w:t>Appendix</w:t>
      </w:r>
      <w:r w:rsidR="00812137">
        <w:rPr>
          <w:rFonts w:ascii="Arial" w:hAnsi="Arial" w:cs="Arial"/>
          <w:b/>
        </w:rPr>
        <w:t xml:space="preserve"> </w:t>
      </w:r>
      <w:r w:rsidR="00867250">
        <w:rPr>
          <w:rFonts w:ascii="Arial" w:hAnsi="Arial" w:cs="Arial"/>
          <w:b/>
        </w:rPr>
        <w:t>G</w:t>
      </w:r>
      <w:r w:rsidR="00EE333D">
        <w:rPr>
          <w:rFonts w:ascii="Arial" w:hAnsi="Arial" w:cs="Arial"/>
          <w:b/>
        </w:rPr>
        <w:t xml:space="preserve"> – Model Letter 2 – Fixed term Exclusion (6-15 days in one term)</w:t>
      </w:r>
    </w:p>
    <w:p w14:paraId="6CE35A9D" w14:textId="77777777" w:rsidR="00EE333D" w:rsidRPr="00EE333D" w:rsidRDefault="00EE333D" w:rsidP="00EE333D">
      <w:pPr>
        <w:spacing w:after="0" w:line="240" w:lineRule="auto"/>
        <w:rPr>
          <w:rFonts w:ascii="Arial" w:eastAsia="Times New Roman" w:hAnsi="Arial" w:cs="Times New Roman"/>
          <w:b/>
          <w:color w:val="FF0000"/>
          <w:sz w:val="24"/>
          <w:szCs w:val="20"/>
        </w:rPr>
      </w:pPr>
      <w:r>
        <w:rPr>
          <w:rFonts w:ascii="Arial" w:eastAsia="Times New Roman" w:hAnsi="Arial" w:cs="Times New Roman"/>
          <w:b/>
          <w:sz w:val="24"/>
          <w:szCs w:val="20"/>
        </w:rPr>
        <w:t>From Head</w:t>
      </w:r>
      <w:r w:rsidRPr="00EE333D">
        <w:rPr>
          <w:rFonts w:ascii="Arial" w:eastAsia="Times New Roman" w:hAnsi="Arial" w:cs="Times New Roman"/>
          <w:b/>
          <w:sz w:val="24"/>
          <w:szCs w:val="20"/>
        </w:rPr>
        <w:t>teacher</w:t>
      </w:r>
      <w:r>
        <w:rPr>
          <w:rFonts w:ascii="Arial" w:eastAsia="Times New Roman" w:hAnsi="Arial" w:cs="Times New Roman"/>
          <w:b/>
          <w:sz w:val="24"/>
          <w:szCs w:val="20"/>
        </w:rPr>
        <w:t>/</w:t>
      </w:r>
      <w:r w:rsidR="000D085A">
        <w:rPr>
          <w:rFonts w:ascii="Arial" w:eastAsia="Times New Roman" w:hAnsi="Arial" w:cs="Times New Roman"/>
          <w:b/>
          <w:sz w:val="24"/>
          <w:szCs w:val="20"/>
        </w:rPr>
        <w:t>Principal</w:t>
      </w:r>
      <w:r w:rsidRPr="00EE333D">
        <w:rPr>
          <w:rFonts w:ascii="Arial" w:eastAsia="Times New Roman" w:hAnsi="Arial" w:cs="Times New Roman"/>
          <w:b/>
          <w:sz w:val="24"/>
          <w:szCs w:val="20"/>
        </w:rPr>
        <w:t xml:space="preserve"> notifying parent of a single fixed period exclusion of between 6 and 15 days in length or one which would take the total of exclusions in one term to more than 5 and up to and including 15 school days </w:t>
      </w:r>
      <w:r w:rsidRPr="00EE333D">
        <w:rPr>
          <w:rFonts w:ascii="Arial" w:eastAsia="Times New Roman" w:hAnsi="Arial" w:cs="Times New Roman"/>
          <w:b/>
          <w:bCs/>
          <w:sz w:val="24"/>
          <w:szCs w:val="20"/>
        </w:rPr>
        <w:t>(Parts 4 - 6 DfE guidance 2017)</w:t>
      </w:r>
    </w:p>
    <w:p w14:paraId="6CE35A9E" w14:textId="77777777" w:rsidR="00EE333D" w:rsidRPr="00EE333D" w:rsidRDefault="00EE333D" w:rsidP="00EE333D">
      <w:pPr>
        <w:autoSpaceDE w:val="0"/>
        <w:autoSpaceDN w:val="0"/>
        <w:adjustRightInd w:val="0"/>
        <w:spacing w:after="0" w:line="240" w:lineRule="auto"/>
        <w:rPr>
          <w:rFonts w:ascii="Arial" w:eastAsia="Times New Roman" w:hAnsi="Arial" w:cs="Arial"/>
          <w:color w:val="000000"/>
          <w:sz w:val="20"/>
          <w:szCs w:val="20"/>
          <w:lang w:eastAsia="en-GB"/>
        </w:rPr>
      </w:pPr>
    </w:p>
    <w:p w14:paraId="6CE35A9F" w14:textId="77777777" w:rsidR="00EE333D" w:rsidRPr="00EE333D" w:rsidRDefault="00EE333D" w:rsidP="00EE333D">
      <w:pPr>
        <w:autoSpaceDE w:val="0"/>
        <w:autoSpaceDN w:val="0"/>
        <w:adjustRightInd w:val="0"/>
        <w:spacing w:after="0" w:line="240" w:lineRule="auto"/>
        <w:rPr>
          <w:rFonts w:ascii="Arial" w:eastAsia="Times New Roman" w:hAnsi="Arial" w:cs="Arial"/>
          <w:i/>
          <w:color w:val="000000"/>
          <w:sz w:val="20"/>
          <w:szCs w:val="20"/>
          <w:lang w:eastAsia="en-GB"/>
        </w:rPr>
      </w:pPr>
      <w:r w:rsidRPr="00EE333D">
        <w:rPr>
          <w:rFonts w:ascii="Arial" w:eastAsia="Times New Roman" w:hAnsi="Arial" w:cs="Arial"/>
          <w:i/>
          <w:color w:val="000000"/>
          <w:sz w:val="20"/>
          <w:szCs w:val="20"/>
          <w:lang w:eastAsia="en-GB"/>
        </w:rPr>
        <w:t>(Where a school’s academic year consists of more than 3 terms, then a reference to ‘term’ means the period falling between: 31 December to Easter Monday; Easter Monday to 31 July; or 31 July to 31 December.)</w:t>
      </w:r>
    </w:p>
    <w:p w14:paraId="6CE35AA0" w14:textId="77777777" w:rsidR="00EE333D" w:rsidRPr="00EE333D" w:rsidRDefault="00EE333D" w:rsidP="00EE333D">
      <w:pPr>
        <w:spacing w:after="0" w:line="240" w:lineRule="auto"/>
        <w:rPr>
          <w:rFonts w:ascii="Arial" w:eastAsia="Times New Roman" w:hAnsi="Arial" w:cs="Times New Roman"/>
          <w:b/>
          <w:sz w:val="24"/>
          <w:szCs w:val="20"/>
        </w:rPr>
      </w:pPr>
      <w:r w:rsidRPr="00EE333D">
        <w:rPr>
          <w:rFonts w:ascii="Times New Roman" w:eastAsia="Times New Roman" w:hAnsi="Times New Roman" w:cs="Times New Roman"/>
          <w:sz w:val="24"/>
          <w:szCs w:val="24"/>
          <w:lang w:eastAsia="en-GB"/>
        </w:rPr>
        <w:br/>
      </w:r>
      <w:r w:rsidRPr="00EE333D">
        <w:rPr>
          <w:rFonts w:ascii="Arial" w:eastAsia="Times New Roman" w:hAnsi="Arial" w:cs="Times New Roman"/>
          <w:sz w:val="24"/>
          <w:szCs w:val="20"/>
        </w:rPr>
        <w:t xml:space="preserve">Dear </w:t>
      </w:r>
      <w:r w:rsidRPr="00EE333D">
        <w:rPr>
          <w:rFonts w:ascii="Arial" w:eastAsia="Times New Roman" w:hAnsi="Arial" w:cs="Times New Roman"/>
          <w:b/>
          <w:sz w:val="24"/>
          <w:szCs w:val="20"/>
        </w:rPr>
        <w:t>[Parent's Name]</w:t>
      </w:r>
    </w:p>
    <w:p w14:paraId="6CE35AA1" w14:textId="77777777" w:rsidR="00EE333D" w:rsidRPr="00EE333D" w:rsidRDefault="00EE333D" w:rsidP="00EE333D">
      <w:pPr>
        <w:spacing w:after="0" w:line="240" w:lineRule="auto"/>
        <w:rPr>
          <w:rFonts w:ascii="Arial" w:eastAsia="Times New Roman" w:hAnsi="Arial" w:cs="Times New Roman"/>
          <w:sz w:val="24"/>
          <w:szCs w:val="20"/>
        </w:rPr>
      </w:pPr>
    </w:p>
    <w:p w14:paraId="6CE35AA2" w14:textId="77777777" w:rsidR="00EE333D" w:rsidRPr="00EE333D" w:rsidRDefault="00EE333D" w:rsidP="00EE333D">
      <w:pPr>
        <w:spacing w:after="0" w:line="240" w:lineRule="auto"/>
        <w:rPr>
          <w:rFonts w:ascii="Arial" w:eastAsia="Times New Roman" w:hAnsi="Arial" w:cs="Arial"/>
          <w:b/>
          <w:bCs/>
          <w:sz w:val="24"/>
          <w:szCs w:val="20"/>
        </w:rPr>
      </w:pPr>
      <w:r w:rsidRPr="00EE333D">
        <w:rPr>
          <w:rFonts w:ascii="Arial" w:eastAsia="Times New Roman" w:hAnsi="Arial" w:cs="Times New Roman"/>
          <w:sz w:val="24"/>
          <w:szCs w:val="20"/>
        </w:rPr>
        <w:t xml:space="preserve">I am writing to inform you of my decision to exclude </w:t>
      </w:r>
      <w:r w:rsidRPr="00EE333D">
        <w:rPr>
          <w:rFonts w:ascii="Arial" w:eastAsia="Times New Roman" w:hAnsi="Arial" w:cs="Times New Roman"/>
          <w:b/>
          <w:sz w:val="24"/>
          <w:szCs w:val="20"/>
        </w:rPr>
        <w:t>[Child's Name]</w:t>
      </w:r>
      <w:r w:rsidRPr="00EE333D">
        <w:rPr>
          <w:rFonts w:ascii="Arial" w:eastAsia="Times New Roman" w:hAnsi="Arial" w:cs="Times New Roman"/>
          <w:sz w:val="24"/>
          <w:szCs w:val="20"/>
        </w:rPr>
        <w:t xml:space="preserve"> for a fixed period of </w:t>
      </w:r>
      <w:r w:rsidRPr="00EE333D">
        <w:rPr>
          <w:rFonts w:ascii="Arial" w:eastAsia="Times New Roman" w:hAnsi="Arial" w:cs="Times New Roman"/>
          <w:b/>
          <w:sz w:val="24"/>
          <w:szCs w:val="20"/>
        </w:rPr>
        <w:t>[specify period/number of days]</w:t>
      </w:r>
      <w:r w:rsidRPr="00EE333D">
        <w:rPr>
          <w:rFonts w:ascii="Arial" w:eastAsia="Times New Roman" w:hAnsi="Arial" w:cs="Times New Roman"/>
          <w:sz w:val="24"/>
          <w:szCs w:val="20"/>
        </w:rPr>
        <w:t xml:space="preserve">.  This means that </w:t>
      </w:r>
      <w:r w:rsidRPr="00EE333D">
        <w:rPr>
          <w:rFonts w:ascii="Arial" w:eastAsia="Times New Roman" w:hAnsi="Arial" w:cs="Times New Roman"/>
          <w:b/>
          <w:sz w:val="24"/>
          <w:szCs w:val="20"/>
        </w:rPr>
        <w:t>[Child's Name]</w:t>
      </w:r>
      <w:r w:rsidRPr="00EE333D">
        <w:rPr>
          <w:rFonts w:ascii="Arial" w:eastAsia="Times New Roman" w:hAnsi="Arial" w:cs="Times New Roman"/>
          <w:sz w:val="24"/>
          <w:szCs w:val="20"/>
        </w:rPr>
        <w:t xml:space="preserve"> will not be allowed in school for this period. </w:t>
      </w:r>
      <w:r w:rsidRPr="00EE333D">
        <w:rPr>
          <w:rFonts w:ascii="Arial" w:eastAsia="Times New Roman" w:hAnsi="Arial" w:cs="Arial"/>
          <w:sz w:val="24"/>
          <w:szCs w:val="20"/>
        </w:rPr>
        <w:t xml:space="preserve">The exclusion start date is </w:t>
      </w:r>
      <w:r w:rsidRPr="00EE333D">
        <w:rPr>
          <w:rFonts w:ascii="Arial" w:eastAsia="Times New Roman" w:hAnsi="Arial" w:cs="Arial"/>
          <w:b/>
          <w:bCs/>
          <w:sz w:val="24"/>
          <w:szCs w:val="20"/>
        </w:rPr>
        <w:t>[date]</w:t>
      </w:r>
      <w:r w:rsidRPr="00EE333D">
        <w:rPr>
          <w:rFonts w:ascii="Arial" w:eastAsia="Times New Roman" w:hAnsi="Arial" w:cs="Arial"/>
          <w:sz w:val="24"/>
          <w:szCs w:val="20"/>
        </w:rPr>
        <w:t xml:space="preserve"> and the end date is </w:t>
      </w:r>
      <w:r w:rsidRPr="00EE333D">
        <w:rPr>
          <w:rFonts w:ascii="Arial" w:eastAsia="Times New Roman" w:hAnsi="Arial" w:cs="Arial"/>
          <w:b/>
          <w:bCs/>
          <w:sz w:val="24"/>
          <w:szCs w:val="20"/>
        </w:rPr>
        <w:t>[date]</w:t>
      </w:r>
      <w:r w:rsidRPr="00EE333D">
        <w:rPr>
          <w:rFonts w:ascii="Arial" w:eastAsia="Times New Roman" w:hAnsi="Arial" w:cs="Arial"/>
          <w:sz w:val="24"/>
          <w:szCs w:val="20"/>
        </w:rPr>
        <w:t xml:space="preserve">. Your child should return to school on </w:t>
      </w:r>
      <w:r w:rsidRPr="00EE333D">
        <w:rPr>
          <w:rFonts w:ascii="Arial" w:eastAsia="Times New Roman" w:hAnsi="Arial" w:cs="Arial"/>
          <w:b/>
          <w:bCs/>
          <w:sz w:val="24"/>
          <w:szCs w:val="20"/>
        </w:rPr>
        <w:t>[date].</w:t>
      </w:r>
    </w:p>
    <w:p w14:paraId="6CE35AA3" w14:textId="77777777" w:rsidR="00EE333D" w:rsidRPr="00EE333D" w:rsidRDefault="00EE333D" w:rsidP="00EE333D">
      <w:pPr>
        <w:spacing w:after="0" w:line="240" w:lineRule="auto"/>
        <w:rPr>
          <w:rFonts w:ascii="Arial" w:eastAsia="Times New Roman" w:hAnsi="Arial" w:cs="Times New Roman"/>
          <w:sz w:val="24"/>
          <w:szCs w:val="20"/>
        </w:rPr>
      </w:pPr>
    </w:p>
    <w:p w14:paraId="6CE35AA4" w14:textId="77777777" w:rsidR="00EE333D" w:rsidRPr="00EE333D" w:rsidRDefault="00EE333D" w:rsidP="00EE333D">
      <w:pPr>
        <w:spacing w:after="0" w:line="240" w:lineRule="auto"/>
        <w:rPr>
          <w:rFonts w:ascii="Arial" w:eastAsia="Times New Roman" w:hAnsi="Arial" w:cs="Times New Roman"/>
          <w:sz w:val="24"/>
          <w:szCs w:val="20"/>
        </w:rPr>
      </w:pPr>
      <w:r w:rsidRPr="00EE333D">
        <w:rPr>
          <w:rFonts w:ascii="Arial" w:eastAsia="Times New Roman" w:hAnsi="Arial" w:cs="Times New Roman"/>
          <w:sz w:val="24"/>
          <w:szCs w:val="20"/>
        </w:rPr>
        <w:t xml:space="preserve">I realise that this exclusion may well be upsetting for you and your family, but the decision to exclude </w:t>
      </w:r>
      <w:r w:rsidRPr="00EE333D">
        <w:rPr>
          <w:rFonts w:ascii="Arial" w:eastAsia="Times New Roman" w:hAnsi="Arial" w:cs="Times New Roman"/>
          <w:b/>
          <w:sz w:val="24"/>
          <w:szCs w:val="20"/>
        </w:rPr>
        <w:t>[Child's Name]</w:t>
      </w:r>
      <w:r w:rsidRPr="00EE333D">
        <w:rPr>
          <w:rFonts w:ascii="Arial" w:eastAsia="Times New Roman" w:hAnsi="Arial" w:cs="Times New Roman"/>
          <w:sz w:val="24"/>
          <w:szCs w:val="20"/>
        </w:rPr>
        <w:t xml:space="preserve"> has not been taken lightly.  </w:t>
      </w:r>
      <w:r w:rsidRPr="00EE333D">
        <w:rPr>
          <w:rFonts w:ascii="Arial" w:eastAsia="Times New Roman" w:hAnsi="Arial" w:cs="Times New Roman"/>
          <w:b/>
          <w:sz w:val="24"/>
          <w:szCs w:val="20"/>
        </w:rPr>
        <w:t>[Child's Name]</w:t>
      </w:r>
      <w:r w:rsidRPr="00EE333D">
        <w:rPr>
          <w:rFonts w:ascii="Arial" w:eastAsia="Times New Roman" w:hAnsi="Arial" w:cs="Times New Roman"/>
          <w:sz w:val="24"/>
          <w:szCs w:val="20"/>
        </w:rPr>
        <w:t xml:space="preserve"> has been excluded for this fixed period because </w:t>
      </w:r>
      <w:r w:rsidRPr="00EE333D">
        <w:rPr>
          <w:rFonts w:ascii="Arial" w:eastAsia="Times New Roman" w:hAnsi="Arial" w:cs="Times New Roman"/>
          <w:b/>
          <w:sz w:val="24"/>
          <w:szCs w:val="20"/>
        </w:rPr>
        <w:t>[specify reasons for exclusion]</w:t>
      </w:r>
      <w:r w:rsidRPr="00EE333D">
        <w:rPr>
          <w:rFonts w:ascii="Arial" w:eastAsia="Times New Roman" w:hAnsi="Arial" w:cs="Times New Roman"/>
          <w:sz w:val="24"/>
          <w:szCs w:val="20"/>
        </w:rPr>
        <w:t>.</w:t>
      </w:r>
    </w:p>
    <w:p w14:paraId="6CE35AA5" w14:textId="77777777" w:rsidR="00EE333D" w:rsidRPr="00EE333D" w:rsidRDefault="00EE333D" w:rsidP="00EE333D">
      <w:pPr>
        <w:autoSpaceDE w:val="0"/>
        <w:autoSpaceDN w:val="0"/>
        <w:adjustRightInd w:val="0"/>
        <w:spacing w:after="0" w:line="240" w:lineRule="auto"/>
        <w:rPr>
          <w:rFonts w:ascii="Arial" w:eastAsia="Times New Roman" w:hAnsi="Arial" w:cs="Arial"/>
          <w:sz w:val="24"/>
          <w:szCs w:val="24"/>
          <w:lang w:eastAsia="en-GB"/>
        </w:rPr>
      </w:pPr>
    </w:p>
    <w:p w14:paraId="6CE35AA6" w14:textId="77777777" w:rsidR="00EE333D" w:rsidRPr="00EE333D" w:rsidRDefault="00EE333D" w:rsidP="00EE333D">
      <w:pPr>
        <w:autoSpaceDE w:val="0"/>
        <w:autoSpaceDN w:val="0"/>
        <w:adjustRightInd w:val="0"/>
        <w:spacing w:after="0" w:line="240" w:lineRule="auto"/>
        <w:rPr>
          <w:rFonts w:ascii="Arial" w:eastAsia="Times New Roman" w:hAnsi="Arial" w:cs="Arial"/>
          <w:sz w:val="24"/>
          <w:szCs w:val="24"/>
          <w:lang w:eastAsia="en-GB"/>
        </w:rPr>
      </w:pPr>
      <w:r w:rsidRPr="00EE333D">
        <w:rPr>
          <w:rFonts w:ascii="Arial" w:eastAsia="Times New Roman" w:hAnsi="Arial" w:cs="Arial"/>
          <w:sz w:val="24"/>
          <w:szCs w:val="24"/>
          <w:lang w:eastAsia="en-GB"/>
        </w:rPr>
        <w:t xml:space="preserve">If requested to do so by parents, the governing body must consider the reinstatement of an excluded pupil within 50 school days of receiving notice of the exclusion if a pupil would be excluded from school for more than five school days, but not more than 15, in a single term. </w:t>
      </w:r>
    </w:p>
    <w:p w14:paraId="6CE35AA7" w14:textId="77777777" w:rsidR="00EE333D" w:rsidRPr="00EE333D" w:rsidRDefault="00EE333D" w:rsidP="00EE333D">
      <w:pPr>
        <w:spacing w:after="0" w:line="240" w:lineRule="auto"/>
        <w:rPr>
          <w:rFonts w:ascii="Arial" w:eastAsia="Times New Roman" w:hAnsi="Arial" w:cs="Arial"/>
          <w:sz w:val="24"/>
          <w:szCs w:val="20"/>
        </w:rPr>
      </w:pPr>
      <w:r w:rsidRPr="00EE333D">
        <w:rPr>
          <w:rFonts w:ascii="Arial" w:eastAsia="Times New Roman" w:hAnsi="Arial" w:cs="Arial"/>
          <w:sz w:val="24"/>
          <w:szCs w:val="24"/>
        </w:rPr>
        <w:t xml:space="preserve"> </w:t>
      </w:r>
      <w:r w:rsidRPr="00EE333D">
        <w:rPr>
          <w:rFonts w:ascii="Arial" w:eastAsia="Times New Roman" w:hAnsi="Arial" w:cs="Arial"/>
          <w:b/>
          <w:bCs/>
          <w:sz w:val="24"/>
          <w:szCs w:val="20"/>
        </w:rPr>
        <w:t>[insert date here — no later than 15 school days from the date the governing body is notified]</w:t>
      </w:r>
      <w:r w:rsidRPr="00EE333D">
        <w:rPr>
          <w:rFonts w:ascii="Arial" w:eastAsia="Times New Roman" w:hAnsi="Arial" w:cs="Arial"/>
          <w:sz w:val="24"/>
          <w:szCs w:val="20"/>
        </w:rPr>
        <w:t>.</w:t>
      </w:r>
    </w:p>
    <w:p w14:paraId="6CE35AA8" w14:textId="77777777" w:rsidR="00EE333D" w:rsidRPr="00EE333D" w:rsidRDefault="00EE333D" w:rsidP="00EE333D">
      <w:pPr>
        <w:spacing w:after="0" w:line="240" w:lineRule="auto"/>
        <w:rPr>
          <w:rFonts w:ascii="Arial" w:eastAsia="Times New Roman" w:hAnsi="Arial" w:cs="Arial"/>
          <w:sz w:val="24"/>
          <w:szCs w:val="24"/>
        </w:rPr>
      </w:pPr>
    </w:p>
    <w:p w14:paraId="6CE35AA9" w14:textId="77777777" w:rsidR="00EE333D" w:rsidRPr="00EE333D" w:rsidRDefault="00EE333D" w:rsidP="00EE333D">
      <w:pPr>
        <w:autoSpaceDE w:val="0"/>
        <w:autoSpaceDN w:val="0"/>
        <w:adjustRightInd w:val="0"/>
        <w:spacing w:after="0" w:line="240" w:lineRule="auto"/>
        <w:rPr>
          <w:rFonts w:ascii="Arial" w:eastAsia="Times New Roman" w:hAnsi="Arial" w:cs="Arial"/>
          <w:color w:val="000000"/>
          <w:sz w:val="24"/>
          <w:szCs w:val="24"/>
          <w:lang w:eastAsia="en-GB"/>
        </w:rPr>
      </w:pPr>
      <w:r w:rsidRPr="00EE333D">
        <w:rPr>
          <w:rFonts w:ascii="Arial" w:eastAsia="Times New Roman" w:hAnsi="Arial" w:cs="Arial"/>
          <w:b/>
          <w:bCs/>
          <w:color w:val="FF0000"/>
          <w:sz w:val="24"/>
          <w:szCs w:val="24"/>
          <w:lang w:eastAsia="en-GB"/>
        </w:rPr>
        <w:t>[Maintained schools only]</w:t>
      </w:r>
    </w:p>
    <w:p w14:paraId="6CE35AAA" w14:textId="77777777" w:rsidR="00EE333D" w:rsidRPr="00EE333D" w:rsidRDefault="00EE333D" w:rsidP="00EE333D">
      <w:pPr>
        <w:autoSpaceDE w:val="0"/>
        <w:autoSpaceDN w:val="0"/>
        <w:adjustRightInd w:val="0"/>
        <w:spacing w:after="63" w:line="240" w:lineRule="auto"/>
        <w:rPr>
          <w:rFonts w:ascii="Arial" w:eastAsia="Times New Roman" w:hAnsi="Arial" w:cs="Arial"/>
          <w:sz w:val="24"/>
          <w:szCs w:val="20"/>
        </w:rPr>
      </w:pPr>
      <w:r w:rsidRPr="00EE333D">
        <w:rPr>
          <w:rFonts w:ascii="Arial" w:eastAsia="Times New Roman" w:hAnsi="Arial" w:cs="Arial"/>
          <w:sz w:val="24"/>
          <w:szCs w:val="20"/>
        </w:rPr>
        <w:t xml:space="preserve">You have the right to attend the meeting, be represented (at your own expense) and also to bring a friend.  </w:t>
      </w:r>
      <w:r w:rsidRPr="00EE333D">
        <w:rPr>
          <w:rFonts w:ascii="Arial" w:eastAsia="Times New Roman" w:hAnsi="Arial" w:cs="Arial"/>
          <w:color w:val="000000"/>
          <w:sz w:val="24"/>
          <w:szCs w:val="20"/>
        </w:rPr>
        <w:t xml:space="preserve">The head teacher and a representative of the local authority will also be invited to attend and to make representations.  </w:t>
      </w:r>
      <w:r w:rsidRPr="00EE333D">
        <w:rPr>
          <w:rFonts w:ascii="Arial" w:eastAsia="Times New Roman" w:hAnsi="Arial" w:cs="Arial"/>
          <w:b/>
          <w:bCs/>
          <w:sz w:val="24"/>
          <w:szCs w:val="20"/>
        </w:rPr>
        <w:t xml:space="preserve">[Child's Name] </w:t>
      </w:r>
      <w:r w:rsidRPr="00EE333D">
        <w:rPr>
          <w:rFonts w:ascii="Arial" w:eastAsia="Times New Roman" w:hAnsi="Arial" w:cs="Arial"/>
          <w:bCs/>
          <w:sz w:val="24"/>
          <w:szCs w:val="20"/>
        </w:rPr>
        <w:t xml:space="preserve">may also be involved in making representations. </w:t>
      </w:r>
      <w:r w:rsidRPr="00EE333D">
        <w:rPr>
          <w:rFonts w:ascii="Arial" w:eastAsia="Times New Roman" w:hAnsi="Arial" w:cs="Arial"/>
          <w:b/>
          <w:bCs/>
          <w:sz w:val="24"/>
          <w:szCs w:val="20"/>
        </w:rPr>
        <w:t>[Explain how this may happen]</w:t>
      </w:r>
      <w:r w:rsidRPr="00EE333D">
        <w:rPr>
          <w:rFonts w:ascii="Arial" w:eastAsia="Times New Roman" w:hAnsi="Arial" w:cs="Arial"/>
          <w:sz w:val="24"/>
          <w:szCs w:val="20"/>
        </w:rPr>
        <w:t xml:space="preserve"> </w:t>
      </w:r>
    </w:p>
    <w:p w14:paraId="6CE35AAB" w14:textId="77777777" w:rsidR="00EE333D" w:rsidRPr="00EE333D" w:rsidRDefault="00EE333D" w:rsidP="00EE333D">
      <w:pPr>
        <w:autoSpaceDE w:val="0"/>
        <w:autoSpaceDN w:val="0"/>
        <w:adjustRightInd w:val="0"/>
        <w:spacing w:after="0" w:line="240" w:lineRule="auto"/>
        <w:rPr>
          <w:rFonts w:ascii="Arial" w:eastAsia="Times New Roman" w:hAnsi="Arial" w:cs="Arial"/>
          <w:b/>
          <w:bCs/>
          <w:color w:val="FF0000"/>
          <w:sz w:val="24"/>
          <w:szCs w:val="24"/>
          <w:lang w:eastAsia="en-GB"/>
        </w:rPr>
      </w:pPr>
    </w:p>
    <w:p w14:paraId="6CE35AAC" w14:textId="77777777" w:rsidR="00EE333D" w:rsidRPr="00EE333D" w:rsidRDefault="00EE333D" w:rsidP="00EE333D">
      <w:pPr>
        <w:autoSpaceDE w:val="0"/>
        <w:autoSpaceDN w:val="0"/>
        <w:adjustRightInd w:val="0"/>
        <w:spacing w:after="0" w:line="240" w:lineRule="auto"/>
        <w:rPr>
          <w:rFonts w:ascii="Arial" w:eastAsia="Times New Roman" w:hAnsi="Arial" w:cs="Arial"/>
          <w:color w:val="000000"/>
          <w:sz w:val="24"/>
          <w:szCs w:val="24"/>
          <w:lang w:eastAsia="en-GB"/>
        </w:rPr>
      </w:pPr>
      <w:r w:rsidRPr="00EE333D">
        <w:rPr>
          <w:rFonts w:ascii="Arial" w:eastAsia="Times New Roman" w:hAnsi="Arial" w:cs="Arial"/>
          <w:b/>
          <w:bCs/>
          <w:color w:val="FF0000"/>
          <w:sz w:val="24"/>
          <w:szCs w:val="24"/>
          <w:lang w:eastAsia="en-GB"/>
        </w:rPr>
        <w:t>[Academies only]</w:t>
      </w:r>
    </w:p>
    <w:p w14:paraId="6CE35AAD" w14:textId="77777777" w:rsidR="00EE333D" w:rsidRPr="00EE333D" w:rsidRDefault="00EE333D" w:rsidP="00EE333D">
      <w:pPr>
        <w:autoSpaceDE w:val="0"/>
        <w:autoSpaceDN w:val="0"/>
        <w:adjustRightInd w:val="0"/>
        <w:spacing w:after="63" w:line="240" w:lineRule="auto"/>
        <w:rPr>
          <w:rFonts w:ascii="Arial" w:eastAsia="Times New Roman" w:hAnsi="Arial" w:cs="Times New Roman"/>
          <w:sz w:val="24"/>
          <w:szCs w:val="20"/>
        </w:rPr>
      </w:pPr>
      <w:r w:rsidRPr="00EE333D">
        <w:rPr>
          <w:rFonts w:ascii="Arial" w:eastAsia="Times New Roman" w:hAnsi="Arial" w:cs="Times New Roman"/>
          <w:sz w:val="24"/>
          <w:szCs w:val="20"/>
        </w:rPr>
        <w:t xml:space="preserve">You have the right to attend the meeting, be represented (at your own expense) and also to bring a friend.  </w:t>
      </w:r>
      <w:r w:rsidRPr="00EE333D">
        <w:rPr>
          <w:rFonts w:ascii="Arial" w:eastAsia="Times New Roman" w:hAnsi="Arial" w:cs="Times New Roman"/>
          <w:color w:val="000000"/>
          <w:sz w:val="24"/>
          <w:szCs w:val="20"/>
        </w:rPr>
        <w:t xml:space="preserve">The head teacher will also be invited to attend and to make representations.  </w:t>
      </w:r>
      <w:r w:rsidRPr="00EE333D">
        <w:rPr>
          <w:rFonts w:ascii="Arial" w:eastAsia="Times New Roman" w:hAnsi="Arial" w:cs="Times New Roman"/>
          <w:b/>
          <w:bCs/>
          <w:sz w:val="24"/>
          <w:szCs w:val="20"/>
        </w:rPr>
        <w:t xml:space="preserve">[Child's Name] </w:t>
      </w:r>
      <w:r w:rsidRPr="00EE333D">
        <w:rPr>
          <w:rFonts w:ascii="Arial" w:eastAsia="Times New Roman" w:hAnsi="Arial" w:cs="Times New Roman"/>
          <w:bCs/>
          <w:sz w:val="24"/>
          <w:szCs w:val="20"/>
        </w:rPr>
        <w:t xml:space="preserve">may also be involved in making representations. </w:t>
      </w:r>
      <w:r w:rsidRPr="00EE333D">
        <w:rPr>
          <w:rFonts w:ascii="Arial" w:eastAsia="Times New Roman" w:hAnsi="Arial" w:cs="Times New Roman"/>
          <w:b/>
          <w:bCs/>
          <w:sz w:val="24"/>
          <w:szCs w:val="20"/>
        </w:rPr>
        <w:t>[Explain how this may happen]</w:t>
      </w:r>
      <w:r w:rsidRPr="00EE333D">
        <w:rPr>
          <w:rFonts w:ascii="Arial" w:eastAsia="Times New Roman" w:hAnsi="Arial" w:cs="Times New Roman"/>
          <w:sz w:val="24"/>
          <w:szCs w:val="20"/>
        </w:rPr>
        <w:t xml:space="preserve">  You may invite a representative of the local authority to attend a meeting of an Academy’s governing body as an observer; that representative may only make representations with the governing body’s consent.</w:t>
      </w:r>
    </w:p>
    <w:p w14:paraId="6CE35AAE" w14:textId="77777777" w:rsidR="00EE333D" w:rsidRPr="00EE333D" w:rsidRDefault="00EE333D" w:rsidP="00EE333D">
      <w:pPr>
        <w:spacing w:after="0" w:line="240" w:lineRule="auto"/>
        <w:rPr>
          <w:rFonts w:ascii="Arial" w:eastAsia="Times New Roman" w:hAnsi="Arial" w:cs="Arial"/>
          <w:sz w:val="24"/>
          <w:szCs w:val="24"/>
        </w:rPr>
      </w:pPr>
    </w:p>
    <w:p w14:paraId="6CE35AAF" w14:textId="77777777" w:rsidR="00EE333D" w:rsidRPr="00EE333D" w:rsidRDefault="00EE333D" w:rsidP="00EE333D">
      <w:pPr>
        <w:spacing w:after="0" w:line="240" w:lineRule="auto"/>
        <w:rPr>
          <w:rFonts w:ascii="Arial" w:eastAsia="Times New Roman" w:hAnsi="Arial" w:cs="Arial"/>
          <w:sz w:val="24"/>
          <w:szCs w:val="24"/>
        </w:rPr>
      </w:pPr>
      <w:r w:rsidRPr="00EE333D">
        <w:rPr>
          <w:rFonts w:ascii="Arial" w:eastAsia="Times New Roman" w:hAnsi="Arial" w:cs="Arial"/>
          <w:sz w:val="24"/>
          <w:szCs w:val="24"/>
        </w:rPr>
        <w:t xml:space="preserve">If you wish to request the governing body meet to consider this exclusion please contact </w:t>
      </w:r>
      <w:r w:rsidRPr="00EE333D">
        <w:rPr>
          <w:rFonts w:ascii="Arial" w:eastAsia="Times New Roman" w:hAnsi="Arial" w:cs="Arial"/>
          <w:b/>
          <w:bCs/>
          <w:sz w:val="24"/>
          <w:szCs w:val="20"/>
        </w:rPr>
        <w:t>[Detail how parent needs to make representations – where and to whom e.g. letter, email or telephone contact to governors/clerk, giving number, email or postal address?]</w:t>
      </w:r>
      <w:r w:rsidRPr="00EE333D">
        <w:rPr>
          <w:rFonts w:ascii="Arial" w:eastAsia="Times New Roman" w:hAnsi="Arial" w:cs="Arial"/>
          <w:sz w:val="24"/>
          <w:szCs w:val="20"/>
        </w:rPr>
        <w:t xml:space="preserve">.  </w:t>
      </w:r>
    </w:p>
    <w:p w14:paraId="6CE35AB0" w14:textId="77777777" w:rsidR="00EE333D" w:rsidRPr="00EE333D" w:rsidRDefault="00EE333D" w:rsidP="00EE333D">
      <w:pPr>
        <w:autoSpaceDE w:val="0"/>
        <w:autoSpaceDN w:val="0"/>
        <w:adjustRightInd w:val="0"/>
        <w:spacing w:after="0" w:line="240" w:lineRule="auto"/>
        <w:rPr>
          <w:rFonts w:ascii="Arial" w:eastAsia="Times New Roman" w:hAnsi="Arial" w:cs="Arial"/>
          <w:sz w:val="24"/>
          <w:szCs w:val="24"/>
          <w:lang w:eastAsia="en-GB"/>
        </w:rPr>
      </w:pPr>
    </w:p>
    <w:p w14:paraId="6CE35AB1" w14:textId="77777777" w:rsidR="00EE333D" w:rsidRPr="00EE333D" w:rsidRDefault="00EE333D" w:rsidP="00EE333D">
      <w:pPr>
        <w:spacing w:after="0" w:line="240" w:lineRule="auto"/>
        <w:rPr>
          <w:rFonts w:ascii="Arial" w:eastAsia="Times New Roman" w:hAnsi="Arial" w:cs="Arial"/>
          <w:sz w:val="24"/>
          <w:szCs w:val="20"/>
        </w:rPr>
      </w:pPr>
      <w:r w:rsidRPr="00EE333D">
        <w:rPr>
          <w:rFonts w:ascii="Arial" w:eastAsia="Times New Roman" w:hAnsi="Arial" w:cs="Arial"/>
          <w:sz w:val="24"/>
          <w:szCs w:val="24"/>
          <w:lang w:eastAsia="en-GB"/>
        </w:rPr>
        <w:t xml:space="preserve">The governing body will make reasonable endeavours to arrange the meeting for a date and time that is convenient to all parties, but in compliance with the relevant statutory time limit of 50 school days from receiving notice of the exclusion.  </w:t>
      </w:r>
      <w:r w:rsidRPr="00EE333D">
        <w:rPr>
          <w:rFonts w:ascii="Arial" w:eastAsia="Times New Roman" w:hAnsi="Arial" w:cs="Arial"/>
          <w:color w:val="000000"/>
          <w:sz w:val="24"/>
          <w:szCs w:val="20"/>
        </w:rPr>
        <w:t xml:space="preserve">The </w:t>
      </w:r>
      <w:r w:rsidRPr="00EE333D">
        <w:rPr>
          <w:rFonts w:ascii="Arial" w:eastAsia="Times New Roman" w:hAnsi="Arial" w:cs="Arial"/>
          <w:color w:val="000000"/>
          <w:sz w:val="24"/>
          <w:szCs w:val="20"/>
        </w:rPr>
        <w:lastRenderedPageBreak/>
        <w:t xml:space="preserve">governing body will circulate any written evidence and information, including a list of those who will be present, to all parties at least five school days in advance of the meeting.  </w:t>
      </w:r>
      <w:r w:rsidRPr="00EE333D">
        <w:rPr>
          <w:rFonts w:ascii="Arial" w:eastAsia="Times New Roman" w:hAnsi="Arial" w:cs="Arial"/>
          <w:sz w:val="24"/>
          <w:szCs w:val="20"/>
        </w:rPr>
        <w:t xml:space="preserve">You will, whether you choose to make representations or not, be notified by the Clerk to the governing body of the time, date and location of the meeting.  Please let us know if you have a disability or special needs which would affect your ability to attend the meeting or to make representations.  Also, please inform </w:t>
      </w:r>
      <w:r w:rsidRPr="00EE333D">
        <w:rPr>
          <w:rFonts w:ascii="Arial" w:eastAsia="Times New Roman" w:hAnsi="Arial" w:cs="Arial"/>
          <w:b/>
          <w:bCs/>
          <w:sz w:val="24"/>
          <w:szCs w:val="20"/>
        </w:rPr>
        <w:t>[Clerk]</w:t>
      </w:r>
      <w:r w:rsidRPr="00EE333D">
        <w:rPr>
          <w:rFonts w:ascii="Arial" w:eastAsia="Times New Roman" w:hAnsi="Arial" w:cs="Arial"/>
          <w:sz w:val="24"/>
          <w:szCs w:val="20"/>
        </w:rPr>
        <w:t xml:space="preserve"> if it would be helpful for you to have an interpreter present at the meeting.</w:t>
      </w:r>
    </w:p>
    <w:p w14:paraId="6CE35AB2" w14:textId="77777777" w:rsidR="00EE333D" w:rsidRPr="00EE333D" w:rsidRDefault="00EE333D" w:rsidP="00EE333D">
      <w:pPr>
        <w:spacing w:after="0" w:line="240" w:lineRule="auto"/>
        <w:rPr>
          <w:rFonts w:ascii="Arial" w:eastAsia="Times New Roman" w:hAnsi="Arial" w:cs="Arial"/>
          <w:b/>
          <w:bCs/>
          <w:color w:val="FF0000"/>
          <w:sz w:val="24"/>
          <w:szCs w:val="20"/>
        </w:rPr>
      </w:pPr>
    </w:p>
    <w:p w14:paraId="6CE35AB3" w14:textId="77777777" w:rsidR="00EE333D" w:rsidRPr="00EE333D" w:rsidRDefault="00EE333D" w:rsidP="00EE333D">
      <w:pPr>
        <w:spacing w:after="0" w:line="240" w:lineRule="auto"/>
        <w:rPr>
          <w:rFonts w:ascii="Arial" w:eastAsia="Times New Roman" w:hAnsi="Arial" w:cs="Arial"/>
          <w:sz w:val="24"/>
          <w:szCs w:val="20"/>
        </w:rPr>
      </w:pPr>
      <w:r w:rsidRPr="00EE333D">
        <w:rPr>
          <w:rFonts w:ascii="Arial" w:eastAsia="Times New Roman" w:hAnsi="Arial" w:cs="Arial"/>
          <w:b/>
          <w:bCs/>
          <w:color w:val="FF0000"/>
          <w:sz w:val="24"/>
          <w:szCs w:val="20"/>
        </w:rPr>
        <w:t>[For pupils of compulsory school age only]</w:t>
      </w:r>
      <w:r w:rsidRPr="00EE333D">
        <w:rPr>
          <w:rFonts w:ascii="Arial" w:eastAsia="Times New Roman" w:hAnsi="Arial" w:cs="Arial"/>
          <w:sz w:val="24"/>
          <w:szCs w:val="20"/>
        </w:rPr>
        <w:br/>
        <w:t>You are legally required to ensure that your child is not present in a public place in school hours during this exclusion on [</w:t>
      </w:r>
      <w:r w:rsidRPr="00EE333D">
        <w:rPr>
          <w:rFonts w:ascii="Arial" w:eastAsia="Times New Roman" w:hAnsi="Arial" w:cs="Arial"/>
          <w:b/>
          <w:bCs/>
          <w:sz w:val="24"/>
          <w:szCs w:val="20"/>
        </w:rPr>
        <w:t>specify dates</w:t>
      </w:r>
      <w:r w:rsidRPr="00EE333D">
        <w:rPr>
          <w:rFonts w:ascii="Arial" w:eastAsia="Times New Roman" w:hAnsi="Arial" w:cs="Arial"/>
          <w:sz w:val="24"/>
          <w:szCs w:val="20"/>
        </w:rPr>
        <w:t>] unless there is reasonable justification for this.  I must advise you that you may be given a penalty notice or prosecuted if your child is present in a public place during school hours on the specified dates and you fail to provide reasonable justification for this.</w:t>
      </w:r>
    </w:p>
    <w:p w14:paraId="6CE35AB4" w14:textId="77777777" w:rsidR="00EE333D" w:rsidRPr="00EE333D" w:rsidRDefault="00EE333D" w:rsidP="00EE333D">
      <w:pPr>
        <w:spacing w:after="0" w:line="240" w:lineRule="auto"/>
        <w:rPr>
          <w:rFonts w:ascii="Arial" w:eastAsia="Times New Roman" w:hAnsi="Arial" w:cs="Times New Roman"/>
          <w:b/>
          <w:sz w:val="24"/>
          <w:szCs w:val="20"/>
        </w:rPr>
      </w:pPr>
    </w:p>
    <w:p w14:paraId="6CE35AB5" w14:textId="77777777" w:rsidR="00EE333D" w:rsidRPr="00EE333D" w:rsidRDefault="00EE333D" w:rsidP="00EE333D">
      <w:pPr>
        <w:spacing w:after="0" w:line="240" w:lineRule="auto"/>
        <w:rPr>
          <w:rFonts w:ascii="Arial" w:eastAsia="Times New Roman" w:hAnsi="Arial" w:cs="Arial"/>
          <w:b/>
          <w:bCs/>
          <w:color w:val="FF0000"/>
          <w:sz w:val="24"/>
          <w:szCs w:val="20"/>
        </w:rPr>
      </w:pPr>
      <w:r w:rsidRPr="00EE333D">
        <w:rPr>
          <w:rFonts w:ascii="Arial" w:eastAsia="Times New Roman" w:hAnsi="Arial" w:cs="Arial"/>
          <w:b/>
          <w:bCs/>
          <w:color w:val="FF0000"/>
          <w:sz w:val="24"/>
          <w:szCs w:val="20"/>
        </w:rPr>
        <w:t>[For pupils of compulsory school age only]</w:t>
      </w:r>
    </w:p>
    <w:p w14:paraId="6CE35AB6" w14:textId="77777777" w:rsidR="00EE333D" w:rsidRPr="00EE333D" w:rsidRDefault="00EE333D" w:rsidP="00EE333D">
      <w:pPr>
        <w:spacing w:after="0" w:line="240" w:lineRule="auto"/>
        <w:rPr>
          <w:rFonts w:ascii="Arial" w:eastAsia="Times New Roman" w:hAnsi="Arial" w:cs="Times New Roman"/>
          <w:b/>
          <w:sz w:val="24"/>
          <w:szCs w:val="20"/>
        </w:rPr>
      </w:pPr>
      <w:r w:rsidRPr="00EE333D">
        <w:rPr>
          <w:rFonts w:ascii="Arial" w:eastAsia="Times New Roman" w:hAnsi="Arial" w:cs="Arial"/>
          <w:sz w:val="24"/>
          <w:szCs w:val="20"/>
        </w:rPr>
        <w:t xml:space="preserve">We will set work for </w:t>
      </w:r>
      <w:r w:rsidRPr="00EE333D">
        <w:rPr>
          <w:rFonts w:ascii="Arial" w:eastAsia="Times New Roman" w:hAnsi="Arial" w:cs="Arial"/>
          <w:b/>
          <w:bCs/>
          <w:sz w:val="24"/>
          <w:szCs w:val="20"/>
        </w:rPr>
        <w:t>[Child's Name]</w:t>
      </w:r>
      <w:r w:rsidRPr="00EE333D">
        <w:rPr>
          <w:rFonts w:ascii="Arial" w:eastAsia="Times New Roman" w:hAnsi="Arial" w:cs="Arial"/>
          <w:sz w:val="24"/>
          <w:szCs w:val="20"/>
        </w:rPr>
        <w:t xml:space="preserve"> during the </w:t>
      </w:r>
      <w:r w:rsidRPr="00EE333D">
        <w:rPr>
          <w:rFonts w:ascii="Arial" w:eastAsia="Times New Roman" w:hAnsi="Arial" w:cs="Arial"/>
          <w:b/>
          <w:bCs/>
          <w:sz w:val="24"/>
          <w:szCs w:val="20"/>
        </w:rPr>
        <w:t>[first 5 or specify other number as appropriate]</w:t>
      </w:r>
      <w:r w:rsidRPr="00EE333D">
        <w:rPr>
          <w:rFonts w:ascii="Arial" w:eastAsia="Times New Roman" w:hAnsi="Arial" w:cs="Arial"/>
          <w:sz w:val="24"/>
          <w:szCs w:val="20"/>
        </w:rPr>
        <w:t xml:space="preserve"> school days of his/her exclusion </w:t>
      </w:r>
      <w:r w:rsidRPr="00EE333D">
        <w:rPr>
          <w:rFonts w:ascii="Arial" w:eastAsia="Times New Roman" w:hAnsi="Arial" w:cs="Arial"/>
          <w:b/>
          <w:bCs/>
          <w:sz w:val="24"/>
          <w:szCs w:val="20"/>
        </w:rPr>
        <w:t>[Detail the arrangements for this].</w:t>
      </w:r>
      <w:r w:rsidRPr="00EE333D">
        <w:rPr>
          <w:rFonts w:ascii="Arial" w:eastAsia="Times New Roman" w:hAnsi="Arial" w:cs="Arial"/>
          <w:sz w:val="24"/>
          <w:szCs w:val="20"/>
        </w:rPr>
        <w:t xml:space="preserve"> Please ensure that work set by the school is completed and returned to us promptly for marking.  </w:t>
      </w:r>
      <w:r w:rsidRPr="00EE333D">
        <w:rPr>
          <w:rFonts w:ascii="Arial" w:eastAsia="Times New Roman" w:hAnsi="Arial" w:cs="Times New Roman"/>
          <w:bCs/>
          <w:i/>
          <w:sz w:val="24"/>
          <w:szCs w:val="20"/>
        </w:rPr>
        <w:t>[</w:t>
      </w:r>
      <w:r w:rsidRPr="00EE333D">
        <w:rPr>
          <w:rFonts w:ascii="Arial" w:eastAsia="Times New Roman" w:hAnsi="Arial" w:cs="Times New Roman"/>
          <w:i/>
          <w:sz w:val="24"/>
          <w:szCs w:val="20"/>
        </w:rPr>
        <w:t xml:space="preserve">If alternative provision is being arranged before day six the letter should provide details of this </w:t>
      </w:r>
      <w:proofErr w:type="gramStart"/>
      <w:r w:rsidRPr="00EE333D">
        <w:rPr>
          <w:rFonts w:ascii="Arial" w:eastAsia="Times New Roman" w:hAnsi="Arial" w:cs="Times New Roman"/>
          <w:i/>
          <w:sz w:val="24"/>
          <w:szCs w:val="20"/>
        </w:rPr>
        <w:t>including  when</w:t>
      </w:r>
      <w:proofErr w:type="gramEnd"/>
      <w:r w:rsidRPr="00EE333D">
        <w:rPr>
          <w:rFonts w:ascii="Arial" w:eastAsia="Times New Roman" w:hAnsi="Arial" w:cs="Times New Roman"/>
          <w:i/>
          <w:sz w:val="24"/>
          <w:szCs w:val="20"/>
        </w:rPr>
        <w:t>/where it will take place and who to report to on the first day.</w:t>
      </w:r>
      <w:r w:rsidRPr="00EE333D">
        <w:rPr>
          <w:rFonts w:ascii="Arial" w:eastAsia="Times New Roman" w:hAnsi="Arial" w:cs="Times New Roman"/>
          <w:bCs/>
          <w:i/>
          <w:sz w:val="24"/>
          <w:szCs w:val="20"/>
        </w:rPr>
        <w:t>]</w:t>
      </w:r>
    </w:p>
    <w:p w14:paraId="6CE35AB7" w14:textId="77777777" w:rsidR="00EE333D" w:rsidRPr="00EE333D" w:rsidRDefault="00EE333D" w:rsidP="00EE333D">
      <w:pPr>
        <w:spacing w:after="0" w:line="240" w:lineRule="auto"/>
        <w:rPr>
          <w:rFonts w:ascii="Arial" w:eastAsia="Times New Roman" w:hAnsi="Arial" w:cs="Times New Roman"/>
          <w:b/>
          <w:sz w:val="24"/>
          <w:szCs w:val="20"/>
        </w:rPr>
      </w:pPr>
    </w:p>
    <w:p w14:paraId="6CE35AB8" w14:textId="77777777" w:rsidR="00EE333D" w:rsidRPr="00EE333D" w:rsidRDefault="00EE333D" w:rsidP="00EE333D">
      <w:pPr>
        <w:autoSpaceDE w:val="0"/>
        <w:autoSpaceDN w:val="0"/>
        <w:adjustRightInd w:val="0"/>
        <w:spacing w:after="0" w:line="240" w:lineRule="auto"/>
        <w:rPr>
          <w:rFonts w:ascii="Arial" w:eastAsia="Times New Roman" w:hAnsi="Arial" w:cs="Arial"/>
          <w:b/>
          <w:bCs/>
          <w:color w:val="FF0000"/>
          <w:sz w:val="20"/>
          <w:szCs w:val="20"/>
          <w:lang w:eastAsia="en-GB"/>
        </w:rPr>
      </w:pPr>
      <w:r w:rsidRPr="00EE333D">
        <w:rPr>
          <w:rFonts w:ascii="Arial" w:eastAsia="Times New Roman" w:hAnsi="Arial" w:cs="Arial"/>
          <w:b/>
          <w:bCs/>
          <w:color w:val="FF0000"/>
          <w:sz w:val="24"/>
          <w:szCs w:val="24"/>
          <w:lang w:eastAsia="en-GB"/>
        </w:rPr>
        <w:t xml:space="preserve">[If the individual exclusion is for more than 5 days - for pupils of compulsory school age only]  </w:t>
      </w:r>
      <w:r w:rsidRPr="00EE333D">
        <w:rPr>
          <w:rFonts w:ascii="Arial" w:eastAsia="Times New Roman" w:hAnsi="Arial" w:cs="Arial"/>
          <w:bCs/>
          <w:i/>
          <w:sz w:val="20"/>
          <w:szCs w:val="20"/>
          <w:lang w:eastAsia="en-GB"/>
        </w:rPr>
        <w:t>but</w:t>
      </w:r>
      <w:r w:rsidRPr="00EE333D">
        <w:rPr>
          <w:rFonts w:ascii="Arial" w:eastAsia="Times New Roman" w:hAnsi="Arial" w:cs="Arial"/>
          <w:bCs/>
          <w:color w:val="FF0000"/>
          <w:sz w:val="20"/>
          <w:szCs w:val="20"/>
          <w:lang w:eastAsia="en-GB"/>
        </w:rPr>
        <w:t xml:space="preserve"> </w:t>
      </w:r>
      <w:r w:rsidRPr="00EE333D">
        <w:rPr>
          <w:rFonts w:ascii="Arial" w:eastAsia="Times New Roman" w:hAnsi="Arial" w:cs="Arial"/>
          <w:i/>
          <w:color w:val="000000"/>
          <w:sz w:val="20"/>
          <w:szCs w:val="20"/>
          <w:lang w:eastAsia="en-GB"/>
        </w:rPr>
        <w:t>provision does not have to be arranged by either the school or local authority for pupils in the final year of compulsory education who do not have any further public examinations to sit.</w:t>
      </w:r>
      <w:r w:rsidRPr="00EE333D">
        <w:rPr>
          <w:rFonts w:ascii="Arial" w:eastAsia="Times New Roman" w:hAnsi="Arial" w:cs="Arial"/>
          <w:b/>
          <w:bCs/>
          <w:color w:val="FF0000"/>
          <w:sz w:val="20"/>
          <w:szCs w:val="20"/>
          <w:lang w:eastAsia="en-GB"/>
        </w:rPr>
        <w:t xml:space="preserve"> </w:t>
      </w:r>
    </w:p>
    <w:p w14:paraId="6CE35AB9" w14:textId="77777777" w:rsidR="00EE333D" w:rsidRPr="00EE333D" w:rsidRDefault="00EE333D" w:rsidP="00EE333D">
      <w:pPr>
        <w:autoSpaceDE w:val="0"/>
        <w:autoSpaceDN w:val="0"/>
        <w:adjustRightInd w:val="0"/>
        <w:spacing w:after="0" w:line="240" w:lineRule="auto"/>
        <w:rPr>
          <w:rFonts w:ascii="Arial" w:eastAsia="Times New Roman" w:hAnsi="Arial" w:cs="Arial"/>
          <w:color w:val="000000"/>
          <w:sz w:val="24"/>
          <w:szCs w:val="24"/>
          <w:lang w:eastAsia="en-GB"/>
        </w:rPr>
      </w:pPr>
    </w:p>
    <w:p w14:paraId="6CE35ABA" w14:textId="77777777" w:rsidR="00EE333D" w:rsidRPr="00EE333D" w:rsidRDefault="00EE333D" w:rsidP="00EE333D">
      <w:pPr>
        <w:spacing w:after="0" w:line="240" w:lineRule="auto"/>
        <w:rPr>
          <w:rFonts w:ascii="Arial" w:eastAsia="Times New Roman" w:hAnsi="Arial" w:cs="Arial"/>
          <w:color w:val="0000FF"/>
          <w:sz w:val="24"/>
          <w:szCs w:val="24"/>
          <w:lang w:eastAsia="en-GB"/>
        </w:rPr>
      </w:pPr>
      <w:r w:rsidRPr="00EE333D">
        <w:rPr>
          <w:rFonts w:ascii="Arial" w:eastAsia="Times New Roman" w:hAnsi="Arial" w:cs="Arial"/>
          <w:i/>
          <w:sz w:val="20"/>
          <w:szCs w:val="20"/>
          <w:lang w:eastAsia="en-GB"/>
        </w:rPr>
        <w:t>If alternative provision is being arranged then the following information must be included with this notice where it can reasonably be found out within the timescale; if this information on alternative provision is not reasonably ascertainable by the end of the afternoon session it may be provided in a subsequent notice, but it must be provided without delay and no later than 48 hours before the provision is due to start.</w:t>
      </w:r>
      <w:r w:rsidRPr="00EE333D">
        <w:rPr>
          <w:rFonts w:ascii="Arial" w:eastAsia="Times New Roman" w:hAnsi="Arial" w:cs="Arial"/>
          <w:color w:val="0000FF"/>
          <w:sz w:val="23"/>
          <w:szCs w:val="23"/>
          <w:lang w:eastAsia="en-GB"/>
        </w:rPr>
        <w:t xml:space="preserve"> </w:t>
      </w:r>
    </w:p>
    <w:p w14:paraId="6CE35ABB" w14:textId="77777777" w:rsidR="00EE333D" w:rsidRPr="00EE333D" w:rsidRDefault="00EE333D" w:rsidP="00EE333D">
      <w:pPr>
        <w:autoSpaceDE w:val="0"/>
        <w:autoSpaceDN w:val="0"/>
        <w:adjustRightInd w:val="0"/>
        <w:spacing w:after="0" w:line="240" w:lineRule="auto"/>
        <w:rPr>
          <w:rFonts w:ascii="Arial" w:eastAsia="Times New Roman" w:hAnsi="Arial" w:cs="Arial"/>
          <w:sz w:val="24"/>
          <w:szCs w:val="24"/>
          <w:lang w:eastAsia="en-GB"/>
        </w:rPr>
      </w:pPr>
    </w:p>
    <w:p w14:paraId="6CE35ABC" w14:textId="5B923777" w:rsidR="00EE333D" w:rsidRPr="00EE333D" w:rsidRDefault="00EE333D" w:rsidP="00EE333D">
      <w:pPr>
        <w:autoSpaceDE w:val="0"/>
        <w:autoSpaceDN w:val="0"/>
        <w:adjustRightInd w:val="0"/>
        <w:spacing w:after="0" w:line="240" w:lineRule="auto"/>
        <w:rPr>
          <w:rFonts w:ascii="Arial" w:eastAsia="Times New Roman" w:hAnsi="Arial" w:cs="Arial"/>
          <w:sz w:val="24"/>
          <w:szCs w:val="20"/>
        </w:rPr>
      </w:pPr>
      <w:r w:rsidRPr="00EE333D">
        <w:rPr>
          <w:rFonts w:ascii="Arial" w:eastAsia="Times New Roman" w:hAnsi="Arial" w:cs="Arial"/>
          <w:sz w:val="24"/>
          <w:szCs w:val="24"/>
          <w:lang w:eastAsia="en-GB"/>
        </w:rPr>
        <w:t xml:space="preserve">For a fixed period exclusion of more than five school days, the governing body must arrange suitable full-time education for any pupil of compulsory school age.  </w:t>
      </w:r>
      <w:r w:rsidRPr="00EE333D">
        <w:rPr>
          <w:rFonts w:ascii="Arial" w:eastAsia="Times New Roman" w:hAnsi="Arial" w:cs="Arial"/>
          <w:sz w:val="24"/>
          <w:szCs w:val="24"/>
        </w:rPr>
        <w:t>From the sixth school day of the exclusion onwards</w:t>
      </w:r>
      <w:r w:rsidRPr="00EE333D">
        <w:rPr>
          <w:rFonts w:ascii="Arial" w:eastAsia="Times New Roman" w:hAnsi="Arial" w:cs="Arial"/>
          <w:sz w:val="24"/>
          <w:szCs w:val="20"/>
        </w:rPr>
        <w:t xml:space="preserve"> — i.e. from </w:t>
      </w:r>
      <w:r w:rsidRPr="00EE333D">
        <w:rPr>
          <w:rFonts w:ascii="Arial" w:eastAsia="Times New Roman" w:hAnsi="Arial" w:cs="Arial"/>
          <w:b/>
          <w:bCs/>
          <w:sz w:val="24"/>
          <w:szCs w:val="20"/>
        </w:rPr>
        <w:t>[specify the date]</w:t>
      </w:r>
      <w:r w:rsidRPr="00EE333D">
        <w:rPr>
          <w:rFonts w:ascii="Arial" w:eastAsia="Times New Roman" w:hAnsi="Arial" w:cs="Arial"/>
          <w:sz w:val="24"/>
          <w:szCs w:val="20"/>
        </w:rPr>
        <w:t xml:space="preserve"> until the expiry of the exclusion </w:t>
      </w:r>
      <w:r w:rsidR="003E602E" w:rsidRPr="00394849">
        <w:rPr>
          <w:rFonts w:ascii="Arial" w:eastAsia="Times New Roman" w:hAnsi="Arial" w:cs="Arial"/>
          <w:b/>
          <w:sz w:val="24"/>
          <w:szCs w:val="20"/>
        </w:rPr>
        <w:t xml:space="preserve">[INSERT NAME OF </w:t>
      </w:r>
      <w:r w:rsidR="00394849" w:rsidRPr="00394849">
        <w:rPr>
          <w:rFonts w:ascii="Arial" w:eastAsia="Times New Roman" w:hAnsi="Arial" w:cs="Arial"/>
          <w:b/>
          <w:sz w:val="24"/>
          <w:szCs w:val="20"/>
        </w:rPr>
        <w:t>ALTERNATIVE PROVISION]</w:t>
      </w:r>
      <w:r w:rsidR="004D7EC8" w:rsidRPr="004D7EC8">
        <w:rPr>
          <w:rFonts w:ascii="Arial" w:eastAsia="Times New Roman" w:hAnsi="Arial" w:cs="Arial"/>
          <w:sz w:val="24"/>
          <w:szCs w:val="20"/>
        </w:rPr>
        <w:t xml:space="preserve"> </w:t>
      </w:r>
      <w:r w:rsidR="004D7EC8" w:rsidRPr="004D7EC8">
        <w:rPr>
          <w:rFonts w:ascii="Arial" w:eastAsia="Times New Roman" w:hAnsi="Arial" w:cs="Arial"/>
          <w:color w:val="FF0000"/>
          <w:sz w:val="24"/>
          <w:szCs w:val="20"/>
        </w:rPr>
        <w:t>(</w:t>
      </w:r>
      <w:r w:rsidR="004D7EC8">
        <w:rPr>
          <w:rFonts w:ascii="Arial" w:eastAsia="Times New Roman" w:hAnsi="Arial" w:cs="Arial"/>
          <w:color w:val="FF0000"/>
          <w:sz w:val="24"/>
          <w:szCs w:val="20"/>
        </w:rPr>
        <w:t xml:space="preserve">School must arrange this and meet </w:t>
      </w:r>
      <w:proofErr w:type="gramStart"/>
      <w:r w:rsidR="004D7EC8">
        <w:rPr>
          <w:rFonts w:ascii="Arial" w:eastAsia="Times New Roman" w:hAnsi="Arial" w:cs="Arial"/>
          <w:color w:val="FF0000"/>
          <w:sz w:val="24"/>
          <w:szCs w:val="20"/>
        </w:rPr>
        <w:t>costs)</w:t>
      </w:r>
      <w:r w:rsidR="004D7EC8" w:rsidRPr="00EE333D">
        <w:rPr>
          <w:rFonts w:ascii="Arial" w:eastAsia="Times New Roman" w:hAnsi="Arial" w:cs="Arial"/>
          <w:sz w:val="24"/>
          <w:szCs w:val="20"/>
        </w:rPr>
        <w:t xml:space="preserve"> </w:t>
      </w:r>
      <w:r w:rsidRPr="00EE333D">
        <w:rPr>
          <w:rFonts w:ascii="Arial" w:eastAsia="Times New Roman" w:hAnsi="Arial" w:cs="Arial"/>
          <w:b/>
          <w:bCs/>
          <w:sz w:val="24"/>
          <w:szCs w:val="20"/>
        </w:rPr>
        <w:t xml:space="preserve"> </w:t>
      </w:r>
      <w:r w:rsidRPr="00EE333D">
        <w:rPr>
          <w:rFonts w:ascii="Arial" w:eastAsia="Times New Roman" w:hAnsi="Arial" w:cs="Arial"/>
          <w:sz w:val="24"/>
          <w:szCs w:val="20"/>
        </w:rPr>
        <w:t>will</w:t>
      </w:r>
      <w:proofErr w:type="gramEnd"/>
      <w:r w:rsidRPr="00EE333D">
        <w:rPr>
          <w:rFonts w:ascii="Arial" w:eastAsia="Times New Roman" w:hAnsi="Arial" w:cs="Arial"/>
          <w:sz w:val="24"/>
          <w:szCs w:val="20"/>
        </w:rPr>
        <w:t xml:space="preserve"> provide suitable full-time education.  </w:t>
      </w:r>
      <w:r w:rsidRPr="00EE333D">
        <w:rPr>
          <w:rFonts w:ascii="Arial" w:eastAsia="Times New Roman" w:hAnsi="Arial" w:cs="Times New Roman"/>
          <w:b/>
          <w:bCs/>
          <w:sz w:val="24"/>
          <w:szCs w:val="20"/>
        </w:rPr>
        <w:t>[Detail the arrangements for this if known</w:t>
      </w:r>
      <w:r w:rsidRPr="00EE333D">
        <w:rPr>
          <w:rFonts w:ascii="Arial" w:eastAsia="Times New Roman" w:hAnsi="Arial" w:cs="Arial"/>
          <w:b/>
          <w:bCs/>
          <w:sz w:val="24"/>
          <w:szCs w:val="24"/>
          <w:lang w:eastAsia="en-GB"/>
        </w:rPr>
        <w:t xml:space="preserve"> at the time of writing; if not known say that the arrangements will be notified shortly by a further letter</w:t>
      </w:r>
      <w:r w:rsidRPr="00EE333D">
        <w:rPr>
          <w:rFonts w:ascii="Arial" w:eastAsia="Times New Roman" w:hAnsi="Arial" w:cs="Times New Roman"/>
          <w:sz w:val="23"/>
          <w:szCs w:val="23"/>
        </w:rPr>
        <w:t xml:space="preserve"> </w:t>
      </w:r>
      <w:r w:rsidRPr="00EE333D">
        <w:rPr>
          <w:rFonts w:ascii="Arial" w:eastAsia="Times New Roman" w:hAnsi="Arial" w:cs="Times New Roman"/>
          <w:i/>
          <w:sz w:val="24"/>
          <w:szCs w:val="20"/>
        </w:rPr>
        <w:t>(without delay and no later than 48 hours  before the provision is due to start)</w:t>
      </w:r>
      <w:r w:rsidRPr="00EE333D">
        <w:rPr>
          <w:rFonts w:ascii="Arial" w:eastAsia="Times New Roman" w:hAnsi="Arial" w:cs="Times New Roman"/>
          <w:sz w:val="24"/>
          <w:szCs w:val="20"/>
        </w:rPr>
        <w:t xml:space="preserve"> </w:t>
      </w:r>
      <w:r w:rsidRPr="00EE333D">
        <w:rPr>
          <w:rFonts w:ascii="Arial" w:eastAsia="Times New Roman" w:hAnsi="Arial" w:cs="Times New Roman"/>
          <w:sz w:val="23"/>
          <w:szCs w:val="23"/>
        </w:rPr>
        <w:t>- e.g. including the start date for any provision of full-time education that has been arranged for the pupil during the exclusion; the start and finish times of any such provision, including the times for morning and afternoon sessions where relevant; the address at which the provision will take place; and any information required by the pupil to identify the person he / she should report to on the first day</w:t>
      </w:r>
      <w:r w:rsidR="000C78B0">
        <w:rPr>
          <w:rFonts w:ascii="Arial" w:eastAsia="Times New Roman" w:hAnsi="Arial" w:cs="Times New Roman"/>
          <w:sz w:val="23"/>
          <w:szCs w:val="23"/>
        </w:rPr>
        <w:t>.</w:t>
      </w:r>
    </w:p>
    <w:p w14:paraId="6CE35ABD" w14:textId="77777777" w:rsidR="00EE333D" w:rsidRPr="00EE333D" w:rsidRDefault="00EE333D" w:rsidP="00EE333D">
      <w:pPr>
        <w:spacing w:after="0" w:line="240" w:lineRule="auto"/>
        <w:rPr>
          <w:rFonts w:ascii="Arial" w:eastAsia="Times New Roman" w:hAnsi="Arial" w:cs="Arial"/>
          <w:sz w:val="24"/>
          <w:szCs w:val="20"/>
        </w:rPr>
      </w:pPr>
    </w:p>
    <w:p w14:paraId="6CE35ABE" w14:textId="77777777" w:rsidR="00EE333D" w:rsidRPr="00EE333D" w:rsidRDefault="00EE333D" w:rsidP="00EE333D">
      <w:pPr>
        <w:spacing w:after="0" w:line="240" w:lineRule="auto"/>
        <w:rPr>
          <w:rFonts w:ascii="Arial" w:eastAsia="Times New Roman" w:hAnsi="Arial" w:cs="Arial"/>
          <w:sz w:val="24"/>
          <w:szCs w:val="20"/>
        </w:rPr>
      </w:pPr>
      <w:r w:rsidRPr="00EE333D">
        <w:rPr>
          <w:rFonts w:ascii="Arial" w:eastAsia="Times New Roman" w:hAnsi="Arial" w:cs="Arial"/>
          <w:sz w:val="24"/>
          <w:szCs w:val="20"/>
        </w:rPr>
        <w:t xml:space="preserve">You should also be aware that if you think the exclusion relates to discrimination you can make a claim, to the First Tier Tribunal for disability discrimination </w:t>
      </w:r>
      <w:r w:rsidRPr="00EE333D">
        <w:rPr>
          <w:rFonts w:ascii="Arial" w:eastAsia="Times New Roman" w:hAnsi="Arial" w:cs="Arial"/>
          <w:sz w:val="24"/>
          <w:szCs w:val="20"/>
        </w:rPr>
        <w:lastRenderedPageBreak/>
        <w:t>(</w:t>
      </w:r>
      <w:hyperlink r:id="rId37" w:history="1">
        <w:r w:rsidRPr="00EE333D">
          <w:rPr>
            <w:rFonts w:ascii="Arial" w:eastAsia="Times New Roman" w:hAnsi="Arial" w:cs="Arial"/>
            <w:color w:val="0000FF"/>
            <w:sz w:val="24"/>
            <w:szCs w:val="20"/>
            <w:u w:val="single"/>
          </w:rPr>
          <w:t>http://www.justice.gov.uk/tribunals/send/appeals</w:t>
        </w:r>
      </w:hyperlink>
      <w:r w:rsidRPr="00EE333D">
        <w:rPr>
          <w:rFonts w:ascii="Arial" w:eastAsia="Times New Roman" w:hAnsi="Arial" w:cs="Arial"/>
          <w:sz w:val="24"/>
          <w:szCs w:val="20"/>
        </w:rPr>
        <w:t>) or to a County Court for other forms of discrimination.</w:t>
      </w:r>
    </w:p>
    <w:p w14:paraId="6CE35ABF" w14:textId="77777777" w:rsidR="00EE333D" w:rsidRPr="00EE333D" w:rsidRDefault="00EE333D" w:rsidP="00EE333D">
      <w:pPr>
        <w:spacing w:after="0" w:line="240" w:lineRule="auto"/>
        <w:rPr>
          <w:rFonts w:ascii="Arial" w:eastAsia="Times New Roman" w:hAnsi="Arial" w:cs="Arial"/>
          <w:color w:val="0000FF"/>
          <w:sz w:val="24"/>
          <w:szCs w:val="20"/>
        </w:rPr>
      </w:pPr>
    </w:p>
    <w:p w14:paraId="6CE35AC0" w14:textId="77777777" w:rsidR="00EE333D" w:rsidRPr="00EE333D" w:rsidRDefault="00EE333D" w:rsidP="00EE333D">
      <w:pPr>
        <w:spacing w:after="0" w:line="240" w:lineRule="auto"/>
        <w:rPr>
          <w:rFonts w:ascii="Arial" w:eastAsia="Times New Roman" w:hAnsi="Arial" w:cs="Arial"/>
          <w:sz w:val="24"/>
          <w:szCs w:val="20"/>
        </w:rPr>
      </w:pPr>
      <w:r w:rsidRPr="00EE333D">
        <w:rPr>
          <w:rFonts w:ascii="Arial" w:eastAsia="Times New Roman" w:hAnsi="Arial" w:cs="Arial"/>
          <w:sz w:val="24"/>
          <w:szCs w:val="20"/>
        </w:rPr>
        <w:t>The following information may be helpful:</w:t>
      </w:r>
    </w:p>
    <w:p w14:paraId="6CE35AC1" w14:textId="77777777" w:rsidR="00EE333D" w:rsidRPr="00EE333D" w:rsidRDefault="00EE333D" w:rsidP="00EE333D">
      <w:pPr>
        <w:numPr>
          <w:ilvl w:val="0"/>
          <w:numId w:val="10"/>
        </w:numPr>
        <w:spacing w:after="0" w:line="240" w:lineRule="auto"/>
        <w:rPr>
          <w:rFonts w:ascii="Arial" w:eastAsia="Times New Roman" w:hAnsi="Arial" w:cs="Arial"/>
          <w:sz w:val="24"/>
          <w:szCs w:val="20"/>
        </w:rPr>
      </w:pPr>
      <w:r w:rsidRPr="00EE333D">
        <w:rPr>
          <w:rFonts w:ascii="Arial" w:eastAsia="Times New Roman" w:hAnsi="Arial" w:cs="Arial"/>
          <w:sz w:val="24"/>
          <w:szCs w:val="20"/>
        </w:rPr>
        <w:t xml:space="preserve">Statutory guidance on exclusion: </w:t>
      </w:r>
      <w:hyperlink r:id="rId38" w:history="1">
        <w:r w:rsidRPr="00EE333D">
          <w:rPr>
            <w:rFonts w:ascii="Arial" w:eastAsia="Times New Roman" w:hAnsi="Arial" w:cs="Arial"/>
            <w:color w:val="0000FF"/>
            <w:sz w:val="24"/>
            <w:szCs w:val="20"/>
            <w:u w:val="single"/>
          </w:rPr>
          <w:t>http://www.education.gov.uk/schools/pupilsupport/behaviour/exclusion</w:t>
        </w:r>
      </w:hyperlink>
    </w:p>
    <w:p w14:paraId="6CE35AC2" w14:textId="77777777" w:rsidR="00EE333D" w:rsidRPr="00EE333D" w:rsidRDefault="00EE333D" w:rsidP="00EE333D">
      <w:pPr>
        <w:numPr>
          <w:ilvl w:val="0"/>
          <w:numId w:val="10"/>
        </w:numPr>
        <w:spacing w:after="0" w:line="240" w:lineRule="auto"/>
        <w:rPr>
          <w:rFonts w:ascii="Arial" w:eastAsia="Times New Roman" w:hAnsi="Arial" w:cs="Arial"/>
          <w:sz w:val="24"/>
          <w:szCs w:val="20"/>
        </w:rPr>
      </w:pPr>
      <w:r w:rsidRPr="00EE333D">
        <w:rPr>
          <w:rFonts w:ascii="Arial" w:eastAsia="Times New Roman" w:hAnsi="Arial" w:cs="Arial"/>
          <w:bCs/>
          <w:sz w:val="24"/>
          <w:szCs w:val="20"/>
        </w:rPr>
        <w:t>The Children's Legal Centre: they aim to provide free legal advice and information to parents on state education matters</w:t>
      </w:r>
      <w:r w:rsidRPr="00EE333D">
        <w:rPr>
          <w:rFonts w:ascii="Arial" w:eastAsia="Times New Roman" w:hAnsi="Arial" w:cs="Arial"/>
          <w:sz w:val="24"/>
          <w:szCs w:val="20"/>
        </w:rPr>
        <w:t xml:space="preserve">. They can be contacted on 0808 802 0008 or on </w:t>
      </w:r>
      <w:hyperlink r:id="rId39" w:tooltip="http://www.childrenslegalcentre.com/" w:history="1">
        <w:r w:rsidRPr="00EE333D">
          <w:rPr>
            <w:rFonts w:ascii="Arial" w:eastAsia="Times New Roman" w:hAnsi="Arial" w:cs="Arial"/>
            <w:color w:val="000000"/>
            <w:sz w:val="24"/>
            <w:szCs w:val="20"/>
            <w:u w:val="single"/>
          </w:rPr>
          <w:t>http://www.childrenslegalcentre.com/</w:t>
        </w:r>
      </w:hyperlink>
      <w:r w:rsidRPr="00EE333D">
        <w:rPr>
          <w:rFonts w:ascii="Arial" w:eastAsia="Times New Roman" w:hAnsi="Arial" w:cs="Arial"/>
          <w:sz w:val="24"/>
          <w:szCs w:val="20"/>
        </w:rPr>
        <w:t>. The advice line is open from 8am to 8pm Monday to Friday, except Bank Holidays and 24</w:t>
      </w:r>
      <w:r w:rsidRPr="00EE333D">
        <w:rPr>
          <w:rFonts w:ascii="Arial" w:eastAsia="Times New Roman" w:hAnsi="Arial" w:cs="Arial"/>
          <w:sz w:val="24"/>
          <w:szCs w:val="20"/>
          <w:vertAlign w:val="superscript"/>
        </w:rPr>
        <w:t>th</w:t>
      </w:r>
      <w:r w:rsidRPr="00EE333D">
        <w:rPr>
          <w:rFonts w:ascii="Arial" w:eastAsia="Times New Roman" w:hAnsi="Arial" w:cs="Arial"/>
          <w:sz w:val="24"/>
          <w:szCs w:val="20"/>
        </w:rPr>
        <w:t xml:space="preserve"> December to the 1</w:t>
      </w:r>
      <w:r w:rsidRPr="00EE333D">
        <w:rPr>
          <w:rFonts w:ascii="Arial" w:eastAsia="Times New Roman" w:hAnsi="Arial" w:cs="Arial"/>
          <w:sz w:val="24"/>
          <w:szCs w:val="20"/>
          <w:vertAlign w:val="superscript"/>
        </w:rPr>
        <w:t>st</w:t>
      </w:r>
      <w:r w:rsidRPr="00EE333D">
        <w:rPr>
          <w:rFonts w:ascii="Arial" w:eastAsia="Times New Roman" w:hAnsi="Arial" w:cs="Arial"/>
          <w:sz w:val="24"/>
          <w:szCs w:val="20"/>
        </w:rPr>
        <w:t xml:space="preserve"> January.</w:t>
      </w:r>
    </w:p>
    <w:p w14:paraId="6CE35AC3" w14:textId="77777777" w:rsidR="00EE333D" w:rsidRPr="00EE333D" w:rsidRDefault="00EE333D" w:rsidP="00EE333D">
      <w:pPr>
        <w:numPr>
          <w:ilvl w:val="0"/>
          <w:numId w:val="10"/>
        </w:numPr>
        <w:spacing w:after="0" w:line="240" w:lineRule="auto"/>
        <w:rPr>
          <w:rFonts w:ascii="Arial" w:eastAsia="Times New Roman" w:hAnsi="Arial" w:cs="Times New Roman"/>
          <w:b/>
          <w:sz w:val="24"/>
          <w:szCs w:val="20"/>
        </w:rPr>
      </w:pPr>
      <w:r w:rsidRPr="00EE333D">
        <w:rPr>
          <w:rFonts w:ascii="Arial" w:eastAsia="Times New Roman" w:hAnsi="Arial" w:cs="Arial"/>
          <w:b/>
          <w:sz w:val="24"/>
          <w:szCs w:val="20"/>
        </w:rPr>
        <w:t>Include other relevant links for example social care, Ethnic Minority &amp; Traveller Achievement Service</w:t>
      </w:r>
      <w:r w:rsidRPr="00EE333D">
        <w:rPr>
          <w:rFonts w:ascii="Arial" w:eastAsia="Times New Roman" w:hAnsi="Arial" w:cs="Times New Roman"/>
          <w:b/>
          <w:sz w:val="24"/>
          <w:szCs w:val="20"/>
        </w:rPr>
        <w:t xml:space="preserve"> or the local parent partnership (www.parentpartnership.org.uk). </w:t>
      </w:r>
    </w:p>
    <w:p w14:paraId="6CE35AC4" w14:textId="77777777" w:rsidR="00EE333D" w:rsidRPr="00EE333D" w:rsidRDefault="00EE333D" w:rsidP="00EE333D">
      <w:pPr>
        <w:spacing w:after="0" w:line="240" w:lineRule="auto"/>
        <w:jc w:val="both"/>
        <w:rPr>
          <w:rFonts w:ascii="Arial" w:eastAsia="Times New Roman" w:hAnsi="Arial" w:cs="Arial"/>
          <w:color w:val="0000FF"/>
          <w:sz w:val="24"/>
          <w:szCs w:val="20"/>
        </w:rPr>
      </w:pPr>
    </w:p>
    <w:p w14:paraId="6CE35AC5" w14:textId="77777777" w:rsidR="00EE333D" w:rsidRPr="00EE333D" w:rsidRDefault="00EE333D" w:rsidP="00EE333D">
      <w:pPr>
        <w:spacing w:after="0" w:line="240" w:lineRule="auto"/>
        <w:jc w:val="both"/>
        <w:rPr>
          <w:rFonts w:ascii="Arial" w:eastAsia="Times New Roman" w:hAnsi="Arial" w:cs="Arial"/>
          <w:color w:val="0000FF"/>
          <w:sz w:val="24"/>
          <w:szCs w:val="20"/>
        </w:rPr>
      </w:pPr>
    </w:p>
    <w:p w14:paraId="6CE35AC6" w14:textId="77777777" w:rsidR="00EE333D" w:rsidRPr="00EE333D" w:rsidRDefault="00EE333D" w:rsidP="00EE333D">
      <w:pPr>
        <w:autoSpaceDE w:val="0"/>
        <w:autoSpaceDN w:val="0"/>
        <w:adjustRightInd w:val="0"/>
        <w:spacing w:after="0" w:line="240" w:lineRule="auto"/>
        <w:rPr>
          <w:rFonts w:ascii="Arial" w:eastAsia="Times New Roman" w:hAnsi="Arial" w:cs="Arial"/>
          <w:color w:val="000000"/>
          <w:sz w:val="24"/>
          <w:szCs w:val="23"/>
        </w:rPr>
      </w:pPr>
      <w:r w:rsidRPr="00EE333D">
        <w:rPr>
          <w:rFonts w:ascii="Arial" w:eastAsia="Times New Roman" w:hAnsi="Arial" w:cs="Arial"/>
          <w:b/>
          <w:bCs/>
          <w:sz w:val="24"/>
          <w:szCs w:val="20"/>
        </w:rPr>
        <w:t>[Child's Name]</w:t>
      </w:r>
      <w:r w:rsidRPr="00EE333D">
        <w:rPr>
          <w:rFonts w:ascii="Arial" w:eastAsia="Times New Roman" w:hAnsi="Arial" w:cs="Arial"/>
          <w:sz w:val="24"/>
          <w:szCs w:val="20"/>
        </w:rPr>
        <w:t xml:space="preserve">'s exclusion expires on </w:t>
      </w:r>
      <w:r w:rsidRPr="00EE333D">
        <w:rPr>
          <w:rFonts w:ascii="Arial" w:eastAsia="Times New Roman" w:hAnsi="Arial" w:cs="Arial"/>
          <w:b/>
          <w:bCs/>
          <w:sz w:val="24"/>
          <w:szCs w:val="20"/>
        </w:rPr>
        <w:t>[date]</w:t>
      </w:r>
      <w:r w:rsidRPr="00EE333D">
        <w:rPr>
          <w:rFonts w:ascii="Arial" w:eastAsia="Times New Roman" w:hAnsi="Arial" w:cs="Arial"/>
          <w:sz w:val="24"/>
          <w:szCs w:val="20"/>
        </w:rPr>
        <w:t xml:space="preserve"> and we expect </w:t>
      </w:r>
      <w:r w:rsidRPr="00EE333D">
        <w:rPr>
          <w:rFonts w:ascii="Arial" w:eastAsia="Times New Roman" w:hAnsi="Arial" w:cs="Arial"/>
          <w:b/>
          <w:bCs/>
          <w:sz w:val="24"/>
          <w:szCs w:val="20"/>
        </w:rPr>
        <w:t>[Child's Name]</w:t>
      </w:r>
      <w:r w:rsidRPr="00EE333D">
        <w:rPr>
          <w:rFonts w:ascii="Arial" w:eastAsia="Times New Roman" w:hAnsi="Arial" w:cs="Arial"/>
          <w:sz w:val="24"/>
          <w:szCs w:val="20"/>
        </w:rPr>
        <w:t xml:space="preserve"> to be back in school on </w:t>
      </w:r>
      <w:r w:rsidRPr="00EE333D">
        <w:rPr>
          <w:rFonts w:ascii="Arial" w:eastAsia="Times New Roman" w:hAnsi="Arial" w:cs="Arial"/>
          <w:b/>
          <w:bCs/>
          <w:sz w:val="24"/>
          <w:szCs w:val="20"/>
        </w:rPr>
        <w:t>[date]</w:t>
      </w:r>
      <w:r w:rsidRPr="00EE333D">
        <w:rPr>
          <w:rFonts w:ascii="Arial" w:eastAsia="Times New Roman" w:hAnsi="Arial" w:cs="Arial"/>
          <w:sz w:val="24"/>
          <w:szCs w:val="20"/>
        </w:rPr>
        <w:t xml:space="preserve"> at </w:t>
      </w:r>
      <w:r w:rsidRPr="00EE333D">
        <w:rPr>
          <w:rFonts w:ascii="Arial" w:eastAsia="Times New Roman" w:hAnsi="Arial" w:cs="Arial"/>
          <w:b/>
          <w:bCs/>
          <w:sz w:val="24"/>
          <w:szCs w:val="20"/>
        </w:rPr>
        <w:t>[time]</w:t>
      </w:r>
      <w:r w:rsidRPr="00EE333D">
        <w:rPr>
          <w:rFonts w:ascii="Arial" w:eastAsia="Times New Roman" w:hAnsi="Arial" w:cs="Arial"/>
          <w:sz w:val="24"/>
          <w:szCs w:val="20"/>
        </w:rPr>
        <w:t>. </w:t>
      </w:r>
      <w:r w:rsidRPr="00EE333D">
        <w:rPr>
          <w:rFonts w:ascii="Arial" w:eastAsia="Times New Roman" w:hAnsi="Arial" w:cs="Arial"/>
          <w:b/>
          <w:bCs/>
          <w:sz w:val="24"/>
          <w:szCs w:val="20"/>
        </w:rPr>
        <w:t>[</w:t>
      </w:r>
      <w:r w:rsidRPr="00EE333D">
        <w:rPr>
          <w:rFonts w:ascii="Arial" w:eastAsia="Times New Roman" w:hAnsi="Arial" w:cs="Arial"/>
          <w:i/>
          <w:sz w:val="20"/>
          <w:szCs w:val="20"/>
        </w:rPr>
        <w:t>There is no requirement to hold a reintegration meeting but it would be good practice to do so – ‘</w:t>
      </w:r>
      <w:r w:rsidRPr="00EE333D">
        <w:rPr>
          <w:rFonts w:ascii="Arial" w:eastAsia="Times New Roman" w:hAnsi="Arial" w:cs="Arial"/>
          <w:i/>
          <w:color w:val="000000"/>
          <w:sz w:val="20"/>
          <w:szCs w:val="23"/>
        </w:rPr>
        <w:t>Schools should have a strategy for reintegrating pupils that return to school following a fixed period exclusion, and for managing their future behaviour.</w:t>
      </w:r>
      <w:r w:rsidRPr="00EE333D">
        <w:rPr>
          <w:rFonts w:ascii="Arial" w:eastAsia="Times New Roman" w:hAnsi="Arial" w:cs="Arial"/>
          <w:color w:val="000000"/>
          <w:sz w:val="20"/>
          <w:szCs w:val="23"/>
        </w:rPr>
        <w:t>’;</w:t>
      </w:r>
      <w:r w:rsidRPr="00EE333D">
        <w:rPr>
          <w:rFonts w:ascii="Arial" w:eastAsia="Times New Roman" w:hAnsi="Arial" w:cs="Arial"/>
          <w:color w:val="000000"/>
          <w:sz w:val="24"/>
          <w:szCs w:val="23"/>
        </w:rPr>
        <w:t xml:space="preserve"> </w:t>
      </w:r>
      <w:r w:rsidRPr="00EE333D">
        <w:rPr>
          <w:rFonts w:ascii="Arial" w:eastAsia="Times New Roman" w:hAnsi="Arial" w:cs="Arial"/>
          <w:b/>
          <w:sz w:val="24"/>
          <w:szCs w:val="20"/>
        </w:rPr>
        <w:t>detail the arrangements for the pupil’s return to school</w:t>
      </w:r>
      <w:r w:rsidRPr="00EE333D">
        <w:rPr>
          <w:rFonts w:ascii="Arial" w:eastAsia="Times New Roman" w:hAnsi="Arial" w:cs="Arial"/>
          <w:b/>
          <w:bCs/>
          <w:sz w:val="24"/>
          <w:szCs w:val="20"/>
        </w:rPr>
        <w:t>]</w:t>
      </w:r>
      <w:r w:rsidRPr="00EE333D">
        <w:rPr>
          <w:rFonts w:ascii="Arial" w:eastAsia="Times New Roman" w:hAnsi="Arial" w:cs="Arial"/>
          <w:sz w:val="24"/>
          <w:szCs w:val="20"/>
        </w:rPr>
        <w:t xml:space="preserve">.  </w:t>
      </w:r>
    </w:p>
    <w:p w14:paraId="6CE35AC7" w14:textId="77777777" w:rsidR="00EE333D" w:rsidRPr="00EE333D" w:rsidRDefault="00EE333D" w:rsidP="00EE333D">
      <w:pPr>
        <w:spacing w:after="0" w:line="240" w:lineRule="auto"/>
        <w:rPr>
          <w:rFonts w:ascii="Arial" w:eastAsia="Times New Roman" w:hAnsi="Arial" w:cs="Times New Roman"/>
          <w:sz w:val="24"/>
          <w:szCs w:val="20"/>
        </w:rPr>
      </w:pPr>
      <w:r w:rsidRPr="00EE333D">
        <w:rPr>
          <w:rFonts w:ascii="Arial" w:eastAsia="Times New Roman" w:hAnsi="Arial" w:cs="Arial"/>
          <w:sz w:val="24"/>
          <w:szCs w:val="20"/>
        </w:rPr>
        <w:br/>
        <w:t>Yours sincerely</w:t>
      </w:r>
      <w:r w:rsidRPr="00EE333D">
        <w:rPr>
          <w:rFonts w:ascii="Arial" w:eastAsia="Times New Roman" w:hAnsi="Arial" w:cs="Arial"/>
          <w:sz w:val="24"/>
          <w:szCs w:val="20"/>
        </w:rPr>
        <w:br/>
        <w:t> </w:t>
      </w:r>
      <w:r w:rsidRPr="00EE333D">
        <w:rPr>
          <w:rFonts w:ascii="Arial" w:eastAsia="Times New Roman" w:hAnsi="Arial" w:cs="Arial"/>
          <w:sz w:val="24"/>
          <w:szCs w:val="20"/>
        </w:rPr>
        <w:br/>
      </w:r>
      <w:r w:rsidRPr="00EE333D">
        <w:rPr>
          <w:rFonts w:ascii="Arial" w:eastAsia="Times New Roman" w:hAnsi="Arial" w:cs="Arial"/>
          <w:b/>
          <w:bCs/>
          <w:sz w:val="24"/>
          <w:szCs w:val="20"/>
        </w:rPr>
        <w:t>[Name]</w:t>
      </w:r>
      <w:r w:rsidRPr="00EE333D">
        <w:rPr>
          <w:rFonts w:ascii="Arial" w:eastAsia="Times New Roman" w:hAnsi="Arial" w:cs="Arial"/>
          <w:sz w:val="24"/>
          <w:szCs w:val="20"/>
        </w:rPr>
        <w:br/>
        <w:t>Headteacher</w:t>
      </w:r>
    </w:p>
    <w:p w14:paraId="6CE35AC8" w14:textId="77777777" w:rsidR="00EE333D" w:rsidRDefault="00EE333D" w:rsidP="00F9799A">
      <w:pPr>
        <w:rPr>
          <w:rFonts w:ascii="Arial" w:hAnsi="Arial" w:cs="Arial"/>
          <w:b/>
        </w:rPr>
      </w:pPr>
    </w:p>
    <w:p w14:paraId="6CE35AC9" w14:textId="77777777" w:rsidR="00EE333D" w:rsidRDefault="00EE333D" w:rsidP="00F9799A">
      <w:pPr>
        <w:rPr>
          <w:rFonts w:ascii="Arial" w:hAnsi="Arial" w:cs="Arial"/>
          <w:b/>
        </w:rPr>
      </w:pPr>
    </w:p>
    <w:p w14:paraId="6CE35ACA" w14:textId="77777777" w:rsidR="00EE333D" w:rsidRDefault="00EE333D" w:rsidP="00F9799A">
      <w:pPr>
        <w:rPr>
          <w:rFonts w:ascii="Arial" w:hAnsi="Arial" w:cs="Arial"/>
          <w:b/>
        </w:rPr>
      </w:pPr>
    </w:p>
    <w:p w14:paraId="6CE35ACB" w14:textId="77777777" w:rsidR="00EE333D" w:rsidRDefault="00EE333D" w:rsidP="00F9799A">
      <w:pPr>
        <w:rPr>
          <w:rFonts w:ascii="Arial" w:hAnsi="Arial" w:cs="Arial"/>
          <w:b/>
        </w:rPr>
      </w:pPr>
    </w:p>
    <w:p w14:paraId="6CE35ACC" w14:textId="77777777" w:rsidR="00EE333D" w:rsidRDefault="00EE333D" w:rsidP="00F9799A">
      <w:pPr>
        <w:rPr>
          <w:rFonts w:ascii="Arial" w:hAnsi="Arial" w:cs="Arial"/>
          <w:b/>
        </w:rPr>
      </w:pPr>
    </w:p>
    <w:p w14:paraId="6CE35ACD" w14:textId="77777777" w:rsidR="00EE333D" w:rsidRDefault="00EE333D" w:rsidP="00F9799A">
      <w:pPr>
        <w:rPr>
          <w:rFonts w:ascii="Arial" w:hAnsi="Arial" w:cs="Arial"/>
          <w:b/>
        </w:rPr>
      </w:pPr>
    </w:p>
    <w:p w14:paraId="6CE35ACE" w14:textId="77777777" w:rsidR="00EE333D" w:rsidRDefault="00EE333D" w:rsidP="00F9799A">
      <w:pPr>
        <w:rPr>
          <w:rFonts w:ascii="Arial" w:hAnsi="Arial" w:cs="Arial"/>
          <w:b/>
        </w:rPr>
      </w:pPr>
    </w:p>
    <w:p w14:paraId="6CE35ACF" w14:textId="77777777" w:rsidR="00EE333D" w:rsidRDefault="00EE333D" w:rsidP="00F9799A">
      <w:pPr>
        <w:rPr>
          <w:rFonts w:ascii="Arial" w:hAnsi="Arial" w:cs="Arial"/>
          <w:b/>
        </w:rPr>
      </w:pPr>
    </w:p>
    <w:p w14:paraId="6CE35AD0" w14:textId="77777777" w:rsidR="00EE333D" w:rsidRDefault="00EE333D" w:rsidP="00F9799A">
      <w:pPr>
        <w:rPr>
          <w:rFonts w:ascii="Arial" w:hAnsi="Arial" w:cs="Arial"/>
          <w:b/>
        </w:rPr>
      </w:pPr>
    </w:p>
    <w:p w14:paraId="6CE35AD1" w14:textId="77777777" w:rsidR="00EE333D" w:rsidRDefault="00EE333D" w:rsidP="00F9799A">
      <w:pPr>
        <w:rPr>
          <w:rFonts w:ascii="Arial" w:hAnsi="Arial" w:cs="Arial"/>
          <w:b/>
        </w:rPr>
      </w:pPr>
    </w:p>
    <w:p w14:paraId="6CE35AD2" w14:textId="77777777" w:rsidR="00EE333D" w:rsidRDefault="00EE333D" w:rsidP="00F9799A">
      <w:pPr>
        <w:rPr>
          <w:rFonts w:ascii="Arial" w:hAnsi="Arial" w:cs="Arial"/>
          <w:b/>
        </w:rPr>
      </w:pPr>
    </w:p>
    <w:p w14:paraId="6CE35AD3" w14:textId="77777777" w:rsidR="00EE333D" w:rsidRDefault="00EE333D" w:rsidP="00F9799A">
      <w:pPr>
        <w:rPr>
          <w:rFonts w:ascii="Arial" w:hAnsi="Arial" w:cs="Arial"/>
          <w:b/>
        </w:rPr>
      </w:pPr>
    </w:p>
    <w:p w14:paraId="6CE35AD4" w14:textId="77777777" w:rsidR="00D27A74" w:rsidRDefault="00D27A74" w:rsidP="00F9799A">
      <w:pPr>
        <w:rPr>
          <w:rFonts w:ascii="Arial" w:hAnsi="Arial" w:cs="Arial"/>
          <w:b/>
        </w:rPr>
      </w:pPr>
    </w:p>
    <w:p w14:paraId="6CE35AD5" w14:textId="77777777" w:rsidR="00D27A74" w:rsidRDefault="00D27A74" w:rsidP="00F9799A">
      <w:pPr>
        <w:rPr>
          <w:rFonts w:ascii="Arial" w:hAnsi="Arial" w:cs="Arial"/>
          <w:b/>
        </w:rPr>
      </w:pPr>
    </w:p>
    <w:p w14:paraId="6CE35AD6" w14:textId="77777777" w:rsidR="00EE333D" w:rsidRDefault="00EE333D" w:rsidP="00F9799A">
      <w:pPr>
        <w:rPr>
          <w:rFonts w:ascii="Arial" w:hAnsi="Arial" w:cs="Arial"/>
          <w:b/>
        </w:rPr>
      </w:pPr>
    </w:p>
    <w:p w14:paraId="6CE35AD7" w14:textId="77777777" w:rsidR="00812137" w:rsidRDefault="00812137" w:rsidP="00F9799A">
      <w:pPr>
        <w:rPr>
          <w:rFonts w:ascii="Arial" w:hAnsi="Arial" w:cs="Arial"/>
          <w:b/>
        </w:rPr>
      </w:pPr>
    </w:p>
    <w:p w14:paraId="6CE35AD8" w14:textId="452D8363" w:rsidR="00EE333D" w:rsidRDefault="00812137" w:rsidP="00F9799A">
      <w:pPr>
        <w:rPr>
          <w:rFonts w:ascii="Arial" w:hAnsi="Arial" w:cs="Arial"/>
          <w:b/>
        </w:rPr>
      </w:pPr>
      <w:r>
        <w:rPr>
          <w:rFonts w:ascii="Arial" w:hAnsi="Arial" w:cs="Arial"/>
          <w:b/>
        </w:rPr>
        <w:lastRenderedPageBreak/>
        <w:t xml:space="preserve">Appendix </w:t>
      </w:r>
      <w:r w:rsidR="00867250">
        <w:rPr>
          <w:rFonts w:ascii="Arial" w:hAnsi="Arial" w:cs="Arial"/>
          <w:b/>
        </w:rPr>
        <w:t>H</w:t>
      </w:r>
      <w:r w:rsidR="00EE333D">
        <w:rPr>
          <w:rFonts w:ascii="Arial" w:hAnsi="Arial" w:cs="Arial"/>
          <w:b/>
        </w:rPr>
        <w:t xml:space="preserve"> – Model Letter 3 – Fixed term exclusion (15 days or more in one term)</w:t>
      </w:r>
    </w:p>
    <w:p w14:paraId="6CE35AD9" w14:textId="77777777" w:rsidR="00EE333D" w:rsidRPr="00EE333D" w:rsidRDefault="00EE333D" w:rsidP="00EE333D">
      <w:pPr>
        <w:spacing w:after="0" w:line="240" w:lineRule="auto"/>
        <w:rPr>
          <w:rFonts w:ascii="Arial" w:eastAsia="Times New Roman" w:hAnsi="Arial" w:cs="Times New Roman"/>
          <w:b/>
          <w:sz w:val="24"/>
          <w:szCs w:val="20"/>
        </w:rPr>
      </w:pPr>
      <w:r>
        <w:rPr>
          <w:rFonts w:ascii="Arial" w:eastAsia="Times New Roman" w:hAnsi="Arial" w:cs="Times New Roman"/>
          <w:b/>
          <w:sz w:val="24"/>
          <w:szCs w:val="20"/>
        </w:rPr>
        <w:t>From Head</w:t>
      </w:r>
      <w:r w:rsidRPr="00EE333D">
        <w:rPr>
          <w:rFonts w:ascii="Arial" w:eastAsia="Times New Roman" w:hAnsi="Arial" w:cs="Times New Roman"/>
          <w:b/>
          <w:sz w:val="24"/>
          <w:szCs w:val="20"/>
        </w:rPr>
        <w:t>teacher</w:t>
      </w:r>
      <w:r>
        <w:rPr>
          <w:rFonts w:ascii="Arial" w:eastAsia="Times New Roman" w:hAnsi="Arial" w:cs="Times New Roman"/>
          <w:b/>
          <w:sz w:val="24"/>
          <w:szCs w:val="20"/>
        </w:rPr>
        <w:t>/</w:t>
      </w:r>
      <w:r w:rsidR="000D085A">
        <w:rPr>
          <w:rFonts w:ascii="Arial" w:eastAsia="Times New Roman" w:hAnsi="Arial" w:cs="Times New Roman"/>
          <w:b/>
          <w:sz w:val="24"/>
          <w:szCs w:val="20"/>
        </w:rPr>
        <w:t>Principal</w:t>
      </w:r>
      <w:r w:rsidRPr="00EE333D">
        <w:rPr>
          <w:rFonts w:ascii="Arial" w:eastAsia="Times New Roman" w:hAnsi="Arial" w:cs="Times New Roman"/>
          <w:b/>
          <w:sz w:val="24"/>
          <w:szCs w:val="20"/>
        </w:rPr>
        <w:t xml:space="preserve"> notifying parent of a fixed period exclusion of more than 15 school days in total in one </w:t>
      </w:r>
      <w:r w:rsidRPr="00EE333D">
        <w:rPr>
          <w:rFonts w:ascii="Arial" w:eastAsia="Times New Roman" w:hAnsi="Arial" w:cs="Arial"/>
          <w:b/>
          <w:sz w:val="24"/>
          <w:szCs w:val="20"/>
        </w:rPr>
        <w:t>term</w:t>
      </w:r>
      <w:r w:rsidRPr="00EE333D">
        <w:rPr>
          <w:rFonts w:ascii="Arial" w:eastAsia="Times New Roman" w:hAnsi="Arial" w:cs="Arial"/>
          <w:sz w:val="24"/>
          <w:szCs w:val="20"/>
        </w:rPr>
        <w:t xml:space="preserve"> </w:t>
      </w:r>
      <w:r w:rsidRPr="00EE333D">
        <w:rPr>
          <w:rFonts w:ascii="Arial" w:eastAsia="Times New Roman" w:hAnsi="Arial" w:cs="Arial"/>
          <w:b/>
          <w:sz w:val="24"/>
          <w:szCs w:val="24"/>
          <w:lang w:eastAsia="en-GB"/>
        </w:rPr>
        <w:t>(or which brings the pupil’s total number of days of exclusion to more than 15 in one term)</w:t>
      </w:r>
      <w:r w:rsidRPr="00EE333D">
        <w:rPr>
          <w:rFonts w:ascii="Arial" w:eastAsia="Times New Roman" w:hAnsi="Arial" w:cs="Arial"/>
          <w:sz w:val="24"/>
          <w:szCs w:val="20"/>
        </w:rPr>
        <w:t xml:space="preserve">. </w:t>
      </w:r>
      <w:r w:rsidRPr="00EE333D">
        <w:rPr>
          <w:rFonts w:ascii="Arial" w:eastAsia="Times New Roman" w:hAnsi="Arial" w:cs="Times New Roman"/>
          <w:b/>
          <w:sz w:val="24"/>
          <w:szCs w:val="20"/>
        </w:rPr>
        <w:t xml:space="preserve"> (Parts 4 - 6</w:t>
      </w:r>
      <w:r w:rsidRPr="00EE333D">
        <w:rPr>
          <w:rFonts w:ascii="Arial" w:eastAsia="Times New Roman" w:hAnsi="Arial" w:cs="Arial"/>
          <w:b/>
          <w:bCs/>
          <w:sz w:val="24"/>
          <w:szCs w:val="20"/>
        </w:rPr>
        <w:t xml:space="preserve"> DfE guidance 2017)</w:t>
      </w:r>
    </w:p>
    <w:p w14:paraId="6CE35ADA" w14:textId="77777777" w:rsidR="00EE333D" w:rsidRPr="00EE333D" w:rsidRDefault="00EE333D" w:rsidP="00EE333D">
      <w:pPr>
        <w:autoSpaceDE w:val="0"/>
        <w:autoSpaceDN w:val="0"/>
        <w:adjustRightInd w:val="0"/>
        <w:spacing w:after="0" w:line="240" w:lineRule="auto"/>
        <w:rPr>
          <w:rFonts w:ascii="Arial" w:eastAsia="Times New Roman" w:hAnsi="Arial" w:cs="Arial"/>
          <w:color w:val="000000"/>
          <w:sz w:val="20"/>
          <w:szCs w:val="20"/>
          <w:lang w:eastAsia="en-GB"/>
        </w:rPr>
      </w:pPr>
    </w:p>
    <w:p w14:paraId="6CE35ADB" w14:textId="77777777" w:rsidR="00EE333D" w:rsidRPr="00EE333D" w:rsidRDefault="00EE333D" w:rsidP="00EE333D">
      <w:pPr>
        <w:autoSpaceDE w:val="0"/>
        <w:autoSpaceDN w:val="0"/>
        <w:adjustRightInd w:val="0"/>
        <w:spacing w:after="0" w:line="240" w:lineRule="auto"/>
        <w:rPr>
          <w:rFonts w:ascii="Arial" w:eastAsia="Times New Roman" w:hAnsi="Arial" w:cs="Arial"/>
          <w:i/>
          <w:color w:val="000000"/>
          <w:sz w:val="20"/>
          <w:szCs w:val="20"/>
          <w:lang w:eastAsia="en-GB"/>
        </w:rPr>
      </w:pPr>
      <w:r w:rsidRPr="00EE333D">
        <w:rPr>
          <w:rFonts w:ascii="Arial" w:eastAsia="Times New Roman" w:hAnsi="Arial" w:cs="Arial"/>
          <w:i/>
          <w:color w:val="000000"/>
          <w:sz w:val="20"/>
          <w:szCs w:val="20"/>
          <w:lang w:eastAsia="en-GB"/>
        </w:rPr>
        <w:t>(Where a school’s academic year consists of more than 3 terms, then a reference to ‘term’ means the period falling between: 31 December to Easter Monday; Easter Monday to 31 July; or 31 July to 31 December.)</w:t>
      </w:r>
    </w:p>
    <w:p w14:paraId="6CE35ADC" w14:textId="77777777" w:rsidR="00EE333D" w:rsidRPr="00EE333D" w:rsidRDefault="00EE333D" w:rsidP="00EE333D">
      <w:pPr>
        <w:spacing w:after="0" w:line="240" w:lineRule="auto"/>
        <w:rPr>
          <w:rFonts w:ascii="Arial" w:eastAsia="Times New Roman" w:hAnsi="Arial" w:cs="Times New Roman"/>
          <w:b/>
          <w:sz w:val="24"/>
          <w:szCs w:val="20"/>
        </w:rPr>
      </w:pPr>
      <w:r w:rsidRPr="00EE333D">
        <w:rPr>
          <w:rFonts w:ascii="Times New Roman" w:eastAsia="Times New Roman" w:hAnsi="Times New Roman" w:cs="Times New Roman"/>
          <w:sz w:val="24"/>
          <w:szCs w:val="24"/>
          <w:lang w:eastAsia="en-GB"/>
        </w:rPr>
        <w:br/>
      </w:r>
      <w:r w:rsidRPr="00EE333D">
        <w:rPr>
          <w:rFonts w:ascii="Arial" w:eastAsia="Times New Roman" w:hAnsi="Arial" w:cs="Times New Roman"/>
          <w:sz w:val="24"/>
          <w:szCs w:val="20"/>
        </w:rPr>
        <w:t xml:space="preserve">Dear </w:t>
      </w:r>
      <w:r w:rsidRPr="00EE333D">
        <w:rPr>
          <w:rFonts w:ascii="Arial" w:eastAsia="Times New Roman" w:hAnsi="Arial" w:cs="Times New Roman"/>
          <w:b/>
          <w:sz w:val="24"/>
          <w:szCs w:val="20"/>
        </w:rPr>
        <w:t>[Parent's Name]</w:t>
      </w:r>
    </w:p>
    <w:p w14:paraId="6CE35ADD" w14:textId="77777777" w:rsidR="00EE333D" w:rsidRPr="00EE333D" w:rsidRDefault="00EE333D" w:rsidP="00EE333D">
      <w:pPr>
        <w:spacing w:after="0" w:line="240" w:lineRule="auto"/>
        <w:rPr>
          <w:rFonts w:ascii="Arial" w:eastAsia="Times New Roman" w:hAnsi="Arial" w:cs="Times New Roman"/>
          <w:sz w:val="24"/>
          <w:szCs w:val="20"/>
        </w:rPr>
      </w:pPr>
    </w:p>
    <w:p w14:paraId="6CE35ADE" w14:textId="77777777" w:rsidR="00EE333D" w:rsidRPr="00EE333D" w:rsidRDefault="00EE333D" w:rsidP="00EE333D">
      <w:pPr>
        <w:spacing w:after="0" w:line="240" w:lineRule="auto"/>
        <w:rPr>
          <w:rFonts w:ascii="Arial" w:eastAsia="Times New Roman" w:hAnsi="Arial" w:cs="Arial"/>
          <w:b/>
          <w:bCs/>
          <w:sz w:val="24"/>
          <w:szCs w:val="20"/>
        </w:rPr>
      </w:pPr>
      <w:r w:rsidRPr="00EE333D">
        <w:rPr>
          <w:rFonts w:ascii="Arial" w:eastAsia="Times New Roman" w:hAnsi="Arial" w:cs="Times New Roman"/>
          <w:sz w:val="24"/>
          <w:szCs w:val="20"/>
        </w:rPr>
        <w:t xml:space="preserve">I am writing to inform you of my decision to exclude </w:t>
      </w:r>
      <w:r w:rsidRPr="00EE333D">
        <w:rPr>
          <w:rFonts w:ascii="Arial" w:eastAsia="Times New Roman" w:hAnsi="Arial" w:cs="Times New Roman"/>
          <w:b/>
          <w:sz w:val="24"/>
          <w:szCs w:val="20"/>
        </w:rPr>
        <w:t>[Child's Name]</w:t>
      </w:r>
      <w:r w:rsidRPr="00EE333D">
        <w:rPr>
          <w:rFonts w:ascii="Arial" w:eastAsia="Times New Roman" w:hAnsi="Arial" w:cs="Times New Roman"/>
          <w:sz w:val="24"/>
          <w:szCs w:val="20"/>
        </w:rPr>
        <w:t xml:space="preserve"> for a fixed period of </w:t>
      </w:r>
      <w:r w:rsidRPr="00EE333D">
        <w:rPr>
          <w:rFonts w:ascii="Arial" w:eastAsia="Times New Roman" w:hAnsi="Arial" w:cs="Times New Roman"/>
          <w:b/>
          <w:sz w:val="24"/>
          <w:szCs w:val="20"/>
        </w:rPr>
        <w:t>[specify period/number of days]</w:t>
      </w:r>
      <w:r w:rsidRPr="00EE333D">
        <w:rPr>
          <w:rFonts w:ascii="Arial" w:eastAsia="Times New Roman" w:hAnsi="Arial" w:cs="Times New Roman"/>
          <w:sz w:val="24"/>
          <w:szCs w:val="20"/>
        </w:rPr>
        <w:t xml:space="preserve">.  This means that </w:t>
      </w:r>
      <w:r w:rsidRPr="00EE333D">
        <w:rPr>
          <w:rFonts w:ascii="Arial" w:eastAsia="Times New Roman" w:hAnsi="Arial" w:cs="Times New Roman"/>
          <w:b/>
          <w:sz w:val="24"/>
          <w:szCs w:val="20"/>
        </w:rPr>
        <w:t>[Child's Name]</w:t>
      </w:r>
      <w:r w:rsidRPr="00EE333D">
        <w:rPr>
          <w:rFonts w:ascii="Arial" w:eastAsia="Times New Roman" w:hAnsi="Arial" w:cs="Times New Roman"/>
          <w:sz w:val="24"/>
          <w:szCs w:val="20"/>
        </w:rPr>
        <w:t xml:space="preserve"> will not be allowed in school for this period. </w:t>
      </w:r>
      <w:r w:rsidRPr="00EE333D">
        <w:rPr>
          <w:rFonts w:ascii="Arial" w:eastAsia="Times New Roman" w:hAnsi="Arial" w:cs="Arial"/>
          <w:sz w:val="24"/>
          <w:szCs w:val="20"/>
        </w:rPr>
        <w:t xml:space="preserve">The exclusion start date is </w:t>
      </w:r>
      <w:r w:rsidRPr="00EE333D">
        <w:rPr>
          <w:rFonts w:ascii="Arial" w:eastAsia="Times New Roman" w:hAnsi="Arial" w:cs="Arial"/>
          <w:b/>
          <w:bCs/>
          <w:sz w:val="24"/>
          <w:szCs w:val="20"/>
        </w:rPr>
        <w:t>[date]</w:t>
      </w:r>
      <w:r w:rsidRPr="00EE333D">
        <w:rPr>
          <w:rFonts w:ascii="Arial" w:eastAsia="Times New Roman" w:hAnsi="Arial" w:cs="Arial"/>
          <w:sz w:val="24"/>
          <w:szCs w:val="20"/>
        </w:rPr>
        <w:t xml:space="preserve"> and the end date is </w:t>
      </w:r>
      <w:r w:rsidRPr="00EE333D">
        <w:rPr>
          <w:rFonts w:ascii="Arial" w:eastAsia="Times New Roman" w:hAnsi="Arial" w:cs="Arial"/>
          <w:b/>
          <w:bCs/>
          <w:sz w:val="24"/>
          <w:szCs w:val="20"/>
        </w:rPr>
        <w:t>[date]</w:t>
      </w:r>
      <w:r w:rsidRPr="00EE333D">
        <w:rPr>
          <w:rFonts w:ascii="Arial" w:eastAsia="Times New Roman" w:hAnsi="Arial" w:cs="Arial"/>
          <w:sz w:val="24"/>
          <w:szCs w:val="20"/>
        </w:rPr>
        <w:t xml:space="preserve">. Your child should return to school on </w:t>
      </w:r>
      <w:r w:rsidRPr="00EE333D">
        <w:rPr>
          <w:rFonts w:ascii="Arial" w:eastAsia="Times New Roman" w:hAnsi="Arial" w:cs="Arial"/>
          <w:b/>
          <w:bCs/>
          <w:sz w:val="24"/>
          <w:szCs w:val="20"/>
        </w:rPr>
        <w:t>[date].</w:t>
      </w:r>
    </w:p>
    <w:p w14:paraId="6CE35ADF" w14:textId="77777777" w:rsidR="00EE333D" w:rsidRPr="00EE333D" w:rsidRDefault="00EE333D" w:rsidP="00EE333D">
      <w:pPr>
        <w:spacing w:after="0" w:line="240" w:lineRule="auto"/>
        <w:rPr>
          <w:rFonts w:ascii="Arial" w:eastAsia="Times New Roman" w:hAnsi="Arial" w:cs="Times New Roman"/>
          <w:sz w:val="24"/>
          <w:szCs w:val="20"/>
        </w:rPr>
      </w:pPr>
    </w:p>
    <w:p w14:paraId="6CE35AE0" w14:textId="77777777" w:rsidR="00EE333D" w:rsidRPr="00EE333D" w:rsidRDefault="00EE333D" w:rsidP="00EE333D">
      <w:pPr>
        <w:spacing w:after="0" w:line="240" w:lineRule="auto"/>
        <w:rPr>
          <w:rFonts w:ascii="Arial" w:eastAsia="Times New Roman" w:hAnsi="Arial" w:cs="Times New Roman"/>
          <w:sz w:val="24"/>
          <w:szCs w:val="20"/>
        </w:rPr>
      </w:pPr>
      <w:r w:rsidRPr="00EE333D">
        <w:rPr>
          <w:rFonts w:ascii="Arial" w:eastAsia="Times New Roman" w:hAnsi="Arial" w:cs="Times New Roman"/>
          <w:sz w:val="24"/>
          <w:szCs w:val="20"/>
        </w:rPr>
        <w:t xml:space="preserve">I realise that this exclusion may well be upsetting for you and your family, but the decision to exclude </w:t>
      </w:r>
      <w:r w:rsidRPr="00EE333D">
        <w:rPr>
          <w:rFonts w:ascii="Arial" w:eastAsia="Times New Roman" w:hAnsi="Arial" w:cs="Times New Roman"/>
          <w:b/>
          <w:sz w:val="24"/>
          <w:szCs w:val="20"/>
        </w:rPr>
        <w:t>[Child's Name]</w:t>
      </w:r>
      <w:r w:rsidRPr="00EE333D">
        <w:rPr>
          <w:rFonts w:ascii="Arial" w:eastAsia="Times New Roman" w:hAnsi="Arial" w:cs="Times New Roman"/>
          <w:sz w:val="24"/>
          <w:szCs w:val="20"/>
        </w:rPr>
        <w:t xml:space="preserve"> has not been taken lightly.  </w:t>
      </w:r>
      <w:r w:rsidRPr="00EE333D">
        <w:rPr>
          <w:rFonts w:ascii="Arial" w:eastAsia="Times New Roman" w:hAnsi="Arial" w:cs="Times New Roman"/>
          <w:b/>
          <w:sz w:val="24"/>
          <w:szCs w:val="20"/>
        </w:rPr>
        <w:t>[Child's Name]</w:t>
      </w:r>
      <w:r w:rsidRPr="00EE333D">
        <w:rPr>
          <w:rFonts w:ascii="Arial" w:eastAsia="Times New Roman" w:hAnsi="Arial" w:cs="Times New Roman"/>
          <w:sz w:val="24"/>
          <w:szCs w:val="20"/>
        </w:rPr>
        <w:t xml:space="preserve"> has been excluded for this fixed period because </w:t>
      </w:r>
      <w:r w:rsidRPr="00EE333D">
        <w:rPr>
          <w:rFonts w:ascii="Arial" w:eastAsia="Times New Roman" w:hAnsi="Arial" w:cs="Times New Roman"/>
          <w:b/>
          <w:sz w:val="24"/>
          <w:szCs w:val="20"/>
        </w:rPr>
        <w:t>[specify reasons for exclusion]</w:t>
      </w:r>
      <w:r w:rsidRPr="00EE333D">
        <w:rPr>
          <w:rFonts w:ascii="Arial" w:eastAsia="Times New Roman" w:hAnsi="Arial" w:cs="Times New Roman"/>
          <w:sz w:val="24"/>
          <w:szCs w:val="20"/>
        </w:rPr>
        <w:t>.</w:t>
      </w:r>
    </w:p>
    <w:p w14:paraId="6CE35AE1" w14:textId="77777777" w:rsidR="00EE333D" w:rsidRPr="00EE333D" w:rsidRDefault="00EE333D" w:rsidP="00EE333D">
      <w:pPr>
        <w:autoSpaceDE w:val="0"/>
        <w:autoSpaceDN w:val="0"/>
        <w:adjustRightInd w:val="0"/>
        <w:spacing w:after="0" w:line="240" w:lineRule="auto"/>
        <w:rPr>
          <w:rFonts w:ascii="Arial" w:eastAsia="Times New Roman" w:hAnsi="Arial" w:cs="Arial"/>
          <w:sz w:val="24"/>
          <w:szCs w:val="24"/>
          <w:lang w:eastAsia="en-GB"/>
        </w:rPr>
      </w:pPr>
    </w:p>
    <w:p w14:paraId="6CE35AE2" w14:textId="77777777" w:rsidR="00EE333D" w:rsidRPr="00EE333D" w:rsidRDefault="00EE333D" w:rsidP="00EE333D">
      <w:pPr>
        <w:autoSpaceDE w:val="0"/>
        <w:autoSpaceDN w:val="0"/>
        <w:adjustRightInd w:val="0"/>
        <w:spacing w:after="0" w:line="240" w:lineRule="auto"/>
        <w:rPr>
          <w:rFonts w:ascii="Arial" w:eastAsia="Times New Roman" w:hAnsi="Arial" w:cs="Arial"/>
          <w:color w:val="000000"/>
          <w:sz w:val="24"/>
          <w:szCs w:val="24"/>
          <w:lang w:eastAsia="en-GB"/>
        </w:rPr>
      </w:pPr>
      <w:r w:rsidRPr="00EE333D">
        <w:rPr>
          <w:rFonts w:ascii="Arial" w:eastAsia="Times New Roman" w:hAnsi="Arial" w:cs="Arial"/>
          <w:color w:val="000000"/>
          <w:sz w:val="24"/>
          <w:szCs w:val="24"/>
          <w:lang w:eastAsia="en-GB"/>
        </w:rPr>
        <w:t xml:space="preserve">The governing body must consider the reinstatement of an excluded pupil within 15 school days of receiving notice of the exclusion if it is a fixed period exclusion which would bring the pupil's total number of school days of exclusion to more than 15 in a term.  </w:t>
      </w:r>
      <w:r w:rsidRPr="00EE333D">
        <w:rPr>
          <w:rFonts w:ascii="Arial" w:eastAsia="Times New Roman" w:hAnsi="Arial" w:cs="Arial"/>
          <w:sz w:val="24"/>
          <w:szCs w:val="20"/>
        </w:rPr>
        <w:t xml:space="preserve">The latest date on which the governing body can meet is </w:t>
      </w:r>
      <w:r w:rsidRPr="00EE333D">
        <w:rPr>
          <w:rFonts w:ascii="Arial" w:eastAsia="Times New Roman" w:hAnsi="Arial" w:cs="Arial"/>
          <w:b/>
          <w:bCs/>
          <w:sz w:val="24"/>
          <w:szCs w:val="20"/>
        </w:rPr>
        <w:t>[insert date here — no later than 15 school days from the date the governing body is notified]</w:t>
      </w:r>
      <w:r w:rsidRPr="00EE333D">
        <w:rPr>
          <w:rFonts w:ascii="Arial" w:eastAsia="Times New Roman" w:hAnsi="Arial" w:cs="Arial"/>
          <w:sz w:val="24"/>
          <w:szCs w:val="20"/>
        </w:rPr>
        <w:t>.</w:t>
      </w:r>
    </w:p>
    <w:p w14:paraId="6CE35AE3" w14:textId="77777777" w:rsidR="00EE333D" w:rsidRPr="00EE333D" w:rsidRDefault="00EE333D" w:rsidP="00EE333D">
      <w:pPr>
        <w:autoSpaceDE w:val="0"/>
        <w:autoSpaceDN w:val="0"/>
        <w:adjustRightInd w:val="0"/>
        <w:spacing w:after="0" w:line="240" w:lineRule="auto"/>
        <w:rPr>
          <w:rFonts w:ascii="Arial" w:eastAsia="Times New Roman" w:hAnsi="Arial" w:cs="Arial"/>
          <w:bCs/>
          <w:color w:val="FF0000"/>
          <w:sz w:val="24"/>
          <w:szCs w:val="24"/>
          <w:lang w:eastAsia="en-GB"/>
        </w:rPr>
      </w:pPr>
    </w:p>
    <w:p w14:paraId="6CE35AE4" w14:textId="77777777" w:rsidR="00EE333D" w:rsidRPr="00EE333D" w:rsidRDefault="00EE333D" w:rsidP="00EE333D">
      <w:pPr>
        <w:autoSpaceDE w:val="0"/>
        <w:autoSpaceDN w:val="0"/>
        <w:adjustRightInd w:val="0"/>
        <w:spacing w:after="0" w:line="240" w:lineRule="auto"/>
        <w:rPr>
          <w:rFonts w:ascii="Arial" w:eastAsia="Times New Roman" w:hAnsi="Arial" w:cs="Arial"/>
          <w:color w:val="000000"/>
          <w:sz w:val="24"/>
          <w:szCs w:val="24"/>
          <w:lang w:eastAsia="en-GB"/>
        </w:rPr>
      </w:pPr>
      <w:r w:rsidRPr="00EE333D">
        <w:rPr>
          <w:rFonts w:ascii="Arial" w:eastAsia="Times New Roman" w:hAnsi="Arial" w:cs="Arial"/>
          <w:b/>
          <w:bCs/>
          <w:color w:val="FF0000"/>
          <w:sz w:val="24"/>
          <w:szCs w:val="24"/>
          <w:lang w:eastAsia="en-GB"/>
        </w:rPr>
        <w:t>[Maintained schools only]</w:t>
      </w:r>
    </w:p>
    <w:p w14:paraId="6CE35AE5" w14:textId="77777777" w:rsidR="00EE333D" w:rsidRPr="00EE333D" w:rsidRDefault="00EE333D" w:rsidP="00EE333D">
      <w:pPr>
        <w:autoSpaceDE w:val="0"/>
        <w:autoSpaceDN w:val="0"/>
        <w:adjustRightInd w:val="0"/>
        <w:spacing w:after="0" w:line="240" w:lineRule="auto"/>
        <w:rPr>
          <w:rFonts w:ascii="Arial" w:eastAsia="Times New Roman" w:hAnsi="Arial" w:cs="Arial"/>
          <w:sz w:val="24"/>
          <w:szCs w:val="20"/>
        </w:rPr>
      </w:pPr>
      <w:r w:rsidRPr="00EE333D">
        <w:rPr>
          <w:rFonts w:ascii="Arial" w:eastAsia="Times New Roman" w:hAnsi="Arial" w:cs="Arial"/>
          <w:sz w:val="24"/>
          <w:szCs w:val="20"/>
        </w:rPr>
        <w:t xml:space="preserve">You have the right to attend the meeting, be represented (at your own expense) and also to bring a friend.  </w:t>
      </w:r>
      <w:r w:rsidRPr="00EE333D">
        <w:rPr>
          <w:rFonts w:ascii="Arial" w:eastAsia="Times New Roman" w:hAnsi="Arial" w:cs="Arial"/>
          <w:color w:val="000000"/>
          <w:sz w:val="24"/>
          <w:szCs w:val="20"/>
        </w:rPr>
        <w:t xml:space="preserve">The head teacher and a representative of the local authority will also be invited to attend and to make representations.  </w:t>
      </w:r>
      <w:r w:rsidRPr="00EE333D">
        <w:rPr>
          <w:rFonts w:ascii="Arial" w:eastAsia="Times New Roman" w:hAnsi="Arial" w:cs="Arial"/>
          <w:b/>
          <w:bCs/>
          <w:sz w:val="24"/>
          <w:szCs w:val="20"/>
        </w:rPr>
        <w:t xml:space="preserve">[Child's Name] </w:t>
      </w:r>
      <w:r w:rsidRPr="00EE333D">
        <w:rPr>
          <w:rFonts w:ascii="Arial" w:eastAsia="Times New Roman" w:hAnsi="Arial" w:cs="Arial"/>
          <w:bCs/>
          <w:sz w:val="24"/>
          <w:szCs w:val="20"/>
        </w:rPr>
        <w:t xml:space="preserve">may also be involved in making representations. </w:t>
      </w:r>
      <w:r w:rsidRPr="00EE333D">
        <w:rPr>
          <w:rFonts w:ascii="Arial" w:eastAsia="Times New Roman" w:hAnsi="Arial" w:cs="Arial"/>
          <w:b/>
          <w:bCs/>
          <w:sz w:val="24"/>
          <w:szCs w:val="20"/>
        </w:rPr>
        <w:t>[Explain how this may happen]</w:t>
      </w:r>
      <w:r w:rsidRPr="00EE333D">
        <w:rPr>
          <w:rFonts w:ascii="Arial" w:eastAsia="Times New Roman" w:hAnsi="Arial" w:cs="Arial"/>
          <w:sz w:val="24"/>
          <w:szCs w:val="20"/>
        </w:rPr>
        <w:t xml:space="preserve"> </w:t>
      </w:r>
    </w:p>
    <w:p w14:paraId="6CE35AE6" w14:textId="77777777" w:rsidR="00EE333D" w:rsidRPr="00EE333D" w:rsidRDefault="00EE333D" w:rsidP="00EE333D">
      <w:pPr>
        <w:autoSpaceDE w:val="0"/>
        <w:autoSpaceDN w:val="0"/>
        <w:adjustRightInd w:val="0"/>
        <w:spacing w:after="0" w:line="240" w:lineRule="auto"/>
        <w:rPr>
          <w:rFonts w:ascii="Arial" w:eastAsia="Times New Roman" w:hAnsi="Arial" w:cs="Arial"/>
          <w:b/>
          <w:bCs/>
          <w:color w:val="FF0000"/>
          <w:sz w:val="24"/>
          <w:szCs w:val="24"/>
          <w:lang w:eastAsia="en-GB"/>
        </w:rPr>
      </w:pPr>
    </w:p>
    <w:p w14:paraId="6CE35AE7" w14:textId="77777777" w:rsidR="00EE333D" w:rsidRPr="00EE333D" w:rsidRDefault="00EE333D" w:rsidP="00EE333D">
      <w:pPr>
        <w:autoSpaceDE w:val="0"/>
        <w:autoSpaceDN w:val="0"/>
        <w:adjustRightInd w:val="0"/>
        <w:spacing w:after="0" w:line="240" w:lineRule="auto"/>
        <w:rPr>
          <w:rFonts w:ascii="Arial" w:eastAsia="Times New Roman" w:hAnsi="Arial" w:cs="Arial"/>
          <w:color w:val="000000"/>
          <w:sz w:val="24"/>
          <w:szCs w:val="24"/>
          <w:lang w:eastAsia="en-GB"/>
        </w:rPr>
      </w:pPr>
      <w:r w:rsidRPr="00EE333D">
        <w:rPr>
          <w:rFonts w:ascii="Arial" w:eastAsia="Times New Roman" w:hAnsi="Arial" w:cs="Arial"/>
          <w:b/>
          <w:bCs/>
          <w:color w:val="FF0000"/>
          <w:sz w:val="24"/>
          <w:szCs w:val="24"/>
          <w:lang w:eastAsia="en-GB"/>
        </w:rPr>
        <w:t>[Academies only]</w:t>
      </w:r>
    </w:p>
    <w:p w14:paraId="6CE35AE8" w14:textId="77777777" w:rsidR="00EE333D" w:rsidRPr="00EE333D" w:rsidRDefault="00EE333D" w:rsidP="00EE333D">
      <w:pPr>
        <w:autoSpaceDE w:val="0"/>
        <w:autoSpaceDN w:val="0"/>
        <w:adjustRightInd w:val="0"/>
        <w:spacing w:after="0" w:line="240" w:lineRule="auto"/>
        <w:rPr>
          <w:rFonts w:ascii="Arial" w:eastAsia="Times New Roman" w:hAnsi="Arial" w:cs="Times New Roman"/>
          <w:sz w:val="24"/>
          <w:szCs w:val="20"/>
        </w:rPr>
      </w:pPr>
      <w:r w:rsidRPr="00EE333D">
        <w:rPr>
          <w:rFonts w:ascii="Arial" w:eastAsia="Times New Roman" w:hAnsi="Arial" w:cs="Times New Roman"/>
          <w:sz w:val="24"/>
          <w:szCs w:val="20"/>
        </w:rPr>
        <w:t xml:space="preserve">You have the right to attend the meeting, be represented (at your own expense) and also to bring a friend.  </w:t>
      </w:r>
      <w:r w:rsidRPr="00EE333D">
        <w:rPr>
          <w:rFonts w:ascii="Arial" w:eastAsia="Times New Roman" w:hAnsi="Arial" w:cs="Times New Roman"/>
          <w:color w:val="000000"/>
          <w:sz w:val="24"/>
          <w:szCs w:val="20"/>
        </w:rPr>
        <w:t xml:space="preserve">The head teacher will also be invited to attend and to make representations.  </w:t>
      </w:r>
      <w:r w:rsidRPr="00EE333D">
        <w:rPr>
          <w:rFonts w:ascii="Arial" w:eastAsia="Times New Roman" w:hAnsi="Arial" w:cs="Times New Roman"/>
          <w:b/>
          <w:bCs/>
          <w:sz w:val="24"/>
          <w:szCs w:val="20"/>
        </w:rPr>
        <w:t xml:space="preserve">[Child's Name] </w:t>
      </w:r>
      <w:r w:rsidRPr="00EE333D">
        <w:rPr>
          <w:rFonts w:ascii="Arial" w:eastAsia="Times New Roman" w:hAnsi="Arial" w:cs="Times New Roman"/>
          <w:bCs/>
          <w:sz w:val="24"/>
          <w:szCs w:val="20"/>
        </w:rPr>
        <w:t xml:space="preserve">may also be involved in making representations. </w:t>
      </w:r>
      <w:r w:rsidRPr="00EE333D">
        <w:rPr>
          <w:rFonts w:ascii="Arial" w:eastAsia="Times New Roman" w:hAnsi="Arial" w:cs="Times New Roman"/>
          <w:b/>
          <w:bCs/>
          <w:sz w:val="24"/>
          <w:szCs w:val="20"/>
        </w:rPr>
        <w:t>[Explain how this may happen]</w:t>
      </w:r>
      <w:r w:rsidRPr="00EE333D">
        <w:rPr>
          <w:rFonts w:ascii="Arial" w:eastAsia="Times New Roman" w:hAnsi="Arial" w:cs="Times New Roman"/>
          <w:sz w:val="24"/>
          <w:szCs w:val="20"/>
        </w:rPr>
        <w:t xml:space="preserve">  You may invite a representative of the local authority to attend a meeting of an Academy’s governing body as an observer; that representative may only make representations with the governing body’s consent.</w:t>
      </w:r>
    </w:p>
    <w:p w14:paraId="6CE35AE9" w14:textId="77777777" w:rsidR="00EE333D" w:rsidRPr="00EE333D" w:rsidRDefault="00EE333D" w:rsidP="00EE333D">
      <w:pPr>
        <w:spacing w:after="0" w:line="240" w:lineRule="auto"/>
        <w:rPr>
          <w:rFonts w:ascii="Arial" w:eastAsia="Times New Roman" w:hAnsi="Arial" w:cs="Arial"/>
          <w:sz w:val="24"/>
          <w:szCs w:val="24"/>
        </w:rPr>
      </w:pPr>
    </w:p>
    <w:p w14:paraId="6CE35AEA" w14:textId="77777777" w:rsidR="00EE333D" w:rsidRPr="00EE333D" w:rsidRDefault="00EE333D" w:rsidP="00EE333D">
      <w:pPr>
        <w:autoSpaceDE w:val="0"/>
        <w:autoSpaceDN w:val="0"/>
        <w:adjustRightInd w:val="0"/>
        <w:spacing w:after="63" w:line="240" w:lineRule="auto"/>
        <w:rPr>
          <w:rFonts w:ascii="Arial" w:eastAsia="Times New Roman" w:hAnsi="Arial" w:cs="Arial"/>
          <w:color w:val="000000"/>
          <w:sz w:val="24"/>
          <w:szCs w:val="20"/>
        </w:rPr>
      </w:pPr>
      <w:r w:rsidRPr="00EE333D">
        <w:rPr>
          <w:rFonts w:ascii="Arial" w:eastAsia="Times New Roman" w:hAnsi="Arial" w:cs="Arial"/>
          <w:sz w:val="24"/>
          <w:szCs w:val="20"/>
        </w:rPr>
        <w:t xml:space="preserve">If you wish to make representations please contact </w:t>
      </w:r>
      <w:r w:rsidRPr="00EE333D">
        <w:rPr>
          <w:rFonts w:ascii="Arial" w:eastAsia="Times New Roman" w:hAnsi="Arial" w:cs="Arial"/>
          <w:b/>
          <w:bCs/>
          <w:sz w:val="24"/>
          <w:szCs w:val="20"/>
        </w:rPr>
        <w:t>[Detail how parent needs to make representations – where and to whom e.g. letter, email or telephone contact to governors/clerk, giving number, email or postal address?]</w:t>
      </w:r>
      <w:r w:rsidRPr="00EE333D">
        <w:rPr>
          <w:rFonts w:ascii="Arial" w:eastAsia="Times New Roman" w:hAnsi="Arial" w:cs="Arial"/>
          <w:sz w:val="24"/>
          <w:szCs w:val="20"/>
        </w:rPr>
        <w:t xml:space="preserve">.  </w:t>
      </w:r>
    </w:p>
    <w:p w14:paraId="6CE35AEB" w14:textId="77777777" w:rsidR="00EE333D" w:rsidRPr="00EE333D" w:rsidRDefault="00EE333D" w:rsidP="00EE333D">
      <w:pPr>
        <w:autoSpaceDE w:val="0"/>
        <w:autoSpaceDN w:val="0"/>
        <w:adjustRightInd w:val="0"/>
        <w:spacing w:after="0" w:line="240" w:lineRule="auto"/>
        <w:rPr>
          <w:rFonts w:ascii="Arial" w:eastAsia="Times New Roman" w:hAnsi="Arial" w:cs="Arial"/>
          <w:sz w:val="24"/>
          <w:szCs w:val="24"/>
          <w:lang w:eastAsia="en-GB"/>
        </w:rPr>
      </w:pPr>
    </w:p>
    <w:p w14:paraId="6CE35AEC" w14:textId="77777777" w:rsidR="00EE333D" w:rsidRPr="00EE333D" w:rsidRDefault="00EE333D" w:rsidP="00EE333D">
      <w:pPr>
        <w:spacing w:after="0" w:line="240" w:lineRule="auto"/>
        <w:rPr>
          <w:rFonts w:ascii="Arial" w:eastAsia="Times New Roman" w:hAnsi="Arial" w:cs="Arial"/>
          <w:sz w:val="24"/>
          <w:szCs w:val="20"/>
        </w:rPr>
      </w:pPr>
      <w:r w:rsidRPr="00EE333D">
        <w:rPr>
          <w:rFonts w:ascii="Arial" w:eastAsia="Times New Roman" w:hAnsi="Arial" w:cs="Arial"/>
          <w:sz w:val="24"/>
          <w:szCs w:val="24"/>
          <w:lang w:eastAsia="en-GB"/>
        </w:rPr>
        <w:t xml:space="preserve">The governing body will make reasonable endeavours to arrange the meeting for a date and time that is convenient to all parties, but in compliance with the relevant statutory time limit of 15 school days from receiving notice of the exclusion.  </w:t>
      </w:r>
      <w:r w:rsidRPr="00EE333D">
        <w:rPr>
          <w:rFonts w:ascii="Arial" w:eastAsia="Times New Roman" w:hAnsi="Arial" w:cs="Arial"/>
          <w:color w:val="000000"/>
          <w:sz w:val="24"/>
          <w:szCs w:val="20"/>
        </w:rPr>
        <w:t xml:space="preserve">The governing body will circulate any written evidence and information, including a list of those who will be present, to all parties at least five school days in advance of the </w:t>
      </w:r>
      <w:r w:rsidRPr="00EE333D">
        <w:rPr>
          <w:rFonts w:ascii="Arial" w:eastAsia="Times New Roman" w:hAnsi="Arial" w:cs="Arial"/>
          <w:color w:val="000000"/>
          <w:sz w:val="24"/>
          <w:szCs w:val="20"/>
        </w:rPr>
        <w:lastRenderedPageBreak/>
        <w:t xml:space="preserve">meeting.  </w:t>
      </w:r>
      <w:r w:rsidRPr="00EE333D">
        <w:rPr>
          <w:rFonts w:ascii="Arial" w:eastAsia="Times New Roman" w:hAnsi="Arial" w:cs="Arial"/>
          <w:sz w:val="24"/>
          <w:szCs w:val="20"/>
        </w:rPr>
        <w:t xml:space="preserve">You will, whether you choose to make representations or not, be notified by the Clerk to the governing body of the time, date and location of the meeting.  Please let us know if you have a disability or special needs which would affect your ability to attend the meeting or to make representations.  Also, please inform </w:t>
      </w:r>
      <w:r w:rsidRPr="00EE333D">
        <w:rPr>
          <w:rFonts w:ascii="Arial" w:eastAsia="Times New Roman" w:hAnsi="Arial" w:cs="Arial"/>
          <w:b/>
          <w:bCs/>
          <w:sz w:val="24"/>
          <w:szCs w:val="20"/>
        </w:rPr>
        <w:t>[Clerk]</w:t>
      </w:r>
      <w:r w:rsidRPr="00EE333D">
        <w:rPr>
          <w:rFonts w:ascii="Arial" w:eastAsia="Times New Roman" w:hAnsi="Arial" w:cs="Arial"/>
          <w:sz w:val="24"/>
          <w:szCs w:val="20"/>
        </w:rPr>
        <w:t xml:space="preserve"> if it would be helpful for you to have an interpreter present at the meeting.</w:t>
      </w:r>
    </w:p>
    <w:p w14:paraId="6CE35AED" w14:textId="77777777" w:rsidR="00EE333D" w:rsidRPr="00EE333D" w:rsidRDefault="00EE333D" w:rsidP="00EE333D">
      <w:pPr>
        <w:spacing w:after="0" w:line="240" w:lineRule="auto"/>
        <w:rPr>
          <w:rFonts w:ascii="Arial" w:eastAsia="Times New Roman" w:hAnsi="Arial" w:cs="Arial"/>
          <w:b/>
          <w:bCs/>
          <w:color w:val="FF0000"/>
          <w:sz w:val="24"/>
          <w:szCs w:val="20"/>
        </w:rPr>
      </w:pPr>
    </w:p>
    <w:p w14:paraId="6CE35AEE" w14:textId="77777777" w:rsidR="00EE333D" w:rsidRPr="00EE333D" w:rsidRDefault="00EE333D" w:rsidP="00EE333D">
      <w:pPr>
        <w:spacing w:after="0" w:line="240" w:lineRule="auto"/>
        <w:rPr>
          <w:rFonts w:ascii="Arial" w:eastAsia="Times New Roman" w:hAnsi="Arial" w:cs="Arial"/>
          <w:sz w:val="24"/>
          <w:szCs w:val="20"/>
        </w:rPr>
      </w:pPr>
      <w:r w:rsidRPr="00EE333D">
        <w:rPr>
          <w:rFonts w:ascii="Arial" w:eastAsia="Times New Roman" w:hAnsi="Arial" w:cs="Arial"/>
          <w:b/>
          <w:bCs/>
          <w:color w:val="FF0000"/>
          <w:sz w:val="24"/>
          <w:szCs w:val="20"/>
        </w:rPr>
        <w:t>[For pupils of compulsory school age only]</w:t>
      </w:r>
      <w:r w:rsidRPr="00EE333D">
        <w:rPr>
          <w:rFonts w:ascii="Arial" w:eastAsia="Times New Roman" w:hAnsi="Arial" w:cs="Arial"/>
          <w:sz w:val="24"/>
          <w:szCs w:val="20"/>
        </w:rPr>
        <w:br/>
        <w:t>You are legally required to ensure that your child is not present in a public place in school hours during this exclusion on [</w:t>
      </w:r>
      <w:r w:rsidRPr="00EE333D">
        <w:rPr>
          <w:rFonts w:ascii="Arial" w:eastAsia="Times New Roman" w:hAnsi="Arial" w:cs="Arial"/>
          <w:b/>
          <w:bCs/>
          <w:sz w:val="24"/>
          <w:szCs w:val="20"/>
        </w:rPr>
        <w:t>specify dates</w:t>
      </w:r>
      <w:r w:rsidRPr="00EE333D">
        <w:rPr>
          <w:rFonts w:ascii="Arial" w:eastAsia="Times New Roman" w:hAnsi="Arial" w:cs="Arial"/>
          <w:sz w:val="24"/>
          <w:szCs w:val="20"/>
        </w:rPr>
        <w:t>] unless there is reasonable justification for this.  I must advise you that you may be given a penalty notice or prosecuted if your child is present in a public place during school hours on the specified dates and you fail to provide reasonable justification for this.</w:t>
      </w:r>
    </w:p>
    <w:p w14:paraId="6CE35AEF" w14:textId="77777777" w:rsidR="00EE333D" w:rsidRPr="00EE333D" w:rsidRDefault="00EE333D" w:rsidP="00EE333D">
      <w:pPr>
        <w:spacing w:after="0" w:line="240" w:lineRule="auto"/>
        <w:rPr>
          <w:rFonts w:ascii="Arial" w:eastAsia="Times New Roman" w:hAnsi="Arial" w:cs="Times New Roman"/>
          <w:b/>
          <w:sz w:val="24"/>
          <w:szCs w:val="20"/>
        </w:rPr>
      </w:pPr>
    </w:p>
    <w:p w14:paraId="6CE35AF0" w14:textId="77777777" w:rsidR="00EE333D" w:rsidRPr="00EE333D" w:rsidRDefault="00EE333D" w:rsidP="00EE333D">
      <w:pPr>
        <w:spacing w:after="0" w:line="240" w:lineRule="auto"/>
        <w:rPr>
          <w:rFonts w:ascii="Arial" w:eastAsia="Times New Roman" w:hAnsi="Arial" w:cs="Arial"/>
          <w:b/>
          <w:bCs/>
          <w:color w:val="FF0000"/>
          <w:sz w:val="24"/>
          <w:szCs w:val="20"/>
        </w:rPr>
      </w:pPr>
      <w:r w:rsidRPr="00EE333D">
        <w:rPr>
          <w:rFonts w:ascii="Arial" w:eastAsia="Times New Roman" w:hAnsi="Arial" w:cs="Arial"/>
          <w:b/>
          <w:bCs/>
          <w:color w:val="FF0000"/>
          <w:sz w:val="24"/>
          <w:szCs w:val="20"/>
        </w:rPr>
        <w:t>[For pupils of compulsory school age only]</w:t>
      </w:r>
    </w:p>
    <w:p w14:paraId="6CE35AF1" w14:textId="77777777" w:rsidR="00EE333D" w:rsidRPr="00EE333D" w:rsidRDefault="00EE333D" w:rsidP="00EE333D">
      <w:pPr>
        <w:spacing w:after="0" w:line="240" w:lineRule="auto"/>
        <w:rPr>
          <w:rFonts w:ascii="Arial" w:eastAsia="Times New Roman" w:hAnsi="Arial" w:cs="Times New Roman"/>
          <w:b/>
          <w:sz w:val="24"/>
          <w:szCs w:val="20"/>
        </w:rPr>
      </w:pPr>
      <w:r w:rsidRPr="00EE333D">
        <w:rPr>
          <w:rFonts w:ascii="Arial" w:eastAsia="Times New Roman" w:hAnsi="Arial" w:cs="Arial"/>
          <w:sz w:val="24"/>
          <w:szCs w:val="20"/>
        </w:rPr>
        <w:t xml:space="preserve">We will set work for </w:t>
      </w:r>
      <w:r w:rsidRPr="00EE333D">
        <w:rPr>
          <w:rFonts w:ascii="Arial" w:eastAsia="Times New Roman" w:hAnsi="Arial" w:cs="Arial"/>
          <w:b/>
          <w:bCs/>
          <w:sz w:val="24"/>
          <w:szCs w:val="20"/>
        </w:rPr>
        <w:t>[Child's Name]</w:t>
      </w:r>
      <w:r w:rsidRPr="00EE333D">
        <w:rPr>
          <w:rFonts w:ascii="Arial" w:eastAsia="Times New Roman" w:hAnsi="Arial" w:cs="Arial"/>
          <w:sz w:val="24"/>
          <w:szCs w:val="20"/>
        </w:rPr>
        <w:t xml:space="preserve"> during the </w:t>
      </w:r>
      <w:r w:rsidRPr="00EE333D">
        <w:rPr>
          <w:rFonts w:ascii="Arial" w:eastAsia="Times New Roman" w:hAnsi="Arial" w:cs="Arial"/>
          <w:b/>
          <w:bCs/>
          <w:sz w:val="24"/>
          <w:szCs w:val="20"/>
        </w:rPr>
        <w:t>[first 5 or specify other number as appropriate]</w:t>
      </w:r>
      <w:r w:rsidRPr="00EE333D">
        <w:rPr>
          <w:rFonts w:ascii="Arial" w:eastAsia="Times New Roman" w:hAnsi="Arial" w:cs="Arial"/>
          <w:sz w:val="24"/>
          <w:szCs w:val="20"/>
        </w:rPr>
        <w:t xml:space="preserve"> school days of his/her exclusion </w:t>
      </w:r>
      <w:r w:rsidRPr="00EE333D">
        <w:rPr>
          <w:rFonts w:ascii="Arial" w:eastAsia="Times New Roman" w:hAnsi="Arial" w:cs="Arial"/>
          <w:b/>
          <w:bCs/>
          <w:sz w:val="24"/>
          <w:szCs w:val="20"/>
        </w:rPr>
        <w:t>[Detail the arrangements for this].</w:t>
      </w:r>
      <w:r w:rsidRPr="00EE333D">
        <w:rPr>
          <w:rFonts w:ascii="Arial" w:eastAsia="Times New Roman" w:hAnsi="Arial" w:cs="Arial"/>
          <w:sz w:val="24"/>
          <w:szCs w:val="20"/>
        </w:rPr>
        <w:t xml:space="preserve"> Please ensure that work set by the school is completed and returned to us promptly for marking.  </w:t>
      </w:r>
      <w:r w:rsidRPr="00EE333D">
        <w:rPr>
          <w:rFonts w:ascii="Arial" w:eastAsia="Times New Roman" w:hAnsi="Arial" w:cs="Times New Roman"/>
          <w:bCs/>
          <w:i/>
          <w:sz w:val="24"/>
          <w:szCs w:val="20"/>
        </w:rPr>
        <w:t>[</w:t>
      </w:r>
      <w:r w:rsidRPr="00EE333D">
        <w:rPr>
          <w:rFonts w:ascii="Arial" w:eastAsia="Times New Roman" w:hAnsi="Arial" w:cs="Times New Roman"/>
          <w:i/>
          <w:sz w:val="24"/>
          <w:szCs w:val="20"/>
        </w:rPr>
        <w:t xml:space="preserve">If alternative provision is being arranged before day six the letter should provide details of this </w:t>
      </w:r>
      <w:proofErr w:type="gramStart"/>
      <w:r w:rsidRPr="00EE333D">
        <w:rPr>
          <w:rFonts w:ascii="Arial" w:eastAsia="Times New Roman" w:hAnsi="Arial" w:cs="Times New Roman"/>
          <w:i/>
          <w:sz w:val="24"/>
          <w:szCs w:val="20"/>
        </w:rPr>
        <w:t>including  when</w:t>
      </w:r>
      <w:proofErr w:type="gramEnd"/>
      <w:r w:rsidRPr="00EE333D">
        <w:rPr>
          <w:rFonts w:ascii="Arial" w:eastAsia="Times New Roman" w:hAnsi="Arial" w:cs="Times New Roman"/>
          <w:i/>
          <w:sz w:val="24"/>
          <w:szCs w:val="20"/>
        </w:rPr>
        <w:t>/where it will take place and who to report to on the first day.</w:t>
      </w:r>
      <w:r w:rsidRPr="00EE333D">
        <w:rPr>
          <w:rFonts w:ascii="Arial" w:eastAsia="Times New Roman" w:hAnsi="Arial" w:cs="Times New Roman"/>
          <w:bCs/>
          <w:i/>
          <w:sz w:val="24"/>
          <w:szCs w:val="20"/>
        </w:rPr>
        <w:t>]</w:t>
      </w:r>
    </w:p>
    <w:p w14:paraId="6CE35AF2" w14:textId="77777777" w:rsidR="00EE333D" w:rsidRPr="00EE333D" w:rsidRDefault="00EE333D" w:rsidP="00EE333D">
      <w:pPr>
        <w:spacing w:after="0" w:line="240" w:lineRule="auto"/>
        <w:rPr>
          <w:rFonts w:ascii="Arial" w:eastAsia="Times New Roman" w:hAnsi="Arial" w:cs="Times New Roman"/>
          <w:b/>
          <w:sz w:val="24"/>
          <w:szCs w:val="20"/>
        </w:rPr>
      </w:pPr>
    </w:p>
    <w:p w14:paraId="6CE35AF3" w14:textId="77777777" w:rsidR="00EE333D" w:rsidRPr="00EE333D" w:rsidRDefault="00EE333D" w:rsidP="00EE333D">
      <w:pPr>
        <w:autoSpaceDE w:val="0"/>
        <w:autoSpaceDN w:val="0"/>
        <w:adjustRightInd w:val="0"/>
        <w:spacing w:after="0" w:line="240" w:lineRule="auto"/>
        <w:rPr>
          <w:rFonts w:ascii="Arial" w:eastAsia="Times New Roman" w:hAnsi="Arial" w:cs="Arial"/>
          <w:b/>
          <w:bCs/>
          <w:color w:val="FF0000"/>
          <w:sz w:val="20"/>
          <w:szCs w:val="20"/>
          <w:lang w:eastAsia="en-GB"/>
        </w:rPr>
      </w:pPr>
      <w:r w:rsidRPr="00EE333D">
        <w:rPr>
          <w:rFonts w:ascii="Arial" w:eastAsia="Times New Roman" w:hAnsi="Arial" w:cs="Arial"/>
          <w:b/>
          <w:bCs/>
          <w:color w:val="FF0000"/>
          <w:sz w:val="24"/>
          <w:szCs w:val="24"/>
          <w:lang w:eastAsia="en-GB"/>
        </w:rPr>
        <w:t xml:space="preserve">[If the individual exclusion is for more than 5 days - for pupils of compulsory school age only]  </w:t>
      </w:r>
      <w:r w:rsidRPr="00EE333D">
        <w:rPr>
          <w:rFonts w:ascii="Arial" w:eastAsia="Times New Roman" w:hAnsi="Arial" w:cs="Arial"/>
          <w:bCs/>
          <w:i/>
          <w:sz w:val="20"/>
          <w:szCs w:val="20"/>
          <w:lang w:eastAsia="en-GB"/>
        </w:rPr>
        <w:t>but</w:t>
      </w:r>
      <w:r w:rsidRPr="00EE333D">
        <w:rPr>
          <w:rFonts w:ascii="Arial" w:eastAsia="Times New Roman" w:hAnsi="Arial" w:cs="Arial"/>
          <w:bCs/>
          <w:color w:val="FF0000"/>
          <w:sz w:val="20"/>
          <w:szCs w:val="20"/>
          <w:lang w:eastAsia="en-GB"/>
        </w:rPr>
        <w:t xml:space="preserve"> </w:t>
      </w:r>
      <w:r w:rsidRPr="00EE333D">
        <w:rPr>
          <w:rFonts w:ascii="Arial" w:eastAsia="Times New Roman" w:hAnsi="Arial" w:cs="Arial"/>
          <w:i/>
          <w:color w:val="000000"/>
          <w:sz w:val="20"/>
          <w:szCs w:val="20"/>
          <w:lang w:eastAsia="en-GB"/>
        </w:rPr>
        <w:t>provision does not have to be arranged by either the school or local authority for pupils in the final year of compulsory education who do not have any further public examinations to sit.</w:t>
      </w:r>
      <w:r w:rsidRPr="00EE333D">
        <w:rPr>
          <w:rFonts w:ascii="Arial" w:eastAsia="Times New Roman" w:hAnsi="Arial" w:cs="Arial"/>
          <w:b/>
          <w:bCs/>
          <w:color w:val="FF0000"/>
          <w:sz w:val="20"/>
          <w:szCs w:val="20"/>
          <w:lang w:eastAsia="en-GB"/>
        </w:rPr>
        <w:t xml:space="preserve"> </w:t>
      </w:r>
    </w:p>
    <w:p w14:paraId="6CE35AF4" w14:textId="77777777" w:rsidR="00EE333D" w:rsidRPr="00EE333D" w:rsidRDefault="00EE333D" w:rsidP="00EE333D">
      <w:pPr>
        <w:autoSpaceDE w:val="0"/>
        <w:autoSpaceDN w:val="0"/>
        <w:adjustRightInd w:val="0"/>
        <w:spacing w:after="0" w:line="240" w:lineRule="auto"/>
        <w:rPr>
          <w:rFonts w:ascii="Arial" w:eastAsia="Times New Roman" w:hAnsi="Arial" w:cs="Arial"/>
          <w:color w:val="000000"/>
          <w:sz w:val="24"/>
          <w:szCs w:val="24"/>
          <w:lang w:eastAsia="en-GB"/>
        </w:rPr>
      </w:pPr>
    </w:p>
    <w:p w14:paraId="6CE35AF5" w14:textId="77777777" w:rsidR="00EE333D" w:rsidRPr="00EE333D" w:rsidRDefault="00EE333D" w:rsidP="00EE333D">
      <w:pPr>
        <w:spacing w:after="0" w:line="240" w:lineRule="auto"/>
        <w:rPr>
          <w:rFonts w:ascii="Arial" w:eastAsia="Times New Roman" w:hAnsi="Arial" w:cs="Arial"/>
          <w:color w:val="0000FF"/>
          <w:sz w:val="24"/>
          <w:szCs w:val="24"/>
          <w:lang w:eastAsia="en-GB"/>
        </w:rPr>
      </w:pPr>
      <w:r w:rsidRPr="00EE333D">
        <w:rPr>
          <w:rFonts w:ascii="Arial" w:eastAsia="Times New Roman" w:hAnsi="Arial" w:cs="Arial"/>
          <w:i/>
          <w:sz w:val="20"/>
          <w:szCs w:val="20"/>
          <w:lang w:eastAsia="en-GB"/>
        </w:rPr>
        <w:t>If alternative provision is being arranged then the following information must be included with this notice where it can reasonably be found out within the timescale; if this information on alternative provision is not reasonably ascertainable by the end of the afternoon session it may be provided in a subsequent notice, but it must be provided without delay and no later than 48 hours before the provision is due to start.</w:t>
      </w:r>
      <w:r w:rsidRPr="00EE333D">
        <w:rPr>
          <w:rFonts w:ascii="Arial" w:eastAsia="Times New Roman" w:hAnsi="Arial" w:cs="Arial"/>
          <w:color w:val="0000FF"/>
          <w:sz w:val="23"/>
          <w:szCs w:val="23"/>
          <w:lang w:eastAsia="en-GB"/>
        </w:rPr>
        <w:t xml:space="preserve"> </w:t>
      </w:r>
    </w:p>
    <w:p w14:paraId="6CE35AF6" w14:textId="77777777" w:rsidR="00EE333D" w:rsidRPr="00EE333D" w:rsidRDefault="00EE333D" w:rsidP="00EE333D">
      <w:pPr>
        <w:autoSpaceDE w:val="0"/>
        <w:autoSpaceDN w:val="0"/>
        <w:adjustRightInd w:val="0"/>
        <w:spacing w:after="0" w:line="240" w:lineRule="auto"/>
        <w:rPr>
          <w:rFonts w:ascii="Arial" w:eastAsia="Times New Roman" w:hAnsi="Arial" w:cs="Arial"/>
          <w:sz w:val="24"/>
          <w:szCs w:val="24"/>
          <w:lang w:eastAsia="en-GB"/>
        </w:rPr>
      </w:pPr>
    </w:p>
    <w:p w14:paraId="6CE35AF7" w14:textId="70025A23" w:rsidR="00EE333D" w:rsidRPr="00EE333D" w:rsidRDefault="00EE333D" w:rsidP="00EE333D">
      <w:pPr>
        <w:autoSpaceDE w:val="0"/>
        <w:autoSpaceDN w:val="0"/>
        <w:adjustRightInd w:val="0"/>
        <w:spacing w:after="0" w:line="240" w:lineRule="auto"/>
        <w:rPr>
          <w:rFonts w:ascii="Arial" w:eastAsia="Times New Roman" w:hAnsi="Arial" w:cs="Arial"/>
          <w:sz w:val="24"/>
          <w:szCs w:val="20"/>
        </w:rPr>
      </w:pPr>
      <w:r w:rsidRPr="00EE333D">
        <w:rPr>
          <w:rFonts w:ascii="Arial" w:eastAsia="Times New Roman" w:hAnsi="Arial" w:cs="Arial"/>
          <w:sz w:val="24"/>
          <w:szCs w:val="24"/>
          <w:lang w:eastAsia="en-GB"/>
        </w:rPr>
        <w:t xml:space="preserve">For a fixed period exclusion of more than five school days, the governing body must arrange suitable full-time education for any pupil of compulsory school age.  </w:t>
      </w:r>
      <w:r w:rsidRPr="00EE333D">
        <w:rPr>
          <w:rFonts w:ascii="Arial" w:eastAsia="Times New Roman" w:hAnsi="Arial" w:cs="Arial"/>
          <w:sz w:val="24"/>
          <w:szCs w:val="24"/>
        </w:rPr>
        <w:t>From the sixth school day of the exclusion onwards</w:t>
      </w:r>
      <w:r w:rsidRPr="00EE333D">
        <w:rPr>
          <w:rFonts w:ascii="Arial" w:eastAsia="Times New Roman" w:hAnsi="Arial" w:cs="Arial"/>
          <w:sz w:val="24"/>
          <w:szCs w:val="20"/>
        </w:rPr>
        <w:t xml:space="preserve"> — i.e. from </w:t>
      </w:r>
      <w:r w:rsidRPr="00EE333D">
        <w:rPr>
          <w:rFonts w:ascii="Arial" w:eastAsia="Times New Roman" w:hAnsi="Arial" w:cs="Arial"/>
          <w:b/>
          <w:bCs/>
          <w:sz w:val="24"/>
          <w:szCs w:val="20"/>
        </w:rPr>
        <w:t>[specify the date]</w:t>
      </w:r>
      <w:r w:rsidRPr="00EE333D">
        <w:rPr>
          <w:rFonts w:ascii="Arial" w:eastAsia="Times New Roman" w:hAnsi="Arial" w:cs="Arial"/>
          <w:sz w:val="24"/>
          <w:szCs w:val="20"/>
        </w:rPr>
        <w:t xml:space="preserve"> until the expiry of the exclusion </w:t>
      </w:r>
      <w:r w:rsidR="001367C0" w:rsidRPr="00394849">
        <w:rPr>
          <w:rFonts w:ascii="Arial" w:eastAsia="Times New Roman" w:hAnsi="Arial" w:cs="Arial"/>
          <w:b/>
          <w:sz w:val="24"/>
          <w:szCs w:val="20"/>
        </w:rPr>
        <w:t>[INSERT NAME OF ALTERNATIVE PROVISION]</w:t>
      </w:r>
      <w:r w:rsidR="0055310F">
        <w:rPr>
          <w:rFonts w:ascii="Arial" w:eastAsia="Times New Roman" w:hAnsi="Arial" w:cs="Arial"/>
          <w:sz w:val="24"/>
          <w:szCs w:val="20"/>
        </w:rPr>
        <w:t xml:space="preserve"> </w:t>
      </w:r>
      <w:r w:rsidR="00391CFC">
        <w:rPr>
          <w:rFonts w:ascii="Arial" w:eastAsia="Times New Roman" w:hAnsi="Arial" w:cs="Arial"/>
          <w:sz w:val="24"/>
          <w:szCs w:val="20"/>
        </w:rPr>
        <w:t>(</w:t>
      </w:r>
      <w:r w:rsidR="00391CFC">
        <w:rPr>
          <w:rFonts w:ascii="Arial" w:eastAsia="Times New Roman" w:hAnsi="Arial" w:cs="Arial"/>
          <w:color w:val="FF0000"/>
          <w:sz w:val="24"/>
          <w:szCs w:val="20"/>
        </w:rPr>
        <w:t>School must arrange this</w:t>
      </w:r>
      <w:r w:rsidR="004D7EC8">
        <w:rPr>
          <w:rFonts w:ascii="Arial" w:eastAsia="Times New Roman" w:hAnsi="Arial" w:cs="Arial"/>
          <w:color w:val="FF0000"/>
          <w:sz w:val="24"/>
          <w:szCs w:val="20"/>
        </w:rPr>
        <w:t xml:space="preserve"> and meet costs</w:t>
      </w:r>
      <w:r w:rsidR="00391CFC">
        <w:rPr>
          <w:rFonts w:ascii="Arial" w:eastAsia="Times New Roman" w:hAnsi="Arial" w:cs="Arial"/>
          <w:color w:val="FF0000"/>
          <w:sz w:val="24"/>
          <w:szCs w:val="20"/>
        </w:rPr>
        <w:t>)</w:t>
      </w:r>
      <w:r w:rsidR="001367C0" w:rsidRPr="00EE333D">
        <w:rPr>
          <w:rFonts w:ascii="Arial" w:eastAsia="Times New Roman" w:hAnsi="Arial" w:cs="Arial"/>
          <w:sz w:val="24"/>
          <w:szCs w:val="20"/>
        </w:rPr>
        <w:t xml:space="preserve"> </w:t>
      </w:r>
      <w:r w:rsidRPr="00EE333D">
        <w:rPr>
          <w:rFonts w:ascii="Arial" w:eastAsia="Times New Roman" w:hAnsi="Arial" w:cs="Arial"/>
          <w:sz w:val="24"/>
          <w:szCs w:val="20"/>
        </w:rPr>
        <w:t xml:space="preserve">will provide suitable full-time education.  </w:t>
      </w:r>
      <w:r w:rsidRPr="00EE333D">
        <w:rPr>
          <w:rFonts w:ascii="Arial" w:eastAsia="Times New Roman" w:hAnsi="Arial" w:cs="Times New Roman"/>
          <w:b/>
          <w:bCs/>
          <w:sz w:val="24"/>
          <w:szCs w:val="20"/>
        </w:rPr>
        <w:t>[Detail the arrangements for this if known</w:t>
      </w:r>
      <w:r w:rsidRPr="00EE333D">
        <w:rPr>
          <w:rFonts w:ascii="Arial" w:eastAsia="Times New Roman" w:hAnsi="Arial" w:cs="Arial"/>
          <w:b/>
          <w:bCs/>
          <w:sz w:val="24"/>
          <w:szCs w:val="24"/>
          <w:lang w:eastAsia="en-GB"/>
        </w:rPr>
        <w:t xml:space="preserve"> at the time of writing; if not known say that the arrangements will be notified shortly by a further letter</w:t>
      </w:r>
      <w:r w:rsidRPr="00EE333D">
        <w:rPr>
          <w:rFonts w:ascii="Arial" w:eastAsia="Times New Roman" w:hAnsi="Arial" w:cs="Times New Roman"/>
          <w:sz w:val="23"/>
          <w:szCs w:val="23"/>
        </w:rPr>
        <w:t xml:space="preserve"> </w:t>
      </w:r>
      <w:r w:rsidRPr="00EE333D">
        <w:rPr>
          <w:rFonts w:ascii="Arial" w:eastAsia="Times New Roman" w:hAnsi="Arial" w:cs="Times New Roman"/>
          <w:i/>
          <w:sz w:val="24"/>
          <w:szCs w:val="20"/>
        </w:rPr>
        <w:t>(without delay and no later than 48 hours  before the provision is due to start)</w:t>
      </w:r>
      <w:r w:rsidRPr="00EE333D">
        <w:rPr>
          <w:rFonts w:ascii="Arial" w:eastAsia="Times New Roman" w:hAnsi="Arial" w:cs="Times New Roman"/>
          <w:sz w:val="24"/>
          <w:szCs w:val="20"/>
        </w:rPr>
        <w:t xml:space="preserve"> </w:t>
      </w:r>
      <w:r w:rsidRPr="00EE333D">
        <w:rPr>
          <w:rFonts w:ascii="Arial" w:eastAsia="Times New Roman" w:hAnsi="Arial" w:cs="Times New Roman"/>
          <w:sz w:val="23"/>
          <w:szCs w:val="23"/>
        </w:rPr>
        <w:t>- e.g. including the start date for any provision of full-time education that has been arranged for the pupil during the exclusion; the start and finish times of any such provision, including the times for morning and afternoon sessions where relevant; the address at which the provision will take place; and any information required by the pupil to identify the person he / she should report to on the first day.</w:t>
      </w:r>
    </w:p>
    <w:p w14:paraId="6CE35AF8" w14:textId="77777777" w:rsidR="00EE333D" w:rsidRPr="00EE333D" w:rsidRDefault="00EE333D" w:rsidP="00EE333D">
      <w:pPr>
        <w:spacing w:after="0" w:line="240" w:lineRule="auto"/>
        <w:rPr>
          <w:rFonts w:ascii="Arial" w:eastAsia="Times New Roman" w:hAnsi="Arial" w:cs="Arial"/>
          <w:sz w:val="24"/>
          <w:szCs w:val="20"/>
        </w:rPr>
      </w:pPr>
    </w:p>
    <w:p w14:paraId="6CE35AF9" w14:textId="77777777" w:rsidR="00EE333D" w:rsidRPr="00EE333D" w:rsidRDefault="00EE333D" w:rsidP="00EE333D">
      <w:pPr>
        <w:spacing w:after="0" w:line="240" w:lineRule="auto"/>
        <w:rPr>
          <w:rFonts w:ascii="Arial" w:eastAsia="Times New Roman" w:hAnsi="Arial" w:cs="Arial"/>
          <w:sz w:val="24"/>
          <w:szCs w:val="20"/>
        </w:rPr>
      </w:pPr>
      <w:r w:rsidRPr="00EE333D">
        <w:rPr>
          <w:rFonts w:ascii="Arial" w:eastAsia="Times New Roman" w:hAnsi="Arial" w:cs="Arial"/>
          <w:sz w:val="24"/>
          <w:szCs w:val="20"/>
        </w:rPr>
        <w:t>You should also be aware that if you think the exclusion relates to discrimination you can make a claim, to the First Tier Tribunal for disability discrimination (</w:t>
      </w:r>
      <w:hyperlink r:id="rId40" w:history="1">
        <w:r w:rsidRPr="00EE333D">
          <w:rPr>
            <w:rFonts w:ascii="Arial" w:eastAsia="Times New Roman" w:hAnsi="Arial" w:cs="Arial"/>
            <w:color w:val="0000FF"/>
            <w:sz w:val="24"/>
            <w:szCs w:val="20"/>
            <w:u w:val="single"/>
          </w:rPr>
          <w:t>http://www.justice.gov.uk/tribunals/send/appeals</w:t>
        </w:r>
      </w:hyperlink>
      <w:r w:rsidRPr="00EE333D">
        <w:rPr>
          <w:rFonts w:ascii="Arial" w:eastAsia="Times New Roman" w:hAnsi="Arial" w:cs="Arial"/>
          <w:sz w:val="24"/>
          <w:szCs w:val="20"/>
        </w:rPr>
        <w:t>) or to a County Court for other forms of discrimination.</w:t>
      </w:r>
    </w:p>
    <w:p w14:paraId="6CE35AFA" w14:textId="77777777" w:rsidR="00EE333D" w:rsidRPr="00EE333D" w:rsidRDefault="00EE333D" w:rsidP="00EE333D">
      <w:pPr>
        <w:spacing w:after="0" w:line="240" w:lineRule="auto"/>
        <w:rPr>
          <w:rFonts w:ascii="Arial" w:eastAsia="Times New Roman" w:hAnsi="Arial" w:cs="Arial"/>
          <w:color w:val="0000FF"/>
          <w:sz w:val="24"/>
          <w:szCs w:val="20"/>
        </w:rPr>
      </w:pPr>
    </w:p>
    <w:p w14:paraId="6CE35AFB" w14:textId="77777777" w:rsidR="00EE333D" w:rsidRPr="00EE333D" w:rsidRDefault="00EE333D" w:rsidP="00EE333D">
      <w:pPr>
        <w:spacing w:after="0" w:line="240" w:lineRule="auto"/>
        <w:rPr>
          <w:rFonts w:ascii="Arial" w:eastAsia="Times New Roman" w:hAnsi="Arial" w:cs="Arial"/>
          <w:sz w:val="24"/>
          <w:szCs w:val="20"/>
        </w:rPr>
      </w:pPr>
      <w:r w:rsidRPr="00EE333D">
        <w:rPr>
          <w:rFonts w:ascii="Arial" w:eastAsia="Times New Roman" w:hAnsi="Arial" w:cs="Arial"/>
          <w:sz w:val="24"/>
          <w:szCs w:val="20"/>
        </w:rPr>
        <w:lastRenderedPageBreak/>
        <w:t>The following information may be helpful:</w:t>
      </w:r>
    </w:p>
    <w:p w14:paraId="6CE35AFC" w14:textId="77777777" w:rsidR="00EE333D" w:rsidRPr="00EE333D" w:rsidRDefault="00EE333D" w:rsidP="00EE333D">
      <w:pPr>
        <w:spacing w:after="0" w:line="240" w:lineRule="auto"/>
        <w:rPr>
          <w:rFonts w:ascii="Arial" w:eastAsia="Times New Roman" w:hAnsi="Arial" w:cs="Arial"/>
          <w:sz w:val="24"/>
          <w:szCs w:val="20"/>
        </w:rPr>
      </w:pPr>
    </w:p>
    <w:p w14:paraId="6CE35AFD" w14:textId="77777777" w:rsidR="00EE333D" w:rsidRPr="00EE333D" w:rsidRDefault="00EE333D" w:rsidP="00EE333D">
      <w:pPr>
        <w:numPr>
          <w:ilvl w:val="0"/>
          <w:numId w:val="10"/>
        </w:numPr>
        <w:spacing w:after="0" w:line="240" w:lineRule="auto"/>
        <w:rPr>
          <w:rFonts w:ascii="Arial" w:eastAsia="Times New Roman" w:hAnsi="Arial" w:cs="Arial"/>
          <w:sz w:val="24"/>
          <w:szCs w:val="20"/>
        </w:rPr>
      </w:pPr>
      <w:r w:rsidRPr="00EE333D">
        <w:rPr>
          <w:rFonts w:ascii="Arial" w:eastAsia="Times New Roman" w:hAnsi="Arial" w:cs="Arial"/>
          <w:sz w:val="24"/>
          <w:szCs w:val="20"/>
        </w:rPr>
        <w:t xml:space="preserve">Statutory guidance on exclusion: </w:t>
      </w:r>
      <w:hyperlink r:id="rId41" w:history="1">
        <w:r w:rsidRPr="00EE333D">
          <w:rPr>
            <w:rFonts w:ascii="Arial" w:eastAsia="Times New Roman" w:hAnsi="Arial" w:cs="Arial"/>
            <w:color w:val="0000FF"/>
            <w:sz w:val="24"/>
            <w:szCs w:val="20"/>
            <w:u w:val="single"/>
          </w:rPr>
          <w:t>http://www.education.gov.uk/schools/pupilsupport/behaviour/exclusion</w:t>
        </w:r>
      </w:hyperlink>
    </w:p>
    <w:p w14:paraId="6CE35AFE" w14:textId="77777777" w:rsidR="00EE333D" w:rsidRPr="00EE333D" w:rsidRDefault="00EE333D" w:rsidP="00EE333D">
      <w:pPr>
        <w:numPr>
          <w:ilvl w:val="0"/>
          <w:numId w:val="10"/>
        </w:numPr>
        <w:spacing w:after="0" w:line="240" w:lineRule="auto"/>
        <w:rPr>
          <w:rFonts w:ascii="Arial" w:eastAsia="Times New Roman" w:hAnsi="Arial" w:cs="Arial"/>
          <w:sz w:val="24"/>
          <w:szCs w:val="20"/>
        </w:rPr>
      </w:pPr>
      <w:r w:rsidRPr="00EE333D">
        <w:rPr>
          <w:rFonts w:ascii="Arial" w:eastAsia="Times New Roman" w:hAnsi="Arial" w:cs="Arial"/>
          <w:bCs/>
          <w:sz w:val="24"/>
          <w:szCs w:val="20"/>
        </w:rPr>
        <w:t>The Children's Legal Centre: they aim to provide free legal advice and information to parents on state education matters</w:t>
      </w:r>
      <w:r w:rsidRPr="00EE333D">
        <w:rPr>
          <w:rFonts w:ascii="Arial" w:eastAsia="Times New Roman" w:hAnsi="Arial" w:cs="Arial"/>
          <w:sz w:val="24"/>
          <w:szCs w:val="20"/>
        </w:rPr>
        <w:t xml:space="preserve">. They can be contacted on 0808 802 0008 or on </w:t>
      </w:r>
      <w:hyperlink r:id="rId42" w:tooltip="http://www.childrenslegalcentre.com/" w:history="1">
        <w:r w:rsidRPr="00EE333D">
          <w:rPr>
            <w:rFonts w:ascii="Arial" w:eastAsia="Times New Roman" w:hAnsi="Arial" w:cs="Arial"/>
            <w:color w:val="000000"/>
            <w:sz w:val="24"/>
            <w:szCs w:val="20"/>
            <w:u w:val="single"/>
          </w:rPr>
          <w:t>http://www.childrenslegalcentre.com/</w:t>
        </w:r>
      </w:hyperlink>
      <w:r w:rsidRPr="00EE333D">
        <w:rPr>
          <w:rFonts w:ascii="Arial" w:eastAsia="Times New Roman" w:hAnsi="Arial" w:cs="Arial"/>
          <w:sz w:val="24"/>
          <w:szCs w:val="20"/>
        </w:rPr>
        <w:t>. The advice line is open from 8am to 8pm Monday to Friday, except Bank Holidays and 24</w:t>
      </w:r>
      <w:r w:rsidRPr="00EE333D">
        <w:rPr>
          <w:rFonts w:ascii="Arial" w:eastAsia="Times New Roman" w:hAnsi="Arial" w:cs="Arial"/>
          <w:sz w:val="24"/>
          <w:szCs w:val="20"/>
          <w:vertAlign w:val="superscript"/>
        </w:rPr>
        <w:t>th</w:t>
      </w:r>
      <w:r w:rsidRPr="00EE333D">
        <w:rPr>
          <w:rFonts w:ascii="Arial" w:eastAsia="Times New Roman" w:hAnsi="Arial" w:cs="Arial"/>
          <w:sz w:val="24"/>
          <w:szCs w:val="20"/>
        </w:rPr>
        <w:t xml:space="preserve"> December to the 1</w:t>
      </w:r>
      <w:r w:rsidRPr="00EE333D">
        <w:rPr>
          <w:rFonts w:ascii="Arial" w:eastAsia="Times New Roman" w:hAnsi="Arial" w:cs="Arial"/>
          <w:sz w:val="24"/>
          <w:szCs w:val="20"/>
          <w:vertAlign w:val="superscript"/>
        </w:rPr>
        <w:t>st</w:t>
      </w:r>
      <w:r w:rsidRPr="00EE333D">
        <w:rPr>
          <w:rFonts w:ascii="Arial" w:eastAsia="Times New Roman" w:hAnsi="Arial" w:cs="Arial"/>
          <w:sz w:val="24"/>
          <w:szCs w:val="20"/>
        </w:rPr>
        <w:t xml:space="preserve"> January.</w:t>
      </w:r>
    </w:p>
    <w:p w14:paraId="6CE35AFF" w14:textId="77777777" w:rsidR="00EE333D" w:rsidRPr="00EE333D" w:rsidRDefault="00EE333D" w:rsidP="00EE333D">
      <w:pPr>
        <w:numPr>
          <w:ilvl w:val="0"/>
          <w:numId w:val="10"/>
        </w:numPr>
        <w:spacing w:after="0" w:line="240" w:lineRule="auto"/>
        <w:rPr>
          <w:rFonts w:ascii="Arial" w:eastAsia="Times New Roman" w:hAnsi="Arial" w:cs="Times New Roman"/>
          <w:b/>
          <w:sz w:val="24"/>
          <w:szCs w:val="20"/>
        </w:rPr>
      </w:pPr>
      <w:r w:rsidRPr="00EE333D">
        <w:rPr>
          <w:rFonts w:ascii="Arial" w:eastAsia="Times New Roman" w:hAnsi="Arial" w:cs="Arial"/>
          <w:b/>
          <w:sz w:val="24"/>
          <w:szCs w:val="20"/>
        </w:rPr>
        <w:t>Include other relevant links for example social care, Ethnic Minority &amp; Traveller Achievement Service</w:t>
      </w:r>
      <w:r w:rsidRPr="00EE333D">
        <w:rPr>
          <w:rFonts w:ascii="Arial" w:eastAsia="Times New Roman" w:hAnsi="Arial" w:cs="Times New Roman"/>
          <w:b/>
          <w:sz w:val="24"/>
          <w:szCs w:val="20"/>
        </w:rPr>
        <w:t xml:space="preserve"> or the local parent partnership (www.parentpartnership.org.uk). </w:t>
      </w:r>
    </w:p>
    <w:p w14:paraId="6CE35B00" w14:textId="77777777" w:rsidR="00EE333D" w:rsidRPr="00EE333D" w:rsidRDefault="00EE333D" w:rsidP="00EE333D">
      <w:pPr>
        <w:spacing w:after="0" w:line="240" w:lineRule="auto"/>
        <w:jc w:val="both"/>
        <w:rPr>
          <w:rFonts w:ascii="Arial" w:eastAsia="Times New Roman" w:hAnsi="Arial" w:cs="Arial"/>
          <w:color w:val="0000FF"/>
          <w:sz w:val="24"/>
          <w:szCs w:val="20"/>
        </w:rPr>
      </w:pPr>
    </w:p>
    <w:p w14:paraId="6CE35B01" w14:textId="77777777" w:rsidR="00EE333D" w:rsidRPr="00EE333D" w:rsidRDefault="00EE333D" w:rsidP="00EE333D">
      <w:pPr>
        <w:spacing w:after="0" w:line="240" w:lineRule="auto"/>
        <w:jc w:val="both"/>
        <w:rPr>
          <w:rFonts w:ascii="Arial" w:eastAsia="Times New Roman" w:hAnsi="Arial" w:cs="Arial"/>
          <w:color w:val="0000FF"/>
          <w:sz w:val="24"/>
          <w:szCs w:val="20"/>
        </w:rPr>
      </w:pPr>
    </w:p>
    <w:p w14:paraId="6CE35B02" w14:textId="77777777" w:rsidR="00EE333D" w:rsidRPr="00EE333D" w:rsidRDefault="00EE333D" w:rsidP="00EE333D">
      <w:pPr>
        <w:autoSpaceDE w:val="0"/>
        <w:autoSpaceDN w:val="0"/>
        <w:adjustRightInd w:val="0"/>
        <w:spacing w:after="0" w:line="240" w:lineRule="auto"/>
        <w:rPr>
          <w:rFonts w:ascii="Arial" w:eastAsia="Times New Roman" w:hAnsi="Arial" w:cs="Arial"/>
          <w:color w:val="000000"/>
          <w:sz w:val="24"/>
          <w:szCs w:val="23"/>
        </w:rPr>
      </w:pPr>
      <w:r w:rsidRPr="00EE333D">
        <w:rPr>
          <w:rFonts w:ascii="Arial" w:eastAsia="Times New Roman" w:hAnsi="Arial" w:cs="Arial"/>
          <w:b/>
          <w:bCs/>
          <w:sz w:val="24"/>
          <w:szCs w:val="20"/>
        </w:rPr>
        <w:t>[Child's Name]</w:t>
      </w:r>
      <w:r w:rsidRPr="00EE333D">
        <w:rPr>
          <w:rFonts w:ascii="Arial" w:eastAsia="Times New Roman" w:hAnsi="Arial" w:cs="Arial"/>
          <w:sz w:val="24"/>
          <w:szCs w:val="20"/>
        </w:rPr>
        <w:t xml:space="preserve">'s exclusion expires on </w:t>
      </w:r>
      <w:r w:rsidRPr="00EE333D">
        <w:rPr>
          <w:rFonts w:ascii="Arial" w:eastAsia="Times New Roman" w:hAnsi="Arial" w:cs="Arial"/>
          <w:b/>
          <w:bCs/>
          <w:sz w:val="24"/>
          <w:szCs w:val="20"/>
        </w:rPr>
        <w:t>[date]</w:t>
      </w:r>
      <w:r w:rsidRPr="00EE333D">
        <w:rPr>
          <w:rFonts w:ascii="Arial" w:eastAsia="Times New Roman" w:hAnsi="Arial" w:cs="Arial"/>
          <w:sz w:val="24"/>
          <w:szCs w:val="20"/>
        </w:rPr>
        <w:t xml:space="preserve"> and we expect </w:t>
      </w:r>
      <w:r w:rsidRPr="00EE333D">
        <w:rPr>
          <w:rFonts w:ascii="Arial" w:eastAsia="Times New Roman" w:hAnsi="Arial" w:cs="Arial"/>
          <w:b/>
          <w:bCs/>
          <w:sz w:val="24"/>
          <w:szCs w:val="20"/>
        </w:rPr>
        <w:t>[Child's Name]</w:t>
      </w:r>
      <w:r w:rsidRPr="00EE333D">
        <w:rPr>
          <w:rFonts w:ascii="Arial" w:eastAsia="Times New Roman" w:hAnsi="Arial" w:cs="Arial"/>
          <w:sz w:val="24"/>
          <w:szCs w:val="20"/>
        </w:rPr>
        <w:t xml:space="preserve"> to be back in school on </w:t>
      </w:r>
      <w:r w:rsidRPr="00EE333D">
        <w:rPr>
          <w:rFonts w:ascii="Arial" w:eastAsia="Times New Roman" w:hAnsi="Arial" w:cs="Arial"/>
          <w:b/>
          <w:bCs/>
          <w:sz w:val="24"/>
          <w:szCs w:val="20"/>
        </w:rPr>
        <w:t>[date]</w:t>
      </w:r>
      <w:r w:rsidRPr="00EE333D">
        <w:rPr>
          <w:rFonts w:ascii="Arial" w:eastAsia="Times New Roman" w:hAnsi="Arial" w:cs="Arial"/>
          <w:sz w:val="24"/>
          <w:szCs w:val="20"/>
        </w:rPr>
        <w:t xml:space="preserve"> at </w:t>
      </w:r>
      <w:r w:rsidRPr="00EE333D">
        <w:rPr>
          <w:rFonts w:ascii="Arial" w:eastAsia="Times New Roman" w:hAnsi="Arial" w:cs="Arial"/>
          <w:b/>
          <w:bCs/>
          <w:sz w:val="24"/>
          <w:szCs w:val="20"/>
        </w:rPr>
        <w:t>[time]</w:t>
      </w:r>
      <w:r w:rsidRPr="00EE333D">
        <w:rPr>
          <w:rFonts w:ascii="Arial" w:eastAsia="Times New Roman" w:hAnsi="Arial" w:cs="Arial"/>
          <w:sz w:val="24"/>
          <w:szCs w:val="20"/>
        </w:rPr>
        <w:t>. </w:t>
      </w:r>
      <w:r w:rsidRPr="00EE333D">
        <w:rPr>
          <w:rFonts w:ascii="Arial" w:eastAsia="Times New Roman" w:hAnsi="Arial" w:cs="Arial"/>
          <w:b/>
          <w:bCs/>
          <w:sz w:val="24"/>
          <w:szCs w:val="20"/>
        </w:rPr>
        <w:t>[</w:t>
      </w:r>
      <w:r w:rsidRPr="00EE333D">
        <w:rPr>
          <w:rFonts w:ascii="Arial" w:eastAsia="Times New Roman" w:hAnsi="Arial" w:cs="Arial"/>
          <w:i/>
          <w:sz w:val="20"/>
          <w:szCs w:val="20"/>
        </w:rPr>
        <w:t>There is no requirement to hold a reintegration meeting but it would be good practice to do so – ‘</w:t>
      </w:r>
      <w:r w:rsidRPr="00EE333D">
        <w:rPr>
          <w:rFonts w:ascii="Arial" w:eastAsia="Times New Roman" w:hAnsi="Arial" w:cs="Arial"/>
          <w:i/>
          <w:color w:val="000000"/>
          <w:sz w:val="20"/>
          <w:szCs w:val="23"/>
        </w:rPr>
        <w:t>Schools should have a strategy for reintegrating pupils that return to school following a fixed period exclusion, and for managing their future behaviour.</w:t>
      </w:r>
      <w:r w:rsidRPr="00EE333D">
        <w:rPr>
          <w:rFonts w:ascii="Arial" w:eastAsia="Times New Roman" w:hAnsi="Arial" w:cs="Arial"/>
          <w:color w:val="000000"/>
          <w:sz w:val="20"/>
          <w:szCs w:val="23"/>
        </w:rPr>
        <w:t>’;</w:t>
      </w:r>
      <w:r w:rsidRPr="00EE333D">
        <w:rPr>
          <w:rFonts w:ascii="Arial" w:eastAsia="Times New Roman" w:hAnsi="Arial" w:cs="Arial"/>
          <w:color w:val="000000"/>
          <w:sz w:val="24"/>
          <w:szCs w:val="23"/>
        </w:rPr>
        <w:t xml:space="preserve"> </w:t>
      </w:r>
      <w:r w:rsidRPr="00EE333D">
        <w:rPr>
          <w:rFonts w:ascii="Arial" w:eastAsia="Times New Roman" w:hAnsi="Arial" w:cs="Arial"/>
          <w:b/>
          <w:sz w:val="24"/>
          <w:szCs w:val="20"/>
        </w:rPr>
        <w:t>detail the arrangements for the pupil’s return to school</w:t>
      </w:r>
      <w:r w:rsidRPr="00EE333D">
        <w:rPr>
          <w:rFonts w:ascii="Arial" w:eastAsia="Times New Roman" w:hAnsi="Arial" w:cs="Arial"/>
          <w:b/>
          <w:bCs/>
          <w:sz w:val="24"/>
          <w:szCs w:val="20"/>
        </w:rPr>
        <w:t>]</w:t>
      </w:r>
      <w:r w:rsidRPr="00EE333D">
        <w:rPr>
          <w:rFonts w:ascii="Arial" w:eastAsia="Times New Roman" w:hAnsi="Arial" w:cs="Arial"/>
          <w:sz w:val="24"/>
          <w:szCs w:val="20"/>
        </w:rPr>
        <w:t xml:space="preserve">.  </w:t>
      </w:r>
    </w:p>
    <w:p w14:paraId="6CE35B03" w14:textId="77777777" w:rsidR="00EE333D" w:rsidRPr="00EE333D" w:rsidRDefault="00EE333D" w:rsidP="00EE333D">
      <w:pPr>
        <w:spacing w:after="0" w:line="240" w:lineRule="auto"/>
        <w:rPr>
          <w:rFonts w:ascii="Arial" w:eastAsia="Times New Roman" w:hAnsi="Arial" w:cs="Times New Roman"/>
          <w:sz w:val="24"/>
          <w:szCs w:val="20"/>
        </w:rPr>
      </w:pPr>
      <w:r w:rsidRPr="00EE333D">
        <w:rPr>
          <w:rFonts w:ascii="Arial" w:eastAsia="Times New Roman" w:hAnsi="Arial" w:cs="Arial"/>
          <w:sz w:val="24"/>
          <w:szCs w:val="20"/>
        </w:rPr>
        <w:br/>
        <w:t>Yours sincerely</w:t>
      </w:r>
      <w:r w:rsidRPr="00EE333D">
        <w:rPr>
          <w:rFonts w:ascii="Arial" w:eastAsia="Times New Roman" w:hAnsi="Arial" w:cs="Arial"/>
          <w:sz w:val="24"/>
          <w:szCs w:val="20"/>
        </w:rPr>
        <w:br/>
        <w:t> </w:t>
      </w:r>
      <w:r w:rsidRPr="00EE333D">
        <w:rPr>
          <w:rFonts w:ascii="Arial" w:eastAsia="Times New Roman" w:hAnsi="Arial" w:cs="Arial"/>
          <w:sz w:val="24"/>
          <w:szCs w:val="20"/>
        </w:rPr>
        <w:br/>
      </w:r>
      <w:r w:rsidRPr="00EE333D">
        <w:rPr>
          <w:rFonts w:ascii="Arial" w:eastAsia="Times New Roman" w:hAnsi="Arial" w:cs="Arial"/>
          <w:b/>
          <w:bCs/>
          <w:sz w:val="24"/>
          <w:szCs w:val="20"/>
        </w:rPr>
        <w:t>[Name]</w:t>
      </w:r>
      <w:r w:rsidRPr="00EE333D">
        <w:rPr>
          <w:rFonts w:ascii="Arial" w:eastAsia="Times New Roman" w:hAnsi="Arial" w:cs="Arial"/>
          <w:sz w:val="24"/>
          <w:szCs w:val="20"/>
        </w:rPr>
        <w:br/>
        <w:t>Headteacher</w:t>
      </w:r>
    </w:p>
    <w:p w14:paraId="6CE35B04" w14:textId="77777777" w:rsidR="00EE333D" w:rsidRDefault="00EE333D" w:rsidP="00F9799A">
      <w:pPr>
        <w:rPr>
          <w:rFonts w:ascii="Arial" w:hAnsi="Arial" w:cs="Arial"/>
          <w:b/>
        </w:rPr>
      </w:pPr>
    </w:p>
    <w:p w14:paraId="6CE35B05" w14:textId="77777777" w:rsidR="00EE333D" w:rsidRDefault="00EE333D" w:rsidP="00F9799A">
      <w:pPr>
        <w:rPr>
          <w:rFonts w:ascii="Arial" w:hAnsi="Arial" w:cs="Arial"/>
          <w:b/>
        </w:rPr>
      </w:pPr>
    </w:p>
    <w:p w14:paraId="6CE35B06" w14:textId="77777777" w:rsidR="00EE333D" w:rsidRDefault="00EE333D" w:rsidP="00F9799A">
      <w:pPr>
        <w:rPr>
          <w:rFonts w:ascii="Arial" w:hAnsi="Arial" w:cs="Arial"/>
          <w:b/>
        </w:rPr>
      </w:pPr>
    </w:p>
    <w:p w14:paraId="6CE35B07" w14:textId="77777777" w:rsidR="00EE333D" w:rsidRDefault="00EE333D" w:rsidP="00F9799A">
      <w:pPr>
        <w:rPr>
          <w:rFonts w:ascii="Arial" w:hAnsi="Arial" w:cs="Arial"/>
          <w:b/>
        </w:rPr>
      </w:pPr>
    </w:p>
    <w:p w14:paraId="6CE35B08" w14:textId="77777777" w:rsidR="00EE333D" w:rsidRDefault="00EE333D" w:rsidP="00F9799A">
      <w:pPr>
        <w:rPr>
          <w:rFonts w:ascii="Arial" w:hAnsi="Arial" w:cs="Arial"/>
          <w:b/>
        </w:rPr>
      </w:pPr>
    </w:p>
    <w:p w14:paraId="6CE35B09" w14:textId="77777777" w:rsidR="00EE333D" w:rsidRDefault="00EE333D" w:rsidP="00F9799A">
      <w:pPr>
        <w:rPr>
          <w:rFonts w:ascii="Arial" w:hAnsi="Arial" w:cs="Arial"/>
          <w:b/>
        </w:rPr>
      </w:pPr>
    </w:p>
    <w:p w14:paraId="6CE35B0A" w14:textId="77777777" w:rsidR="00EE333D" w:rsidRDefault="00EE333D" w:rsidP="00F9799A">
      <w:pPr>
        <w:rPr>
          <w:rFonts w:ascii="Arial" w:hAnsi="Arial" w:cs="Arial"/>
          <w:b/>
        </w:rPr>
      </w:pPr>
    </w:p>
    <w:p w14:paraId="6CE35B0B" w14:textId="77777777" w:rsidR="00EE333D" w:rsidRDefault="00EE333D" w:rsidP="00F9799A">
      <w:pPr>
        <w:rPr>
          <w:rFonts w:ascii="Arial" w:hAnsi="Arial" w:cs="Arial"/>
          <w:b/>
        </w:rPr>
      </w:pPr>
    </w:p>
    <w:p w14:paraId="6CE35B0C" w14:textId="77777777" w:rsidR="00EE333D" w:rsidRDefault="00EE333D" w:rsidP="00F9799A">
      <w:pPr>
        <w:rPr>
          <w:rFonts w:ascii="Arial" w:hAnsi="Arial" w:cs="Arial"/>
          <w:b/>
        </w:rPr>
      </w:pPr>
    </w:p>
    <w:p w14:paraId="6CE35B0D" w14:textId="77777777" w:rsidR="00EE333D" w:rsidRDefault="00EE333D" w:rsidP="00F9799A">
      <w:pPr>
        <w:rPr>
          <w:rFonts w:ascii="Arial" w:hAnsi="Arial" w:cs="Arial"/>
          <w:b/>
        </w:rPr>
      </w:pPr>
    </w:p>
    <w:p w14:paraId="6CE35B0E" w14:textId="77777777" w:rsidR="00EE333D" w:rsidRDefault="00EE333D" w:rsidP="00F9799A">
      <w:pPr>
        <w:rPr>
          <w:rFonts w:ascii="Arial" w:hAnsi="Arial" w:cs="Arial"/>
          <w:b/>
        </w:rPr>
      </w:pPr>
    </w:p>
    <w:p w14:paraId="6CE35B0F" w14:textId="77777777" w:rsidR="00EE333D" w:rsidRDefault="00EE333D" w:rsidP="00F9799A">
      <w:pPr>
        <w:rPr>
          <w:rFonts w:ascii="Arial" w:hAnsi="Arial" w:cs="Arial"/>
          <w:b/>
        </w:rPr>
      </w:pPr>
    </w:p>
    <w:p w14:paraId="6CE35B10" w14:textId="77777777" w:rsidR="00EE333D" w:rsidRDefault="00EE333D" w:rsidP="00F9799A">
      <w:pPr>
        <w:rPr>
          <w:rFonts w:ascii="Arial" w:hAnsi="Arial" w:cs="Arial"/>
          <w:b/>
        </w:rPr>
      </w:pPr>
    </w:p>
    <w:p w14:paraId="6CE35B11" w14:textId="77777777" w:rsidR="00EE333D" w:rsidRDefault="00EE333D" w:rsidP="00F9799A">
      <w:pPr>
        <w:rPr>
          <w:rFonts w:ascii="Arial" w:hAnsi="Arial" w:cs="Arial"/>
          <w:b/>
        </w:rPr>
      </w:pPr>
    </w:p>
    <w:p w14:paraId="6CE35B12" w14:textId="77777777" w:rsidR="00EE333D" w:rsidRDefault="00EE333D" w:rsidP="00F9799A">
      <w:pPr>
        <w:rPr>
          <w:rFonts w:ascii="Arial" w:hAnsi="Arial" w:cs="Arial"/>
          <w:b/>
        </w:rPr>
      </w:pPr>
    </w:p>
    <w:p w14:paraId="6CE35B13" w14:textId="619ED97F" w:rsidR="00812137" w:rsidRDefault="00812137" w:rsidP="00EE333D">
      <w:pPr>
        <w:rPr>
          <w:rFonts w:ascii="Arial" w:hAnsi="Arial" w:cs="Arial"/>
          <w:b/>
        </w:rPr>
      </w:pPr>
    </w:p>
    <w:p w14:paraId="260ABC86" w14:textId="77777777" w:rsidR="00736110" w:rsidRDefault="00736110" w:rsidP="00EE333D">
      <w:pPr>
        <w:rPr>
          <w:rFonts w:ascii="Arial" w:hAnsi="Arial" w:cs="Arial"/>
          <w:b/>
        </w:rPr>
      </w:pPr>
    </w:p>
    <w:p w14:paraId="6CE35B14" w14:textId="3892D3E7" w:rsidR="00EE333D" w:rsidRPr="00EE333D" w:rsidRDefault="00812137" w:rsidP="00EE333D">
      <w:pPr>
        <w:rPr>
          <w:rFonts w:ascii="Arial" w:hAnsi="Arial" w:cs="Arial"/>
          <w:b/>
        </w:rPr>
      </w:pPr>
      <w:r>
        <w:rPr>
          <w:rFonts w:ascii="Arial" w:hAnsi="Arial" w:cs="Arial"/>
          <w:b/>
        </w:rPr>
        <w:lastRenderedPageBreak/>
        <w:t xml:space="preserve">Appendix </w:t>
      </w:r>
      <w:r w:rsidR="00867250">
        <w:rPr>
          <w:rFonts w:ascii="Arial" w:hAnsi="Arial" w:cs="Arial"/>
          <w:b/>
        </w:rPr>
        <w:t>I</w:t>
      </w:r>
      <w:r w:rsidR="00EE333D">
        <w:rPr>
          <w:rFonts w:ascii="Arial" w:hAnsi="Arial" w:cs="Arial"/>
          <w:b/>
        </w:rPr>
        <w:t xml:space="preserve"> – Model Letter 4 – Permanent Exclusion</w:t>
      </w:r>
    </w:p>
    <w:p w14:paraId="6CE35B15" w14:textId="77777777" w:rsidR="00EE333D" w:rsidRPr="00EE333D" w:rsidRDefault="00EE333D" w:rsidP="00EE333D">
      <w:pPr>
        <w:autoSpaceDE w:val="0"/>
        <w:autoSpaceDN w:val="0"/>
        <w:adjustRightInd w:val="0"/>
        <w:spacing w:after="0" w:line="240" w:lineRule="auto"/>
        <w:rPr>
          <w:rFonts w:ascii="Arial" w:eastAsia="Times New Roman" w:hAnsi="Arial" w:cs="Arial"/>
          <w:b/>
          <w:sz w:val="24"/>
          <w:szCs w:val="24"/>
          <w:lang w:eastAsia="en-GB"/>
        </w:rPr>
      </w:pPr>
      <w:r>
        <w:rPr>
          <w:rFonts w:ascii="Arial" w:eastAsia="Times New Roman" w:hAnsi="Arial" w:cs="Arial"/>
          <w:b/>
          <w:bCs/>
          <w:sz w:val="24"/>
          <w:szCs w:val="24"/>
          <w:lang w:eastAsia="en-GB"/>
        </w:rPr>
        <w:t>From the Head</w:t>
      </w:r>
      <w:r w:rsidRPr="00EE333D">
        <w:rPr>
          <w:rFonts w:ascii="Arial" w:eastAsia="Times New Roman" w:hAnsi="Arial" w:cs="Arial"/>
          <w:b/>
          <w:bCs/>
          <w:sz w:val="24"/>
          <w:szCs w:val="24"/>
          <w:lang w:eastAsia="en-GB"/>
        </w:rPr>
        <w:t>teacher</w:t>
      </w:r>
      <w:r>
        <w:rPr>
          <w:rFonts w:ascii="Arial" w:eastAsia="Times New Roman" w:hAnsi="Arial" w:cs="Arial"/>
          <w:b/>
          <w:bCs/>
          <w:sz w:val="24"/>
          <w:szCs w:val="24"/>
          <w:lang w:eastAsia="en-GB"/>
        </w:rPr>
        <w:t>/</w:t>
      </w:r>
      <w:r w:rsidR="000D085A">
        <w:rPr>
          <w:rFonts w:ascii="Arial" w:eastAsia="Times New Roman" w:hAnsi="Arial" w:cs="Arial"/>
          <w:b/>
          <w:bCs/>
          <w:sz w:val="24"/>
          <w:szCs w:val="24"/>
          <w:lang w:eastAsia="en-GB"/>
        </w:rPr>
        <w:t>Principal</w:t>
      </w:r>
      <w:r w:rsidRPr="00EE333D">
        <w:rPr>
          <w:rFonts w:ascii="Arial" w:eastAsia="Times New Roman" w:hAnsi="Arial" w:cs="Arial"/>
          <w:b/>
          <w:bCs/>
          <w:sz w:val="24"/>
          <w:szCs w:val="24"/>
          <w:lang w:eastAsia="en-GB"/>
        </w:rPr>
        <w:t xml:space="preserve"> of a school notifying the parent(s) of a pupil's permanent exclusion.  </w:t>
      </w:r>
      <w:r w:rsidRPr="00EE333D">
        <w:rPr>
          <w:rFonts w:ascii="Arial" w:eastAsia="Times New Roman" w:hAnsi="Arial" w:cs="Times New Roman"/>
          <w:b/>
          <w:bCs/>
          <w:sz w:val="24"/>
          <w:szCs w:val="24"/>
          <w:lang w:eastAsia="en-GB"/>
        </w:rPr>
        <w:t xml:space="preserve">(Parts 4 - 6 </w:t>
      </w:r>
      <w:r w:rsidRPr="00EE333D">
        <w:rPr>
          <w:rFonts w:ascii="Arial" w:eastAsia="Times New Roman" w:hAnsi="Arial" w:cs="Arial"/>
          <w:b/>
          <w:bCs/>
          <w:sz w:val="24"/>
          <w:szCs w:val="24"/>
          <w:lang w:eastAsia="en-GB"/>
        </w:rPr>
        <w:t>DfE guidance 2017)</w:t>
      </w:r>
      <w:r w:rsidRPr="00EE333D">
        <w:rPr>
          <w:rFonts w:ascii="Arial" w:eastAsia="Times New Roman" w:hAnsi="Arial" w:cs="Arial"/>
          <w:sz w:val="24"/>
          <w:szCs w:val="24"/>
          <w:lang w:eastAsia="en-GB"/>
        </w:rPr>
        <w:br/>
        <w:t> </w:t>
      </w:r>
      <w:r w:rsidRPr="00EE333D">
        <w:rPr>
          <w:rFonts w:ascii="Arial" w:eastAsia="Times New Roman" w:hAnsi="Arial" w:cs="Arial"/>
          <w:sz w:val="24"/>
          <w:szCs w:val="24"/>
          <w:lang w:eastAsia="en-GB"/>
        </w:rPr>
        <w:br/>
        <w:t xml:space="preserve">Dear </w:t>
      </w:r>
      <w:r w:rsidRPr="00EE333D">
        <w:rPr>
          <w:rFonts w:ascii="Arial" w:eastAsia="Times New Roman" w:hAnsi="Arial" w:cs="Arial"/>
          <w:b/>
          <w:bCs/>
          <w:sz w:val="24"/>
          <w:szCs w:val="24"/>
          <w:lang w:eastAsia="en-GB"/>
        </w:rPr>
        <w:t>[Parent's Name]</w:t>
      </w:r>
      <w:r w:rsidRPr="00EE333D">
        <w:rPr>
          <w:rFonts w:ascii="Arial" w:eastAsia="Times New Roman" w:hAnsi="Arial" w:cs="Arial"/>
          <w:sz w:val="24"/>
          <w:szCs w:val="24"/>
          <w:lang w:eastAsia="en-GB"/>
        </w:rPr>
        <w:br/>
        <w:t> </w:t>
      </w:r>
      <w:r w:rsidRPr="00EE333D">
        <w:rPr>
          <w:rFonts w:ascii="Arial" w:eastAsia="Times New Roman" w:hAnsi="Arial" w:cs="Arial"/>
          <w:sz w:val="24"/>
          <w:szCs w:val="24"/>
          <w:lang w:eastAsia="en-GB"/>
        </w:rPr>
        <w:br/>
        <w:t xml:space="preserve">I regret to inform you of my decision to permanently exclude </w:t>
      </w:r>
      <w:r w:rsidRPr="00EE333D">
        <w:rPr>
          <w:rFonts w:ascii="Arial" w:eastAsia="Times New Roman" w:hAnsi="Arial" w:cs="Arial"/>
          <w:b/>
          <w:bCs/>
          <w:sz w:val="24"/>
          <w:szCs w:val="24"/>
          <w:lang w:eastAsia="en-GB"/>
        </w:rPr>
        <w:t>[Child's Name]</w:t>
      </w:r>
      <w:r w:rsidRPr="00EE333D">
        <w:rPr>
          <w:rFonts w:ascii="Arial" w:eastAsia="Times New Roman" w:hAnsi="Arial" w:cs="Arial"/>
          <w:sz w:val="24"/>
          <w:szCs w:val="24"/>
          <w:lang w:eastAsia="en-GB"/>
        </w:rPr>
        <w:t xml:space="preserve"> with effect from </w:t>
      </w:r>
      <w:r w:rsidRPr="00EE333D">
        <w:rPr>
          <w:rFonts w:ascii="Arial" w:eastAsia="Times New Roman" w:hAnsi="Arial" w:cs="Arial"/>
          <w:b/>
          <w:bCs/>
          <w:sz w:val="24"/>
          <w:szCs w:val="24"/>
          <w:lang w:eastAsia="en-GB"/>
        </w:rPr>
        <w:t>[date].</w:t>
      </w:r>
      <w:r w:rsidRPr="00EE333D">
        <w:rPr>
          <w:rFonts w:ascii="Arial" w:eastAsia="Times New Roman" w:hAnsi="Arial" w:cs="Arial"/>
          <w:sz w:val="24"/>
          <w:szCs w:val="24"/>
          <w:lang w:eastAsia="en-GB"/>
        </w:rPr>
        <w:t xml:space="preserve"> This means that </w:t>
      </w:r>
      <w:r w:rsidRPr="00EE333D">
        <w:rPr>
          <w:rFonts w:ascii="Arial" w:eastAsia="Times New Roman" w:hAnsi="Arial" w:cs="Arial"/>
          <w:b/>
          <w:bCs/>
          <w:sz w:val="24"/>
          <w:szCs w:val="24"/>
          <w:lang w:eastAsia="en-GB"/>
        </w:rPr>
        <w:t>[Child's Name]</w:t>
      </w:r>
      <w:r w:rsidRPr="00EE333D">
        <w:rPr>
          <w:rFonts w:ascii="Arial" w:eastAsia="Times New Roman" w:hAnsi="Arial" w:cs="Arial"/>
          <w:sz w:val="24"/>
          <w:szCs w:val="24"/>
          <w:lang w:eastAsia="en-GB"/>
        </w:rPr>
        <w:t xml:space="preserve"> will not be allowed in this school unless he/she is reinstated by the governing body.</w:t>
      </w:r>
      <w:r w:rsidRPr="00EE333D">
        <w:rPr>
          <w:rFonts w:ascii="Arial" w:eastAsia="Times New Roman" w:hAnsi="Arial" w:cs="Arial"/>
          <w:sz w:val="24"/>
          <w:szCs w:val="24"/>
          <w:lang w:eastAsia="en-GB"/>
        </w:rPr>
        <w:br/>
        <w:t> </w:t>
      </w:r>
      <w:r w:rsidRPr="00EE333D">
        <w:rPr>
          <w:rFonts w:ascii="Arial" w:eastAsia="Times New Roman" w:hAnsi="Arial" w:cs="Arial"/>
          <w:sz w:val="24"/>
          <w:szCs w:val="24"/>
          <w:lang w:eastAsia="en-GB"/>
        </w:rPr>
        <w:br/>
        <w:t xml:space="preserve">I realise that this exclusion may well be upsetting for you and your family, but the decision to permanently exclude </w:t>
      </w:r>
      <w:r w:rsidRPr="00EE333D">
        <w:rPr>
          <w:rFonts w:ascii="Arial" w:eastAsia="Times New Roman" w:hAnsi="Arial" w:cs="Arial"/>
          <w:b/>
          <w:bCs/>
          <w:sz w:val="24"/>
          <w:szCs w:val="24"/>
          <w:lang w:eastAsia="en-GB"/>
        </w:rPr>
        <w:t>[Child's Name]</w:t>
      </w:r>
      <w:r w:rsidRPr="00EE333D">
        <w:rPr>
          <w:rFonts w:ascii="Arial" w:eastAsia="Times New Roman" w:hAnsi="Arial" w:cs="Arial"/>
          <w:sz w:val="24"/>
          <w:szCs w:val="24"/>
          <w:lang w:eastAsia="en-GB"/>
        </w:rPr>
        <w:t xml:space="preserve"> has not been taken lightly. </w:t>
      </w:r>
      <w:r w:rsidRPr="00EE333D">
        <w:rPr>
          <w:rFonts w:ascii="Arial" w:eastAsia="Times New Roman" w:hAnsi="Arial" w:cs="Arial"/>
          <w:b/>
          <w:bCs/>
          <w:sz w:val="24"/>
          <w:szCs w:val="24"/>
          <w:lang w:eastAsia="en-GB"/>
        </w:rPr>
        <w:t>[Child's Name]</w:t>
      </w:r>
      <w:r w:rsidRPr="00EE333D">
        <w:rPr>
          <w:rFonts w:ascii="Arial" w:eastAsia="Times New Roman" w:hAnsi="Arial" w:cs="Arial"/>
          <w:sz w:val="24"/>
          <w:szCs w:val="24"/>
          <w:lang w:eastAsia="en-GB"/>
        </w:rPr>
        <w:t xml:space="preserve"> has been excluded because [r</w:t>
      </w:r>
      <w:r w:rsidRPr="00EE333D">
        <w:rPr>
          <w:rFonts w:ascii="Arial" w:eastAsia="Times New Roman" w:hAnsi="Arial" w:cs="Arial"/>
          <w:b/>
          <w:bCs/>
          <w:sz w:val="24"/>
          <w:szCs w:val="24"/>
          <w:lang w:eastAsia="en-GB"/>
        </w:rPr>
        <w:t>easons for the exclusion — include any other relevant previous history]</w:t>
      </w:r>
      <w:r w:rsidRPr="00EE333D">
        <w:rPr>
          <w:rFonts w:ascii="Arial" w:eastAsia="Times New Roman" w:hAnsi="Arial" w:cs="Arial"/>
          <w:sz w:val="24"/>
          <w:szCs w:val="24"/>
          <w:lang w:eastAsia="en-GB"/>
        </w:rPr>
        <w:t>.</w:t>
      </w:r>
    </w:p>
    <w:p w14:paraId="6CE35B16" w14:textId="77777777" w:rsidR="00EE333D" w:rsidRPr="00EE333D" w:rsidRDefault="00EE333D" w:rsidP="00EE333D">
      <w:pPr>
        <w:spacing w:after="0" w:line="240" w:lineRule="auto"/>
        <w:rPr>
          <w:rFonts w:ascii="Arial" w:eastAsia="Times New Roman" w:hAnsi="Arial" w:cs="Arial"/>
          <w:b/>
          <w:bCs/>
          <w:sz w:val="24"/>
          <w:szCs w:val="24"/>
          <w:lang w:eastAsia="en-GB"/>
        </w:rPr>
      </w:pPr>
    </w:p>
    <w:p w14:paraId="6CE35B17" w14:textId="77777777" w:rsidR="00EE333D" w:rsidRPr="00EE333D" w:rsidRDefault="00EE333D" w:rsidP="00EE333D">
      <w:pPr>
        <w:autoSpaceDE w:val="0"/>
        <w:autoSpaceDN w:val="0"/>
        <w:adjustRightInd w:val="0"/>
        <w:spacing w:after="0" w:line="240" w:lineRule="auto"/>
        <w:rPr>
          <w:rFonts w:ascii="Arial" w:eastAsia="Times New Roman" w:hAnsi="Arial" w:cs="Arial"/>
          <w:color w:val="000000"/>
          <w:sz w:val="24"/>
          <w:szCs w:val="24"/>
          <w:lang w:eastAsia="en-GB"/>
        </w:rPr>
      </w:pPr>
      <w:r w:rsidRPr="00EE333D">
        <w:rPr>
          <w:rFonts w:ascii="Arial" w:eastAsia="Times New Roman" w:hAnsi="Arial" w:cs="Arial"/>
          <w:color w:val="000000"/>
          <w:sz w:val="24"/>
          <w:szCs w:val="24"/>
          <w:lang w:eastAsia="en-GB"/>
        </w:rPr>
        <w:t>As this is a permanent exclusion the governing body has a legal requirement to consider the exclusion.</w:t>
      </w:r>
    </w:p>
    <w:p w14:paraId="6CE35B18" w14:textId="77777777" w:rsidR="00EE333D" w:rsidRPr="00EE333D" w:rsidRDefault="00EE333D" w:rsidP="00EE333D">
      <w:pPr>
        <w:autoSpaceDE w:val="0"/>
        <w:autoSpaceDN w:val="0"/>
        <w:adjustRightInd w:val="0"/>
        <w:spacing w:after="63" w:line="240" w:lineRule="auto"/>
        <w:rPr>
          <w:rFonts w:ascii="Arial" w:eastAsia="Times New Roman" w:hAnsi="Arial" w:cs="Arial"/>
          <w:color w:val="000000"/>
          <w:sz w:val="24"/>
          <w:szCs w:val="24"/>
          <w:lang w:eastAsia="en-GB"/>
        </w:rPr>
      </w:pPr>
    </w:p>
    <w:p w14:paraId="6CE35B19" w14:textId="77777777" w:rsidR="00EE333D" w:rsidRPr="00EE333D" w:rsidRDefault="00EE333D" w:rsidP="00EE333D">
      <w:pPr>
        <w:autoSpaceDE w:val="0"/>
        <w:autoSpaceDN w:val="0"/>
        <w:adjustRightInd w:val="0"/>
        <w:spacing w:after="0" w:line="240" w:lineRule="auto"/>
        <w:rPr>
          <w:rFonts w:ascii="Arial" w:eastAsia="Times New Roman" w:hAnsi="Arial" w:cs="Arial"/>
          <w:color w:val="000000"/>
          <w:sz w:val="24"/>
          <w:szCs w:val="24"/>
          <w:lang w:eastAsia="en-GB"/>
        </w:rPr>
      </w:pPr>
      <w:r w:rsidRPr="00EE333D">
        <w:rPr>
          <w:rFonts w:ascii="Arial" w:eastAsia="Times New Roman" w:hAnsi="Arial" w:cs="Arial"/>
          <w:b/>
          <w:bCs/>
          <w:color w:val="FF0000"/>
          <w:sz w:val="24"/>
          <w:szCs w:val="24"/>
          <w:lang w:eastAsia="en-GB"/>
        </w:rPr>
        <w:t>[Maintained schools only]</w:t>
      </w:r>
    </w:p>
    <w:p w14:paraId="6CE35B1A" w14:textId="77777777" w:rsidR="00EE333D" w:rsidRPr="00EE333D" w:rsidRDefault="00EE333D" w:rsidP="00EE333D">
      <w:pPr>
        <w:autoSpaceDE w:val="0"/>
        <w:autoSpaceDN w:val="0"/>
        <w:adjustRightInd w:val="0"/>
        <w:spacing w:after="63" w:line="240" w:lineRule="auto"/>
        <w:rPr>
          <w:rFonts w:ascii="Arial" w:eastAsia="Times New Roman" w:hAnsi="Arial" w:cs="Arial"/>
          <w:sz w:val="24"/>
          <w:szCs w:val="24"/>
          <w:lang w:eastAsia="en-GB"/>
        </w:rPr>
      </w:pPr>
      <w:r w:rsidRPr="00EE333D">
        <w:rPr>
          <w:rFonts w:ascii="Arial" w:eastAsia="Times New Roman" w:hAnsi="Arial" w:cs="Arial"/>
          <w:sz w:val="24"/>
          <w:szCs w:val="24"/>
          <w:lang w:eastAsia="en-GB"/>
        </w:rPr>
        <w:t xml:space="preserve">You have the right to attend the meeting, be represented (at your own expense) and also to bring a friend.  </w:t>
      </w:r>
      <w:r w:rsidRPr="00EE333D">
        <w:rPr>
          <w:rFonts w:ascii="Arial" w:eastAsia="Times New Roman" w:hAnsi="Arial" w:cs="Arial"/>
          <w:color w:val="000000"/>
          <w:sz w:val="24"/>
          <w:szCs w:val="24"/>
          <w:lang w:eastAsia="en-GB"/>
        </w:rPr>
        <w:t xml:space="preserve">The head teacher and a representative of the local authority will also be invited to attend and to make representations.  </w:t>
      </w:r>
      <w:r w:rsidRPr="00EE333D">
        <w:rPr>
          <w:rFonts w:ascii="Arial" w:eastAsia="Times New Roman" w:hAnsi="Arial" w:cs="Arial"/>
          <w:b/>
          <w:bCs/>
          <w:sz w:val="24"/>
          <w:szCs w:val="24"/>
          <w:lang w:eastAsia="en-GB"/>
        </w:rPr>
        <w:t xml:space="preserve">[Child's Name] </w:t>
      </w:r>
      <w:r w:rsidRPr="00EE333D">
        <w:rPr>
          <w:rFonts w:ascii="Arial" w:eastAsia="Times New Roman" w:hAnsi="Arial" w:cs="Arial"/>
          <w:bCs/>
          <w:sz w:val="24"/>
          <w:szCs w:val="24"/>
          <w:lang w:eastAsia="en-GB"/>
        </w:rPr>
        <w:t xml:space="preserve">may also be involved in making representations. </w:t>
      </w:r>
      <w:r w:rsidRPr="00EE333D">
        <w:rPr>
          <w:rFonts w:ascii="Arial" w:eastAsia="Times New Roman" w:hAnsi="Arial" w:cs="Arial"/>
          <w:b/>
          <w:bCs/>
          <w:sz w:val="24"/>
          <w:szCs w:val="24"/>
          <w:lang w:eastAsia="en-GB"/>
        </w:rPr>
        <w:t>[Explain how this may happen]</w:t>
      </w:r>
      <w:r w:rsidRPr="00EE333D">
        <w:rPr>
          <w:rFonts w:ascii="Arial" w:eastAsia="Times New Roman" w:hAnsi="Arial" w:cs="Arial"/>
          <w:sz w:val="24"/>
          <w:szCs w:val="24"/>
          <w:lang w:eastAsia="en-GB"/>
        </w:rPr>
        <w:t xml:space="preserve"> </w:t>
      </w:r>
    </w:p>
    <w:p w14:paraId="6CE35B1B" w14:textId="77777777" w:rsidR="00EE333D" w:rsidRPr="00EE333D" w:rsidRDefault="00EE333D" w:rsidP="00EE333D">
      <w:pPr>
        <w:autoSpaceDE w:val="0"/>
        <w:autoSpaceDN w:val="0"/>
        <w:adjustRightInd w:val="0"/>
        <w:spacing w:after="0" w:line="240" w:lineRule="auto"/>
        <w:rPr>
          <w:rFonts w:ascii="Arial" w:eastAsia="Times New Roman" w:hAnsi="Arial" w:cs="Arial"/>
          <w:b/>
          <w:bCs/>
          <w:color w:val="FF0000"/>
          <w:sz w:val="24"/>
          <w:szCs w:val="24"/>
          <w:lang w:eastAsia="en-GB"/>
        </w:rPr>
      </w:pPr>
    </w:p>
    <w:p w14:paraId="6CE35B1C" w14:textId="77777777" w:rsidR="00EE333D" w:rsidRPr="00EE333D" w:rsidRDefault="00EE333D" w:rsidP="00EE333D">
      <w:pPr>
        <w:autoSpaceDE w:val="0"/>
        <w:autoSpaceDN w:val="0"/>
        <w:adjustRightInd w:val="0"/>
        <w:spacing w:after="0" w:line="240" w:lineRule="auto"/>
        <w:rPr>
          <w:rFonts w:ascii="Arial" w:eastAsia="Times New Roman" w:hAnsi="Arial" w:cs="Arial"/>
          <w:color w:val="000000"/>
          <w:sz w:val="24"/>
          <w:szCs w:val="24"/>
          <w:lang w:eastAsia="en-GB"/>
        </w:rPr>
      </w:pPr>
      <w:r w:rsidRPr="00EE333D">
        <w:rPr>
          <w:rFonts w:ascii="Arial" w:eastAsia="Times New Roman" w:hAnsi="Arial" w:cs="Arial"/>
          <w:b/>
          <w:bCs/>
          <w:color w:val="FF0000"/>
          <w:sz w:val="24"/>
          <w:szCs w:val="24"/>
          <w:lang w:eastAsia="en-GB"/>
        </w:rPr>
        <w:t>[Academies only]</w:t>
      </w:r>
    </w:p>
    <w:p w14:paraId="6CE35B1D" w14:textId="77777777" w:rsidR="00EE333D" w:rsidRPr="00EE333D" w:rsidRDefault="00EE333D" w:rsidP="00EE333D">
      <w:pPr>
        <w:autoSpaceDE w:val="0"/>
        <w:autoSpaceDN w:val="0"/>
        <w:adjustRightInd w:val="0"/>
        <w:spacing w:after="63" w:line="240" w:lineRule="auto"/>
        <w:rPr>
          <w:rFonts w:ascii="Arial" w:eastAsia="Times New Roman" w:hAnsi="Arial" w:cs="Times New Roman"/>
          <w:sz w:val="24"/>
          <w:szCs w:val="24"/>
          <w:lang w:eastAsia="en-GB"/>
        </w:rPr>
      </w:pPr>
      <w:r w:rsidRPr="00EE333D">
        <w:rPr>
          <w:rFonts w:ascii="Arial" w:eastAsia="Times New Roman" w:hAnsi="Arial" w:cs="Times New Roman"/>
          <w:sz w:val="24"/>
          <w:szCs w:val="24"/>
          <w:lang w:eastAsia="en-GB"/>
        </w:rPr>
        <w:t xml:space="preserve">You have the right to attend the meeting, be represented (at your own expense) and also to bring a friend.  </w:t>
      </w:r>
      <w:r w:rsidRPr="00EE333D">
        <w:rPr>
          <w:rFonts w:ascii="Arial" w:eastAsia="Times New Roman" w:hAnsi="Arial" w:cs="Times New Roman"/>
          <w:color w:val="000000"/>
          <w:sz w:val="24"/>
          <w:szCs w:val="24"/>
          <w:lang w:eastAsia="en-GB"/>
        </w:rPr>
        <w:t xml:space="preserve">The head teacher will also be invited to attend and to make representations.  </w:t>
      </w:r>
      <w:r w:rsidRPr="00EE333D">
        <w:rPr>
          <w:rFonts w:ascii="Arial" w:eastAsia="Times New Roman" w:hAnsi="Arial" w:cs="Times New Roman"/>
          <w:b/>
          <w:bCs/>
          <w:sz w:val="24"/>
          <w:szCs w:val="24"/>
          <w:lang w:eastAsia="en-GB"/>
        </w:rPr>
        <w:t xml:space="preserve">[Child's Name] </w:t>
      </w:r>
      <w:r w:rsidRPr="00EE333D">
        <w:rPr>
          <w:rFonts w:ascii="Arial" w:eastAsia="Times New Roman" w:hAnsi="Arial" w:cs="Times New Roman"/>
          <w:bCs/>
          <w:sz w:val="24"/>
          <w:szCs w:val="24"/>
          <w:lang w:eastAsia="en-GB"/>
        </w:rPr>
        <w:t xml:space="preserve">may also be involved in making representations. </w:t>
      </w:r>
      <w:r w:rsidRPr="00EE333D">
        <w:rPr>
          <w:rFonts w:ascii="Arial" w:eastAsia="Times New Roman" w:hAnsi="Arial" w:cs="Times New Roman"/>
          <w:b/>
          <w:bCs/>
          <w:sz w:val="24"/>
          <w:szCs w:val="24"/>
          <w:lang w:eastAsia="en-GB"/>
        </w:rPr>
        <w:t>[Explain how this may happen]</w:t>
      </w:r>
      <w:r w:rsidRPr="00EE333D">
        <w:rPr>
          <w:rFonts w:ascii="Arial" w:eastAsia="Times New Roman" w:hAnsi="Arial" w:cs="Times New Roman"/>
          <w:sz w:val="24"/>
          <w:szCs w:val="24"/>
          <w:lang w:eastAsia="en-GB"/>
        </w:rPr>
        <w:t xml:space="preserve">  You may invite a representative of the local authority to attend a meeting of an Academy’s governing body as an observer; that representative may only make representations with the governing body’s consent.</w:t>
      </w:r>
    </w:p>
    <w:p w14:paraId="6CE35B1E" w14:textId="77777777" w:rsidR="00EE333D" w:rsidRPr="00EE333D" w:rsidRDefault="00EE333D" w:rsidP="00EE333D">
      <w:pPr>
        <w:autoSpaceDE w:val="0"/>
        <w:autoSpaceDN w:val="0"/>
        <w:adjustRightInd w:val="0"/>
        <w:spacing w:after="63" w:line="240" w:lineRule="auto"/>
        <w:rPr>
          <w:rFonts w:ascii="Arial" w:eastAsia="Times New Roman" w:hAnsi="Arial" w:cs="Arial"/>
          <w:sz w:val="24"/>
          <w:szCs w:val="24"/>
          <w:lang w:eastAsia="en-GB"/>
        </w:rPr>
      </w:pPr>
    </w:p>
    <w:p w14:paraId="6CE35B1F" w14:textId="77777777" w:rsidR="00EE333D" w:rsidRPr="00EE333D" w:rsidRDefault="00EE333D" w:rsidP="00EE333D">
      <w:pPr>
        <w:autoSpaceDE w:val="0"/>
        <w:autoSpaceDN w:val="0"/>
        <w:adjustRightInd w:val="0"/>
        <w:spacing w:after="63" w:line="240" w:lineRule="auto"/>
        <w:rPr>
          <w:rFonts w:ascii="Arial" w:eastAsia="Times New Roman" w:hAnsi="Arial" w:cs="Arial"/>
          <w:color w:val="000000"/>
          <w:sz w:val="24"/>
          <w:szCs w:val="24"/>
          <w:lang w:eastAsia="en-GB"/>
        </w:rPr>
      </w:pPr>
      <w:r w:rsidRPr="00EE333D">
        <w:rPr>
          <w:rFonts w:ascii="Arial" w:eastAsia="Times New Roman" w:hAnsi="Arial" w:cs="Arial"/>
          <w:sz w:val="24"/>
          <w:szCs w:val="24"/>
          <w:lang w:eastAsia="en-GB"/>
        </w:rPr>
        <w:t xml:space="preserve">If you wish to make representations please contact </w:t>
      </w:r>
      <w:r w:rsidRPr="00EE333D">
        <w:rPr>
          <w:rFonts w:ascii="Arial" w:eastAsia="Times New Roman" w:hAnsi="Arial" w:cs="Arial"/>
          <w:b/>
          <w:bCs/>
          <w:sz w:val="24"/>
          <w:szCs w:val="24"/>
          <w:lang w:eastAsia="en-GB"/>
        </w:rPr>
        <w:t>[Detail how parent needs to make representations – where and to whom e.g. letter, email or telephone contact to governors/clerk, giving number, email or postal address?]</w:t>
      </w:r>
      <w:r w:rsidRPr="00EE333D">
        <w:rPr>
          <w:rFonts w:ascii="Arial" w:eastAsia="Times New Roman" w:hAnsi="Arial" w:cs="Arial"/>
          <w:sz w:val="24"/>
          <w:szCs w:val="24"/>
          <w:lang w:eastAsia="en-GB"/>
        </w:rPr>
        <w:t xml:space="preserve">.  </w:t>
      </w:r>
    </w:p>
    <w:p w14:paraId="6CE35B20" w14:textId="77777777" w:rsidR="00EE333D" w:rsidRPr="00EE333D" w:rsidRDefault="00EE333D" w:rsidP="00EE333D">
      <w:pPr>
        <w:autoSpaceDE w:val="0"/>
        <w:autoSpaceDN w:val="0"/>
        <w:adjustRightInd w:val="0"/>
        <w:spacing w:after="0" w:line="240" w:lineRule="auto"/>
        <w:rPr>
          <w:rFonts w:ascii="Arial" w:eastAsia="Times New Roman" w:hAnsi="Arial" w:cs="Arial"/>
          <w:color w:val="000000"/>
          <w:sz w:val="24"/>
          <w:szCs w:val="24"/>
          <w:lang w:eastAsia="en-GB"/>
        </w:rPr>
      </w:pPr>
    </w:p>
    <w:p w14:paraId="6CE35B21" w14:textId="77777777" w:rsidR="00EE333D" w:rsidRPr="00EE333D" w:rsidRDefault="00EE333D" w:rsidP="00EE333D">
      <w:pPr>
        <w:autoSpaceDE w:val="0"/>
        <w:autoSpaceDN w:val="0"/>
        <w:adjustRightInd w:val="0"/>
        <w:spacing w:after="63" w:line="240" w:lineRule="auto"/>
        <w:rPr>
          <w:rFonts w:ascii="Arial" w:eastAsia="Times New Roman" w:hAnsi="Arial" w:cs="Arial"/>
          <w:sz w:val="24"/>
          <w:szCs w:val="24"/>
          <w:lang w:eastAsia="en-GB"/>
        </w:rPr>
      </w:pPr>
      <w:r w:rsidRPr="00EE333D">
        <w:rPr>
          <w:rFonts w:ascii="Arial" w:eastAsia="Times New Roman" w:hAnsi="Arial" w:cs="Arial"/>
          <w:color w:val="000000"/>
          <w:sz w:val="24"/>
          <w:szCs w:val="24"/>
          <w:lang w:eastAsia="en-GB"/>
        </w:rPr>
        <w:t xml:space="preserve">The governing body will circulate any written evidence and information, including a list of those who will be present, to all parties at least five school days in advance of the meeting.  </w:t>
      </w:r>
      <w:r w:rsidRPr="00EE333D">
        <w:rPr>
          <w:rFonts w:ascii="Arial" w:eastAsia="Times New Roman" w:hAnsi="Arial" w:cs="Arial"/>
          <w:sz w:val="24"/>
          <w:szCs w:val="24"/>
          <w:lang w:eastAsia="en-GB"/>
        </w:rPr>
        <w:t xml:space="preserve">You will, whether you choose to make representations or not, be notified by the Clerk to the governing body of the time, date and location of the meeting.  Please let us know if you have a disability or special needs which would affect your ability to attend the meeting or to make representations.  Also, please inform </w:t>
      </w:r>
      <w:r w:rsidRPr="00EE333D">
        <w:rPr>
          <w:rFonts w:ascii="Arial" w:eastAsia="Times New Roman" w:hAnsi="Arial" w:cs="Arial"/>
          <w:b/>
          <w:bCs/>
          <w:sz w:val="24"/>
          <w:szCs w:val="24"/>
          <w:lang w:eastAsia="en-GB"/>
        </w:rPr>
        <w:t>[Clerk]</w:t>
      </w:r>
      <w:r w:rsidRPr="00EE333D">
        <w:rPr>
          <w:rFonts w:ascii="Arial" w:eastAsia="Times New Roman" w:hAnsi="Arial" w:cs="Arial"/>
          <w:sz w:val="24"/>
          <w:szCs w:val="24"/>
          <w:lang w:eastAsia="en-GB"/>
        </w:rPr>
        <w:t xml:space="preserve"> if it would be helpful for you to have an interpreter present at the meeting.</w:t>
      </w:r>
    </w:p>
    <w:p w14:paraId="6CE35B22" w14:textId="77777777" w:rsidR="00EE333D" w:rsidRPr="00EE333D" w:rsidRDefault="00EE333D" w:rsidP="00EE333D">
      <w:pPr>
        <w:autoSpaceDE w:val="0"/>
        <w:autoSpaceDN w:val="0"/>
        <w:adjustRightInd w:val="0"/>
        <w:spacing w:after="0" w:line="240" w:lineRule="auto"/>
        <w:rPr>
          <w:rFonts w:ascii="Arial" w:eastAsia="Times New Roman" w:hAnsi="Arial" w:cs="Arial"/>
          <w:color w:val="000000"/>
          <w:sz w:val="24"/>
          <w:szCs w:val="24"/>
          <w:lang w:eastAsia="en-GB"/>
        </w:rPr>
      </w:pPr>
    </w:p>
    <w:p w14:paraId="6CE35B23" w14:textId="77777777" w:rsidR="00EE333D" w:rsidRPr="00EE333D" w:rsidRDefault="00EE333D" w:rsidP="00EE333D">
      <w:pPr>
        <w:spacing w:after="0" w:line="240" w:lineRule="auto"/>
        <w:rPr>
          <w:rFonts w:ascii="Arial" w:eastAsia="Times New Roman" w:hAnsi="Arial" w:cs="Arial"/>
          <w:sz w:val="24"/>
          <w:szCs w:val="24"/>
          <w:lang w:eastAsia="en-GB"/>
        </w:rPr>
      </w:pPr>
      <w:r w:rsidRPr="00EE333D">
        <w:rPr>
          <w:rFonts w:ascii="Arial" w:eastAsia="Times New Roman" w:hAnsi="Arial" w:cs="Arial"/>
          <w:b/>
          <w:bCs/>
          <w:color w:val="FF0000"/>
          <w:sz w:val="24"/>
          <w:szCs w:val="24"/>
          <w:lang w:eastAsia="en-GB"/>
        </w:rPr>
        <w:t>[For pupils of compulsory school age only]</w:t>
      </w:r>
      <w:r w:rsidRPr="00EE333D">
        <w:rPr>
          <w:rFonts w:ascii="Arial" w:eastAsia="Times New Roman" w:hAnsi="Arial" w:cs="Arial"/>
          <w:sz w:val="24"/>
          <w:szCs w:val="24"/>
          <w:lang w:eastAsia="en-GB"/>
        </w:rPr>
        <w:br/>
        <w:t>You are legally required to ensure that your child is not present in a public place in school hours during this exclusion on [</w:t>
      </w:r>
      <w:r w:rsidRPr="00EE333D">
        <w:rPr>
          <w:rFonts w:ascii="Arial" w:eastAsia="Times New Roman" w:hAnsi="Arial" w:cs="Arial"/>
          <w:b/>
          <w:bCs/>
          <w:sz w:val="24"/>
          <w:szCs w:val="24"/>
          <w:lang w:eastAsia="en-GB"/>
        </w:rPr>
        <w:t>specify dates</w:t>
      </w:r>
      <w:r w:rsidRPr="00EE333D">
        <w:rPr>
          <w:rFonts w:ascii="Arial" w:eastAsia="Times New Roman" w:hAnsi="Arial" w:cs="Arial"/>
          <w:sz w:val="24"/>
          <w:szCs w:val="24"/>
          <w:lang w:eastAsia="en-GB"/>
        </w:rPr>
        <w:t xml:space="preserve">] unless there is reasonable </w:t>
      </w:r>
      <w:r w:rsidRPr="00EE333D">
        <w:rPr>
          <w:rFonts w:ascii="Arial" w:eastAsia="Times New Roman" w:hAnsi="Arial" w:cs="Arial"/>
          <w:sz w:val="24"/>
          <w:szCs w:val="24"/>
          <w:lang w:eastAsia="en-GB"/>
        </w:rPr>
        <w:lastRenderedPageBreak/>
        <w:t>justification for this.  I must advise you that you may be given a penalty notice or prosecuted if your child is present in a public place during school hours on the specified dates and you fail to provide reasonable justification for this.</w:t>
      </w:r>
    </w:p>
    <w:p w14:paraId="6CE35B24" w14:textId="77777777" w:rsidR="00EE333D" w:rsidRPr="00EE333D" w:rsidRDefault="00EE333D" w:rsidP="00EE333D">
      <w:pPr>
        <w:spacing w:after="0" w:line="240" w:lineRule="auto"/>
        <w:rPr>
          <w:rFonts w:ascii="Arial" w:eastAsia="Times New Roman" w:hAnsi="Arial" w:cs="Arial"/>
          <w:color w:val="0000FF"/>
          <w:sz w:val="24"/>
          <w:szCs w:val="24"/>
          <w:lang w:eastAsia="en-GB"/>
        </w:rPr>
      </w:pPr>
    </w:p>
    <w:p w14:paraId="6CE35B25" w14:textId="77777777" w:rsidR="00EE333D" w:rsidRPr="00EE333D" w:rsidRDefault="00EE333D" w:rsidP="00EE333D">
      <w:pPr>
        <w:spacing w:after="0" w:line="240" w:lineRule="auto"/>
        <w:rPr>
          <w:rFonts w:ascii="Arial" w:eastAsia="Times New Roman" w:hAnsi="Arial" w:cs="Arial"/>
          <w:sz w:val="24"/>
          <w:szCs w:val="24"/>
          <w:lang w:eastAsia="en-GB"/>
        </w:rPr>
      </w:pPr>
      <w:r w:rsidRPr="00EE333D">
        <w:rPr>
          <w:rFonts w:ascii="Arial" w:eastAsia="Times New Roman" w:hAnsi="Arial" w:cs="Arial"/>
          <w:b/>
          <w:bCs/>
          <w:color w:val="FF0000"/>
          <w:sz w:val="24"/>
          <w:szCs w:val="24"/>
          <w:lang w:eastAsia="en-GB"/>
        </w:rPr>
        <w:t>[For pupils of compulsory school age only]</w:t>
      </w:r>
      <w:r w:rsidRPr="00EE333D">
        <w:rPr>
          <w:rFonts w:ascii="Arial" w:eastAsia="Times New Roman" w:hAnsi="Arial" w:cs="Arial"/>
          <w:b/>
          <w:bCs/>
          <w:sz w:val="24"/>
          <w:szCs w:val="24"/>
          <w:lang w:eastAsia="en-GB"/>
        </w:rPr>
        <w:br/>
      </w:r>
      <w:r w:rsidRPr="00EE333D">
        <w:rPr>
          <w:rFonts w:ascii="Arial" w:eastAsia="Times New Roman" w:hAnsi="Arial" w:cs="Arial"/>
          <w:sz w:val="24"/>
          <w:szCs w:val="24"/>
          <w:lang w:eastAsia="en-GB"/>
        </w:rPr>
        <w:t xml:space="preserve">Alternative arrangements for </w:t>
      </w:r>
      <w:r w:rsidRPr="00EE333D">
        <w:rPr>
          <w:rFonts w:ascii="Arial" w:eastAsia="Times New Roman" w:hAnsi="Arial" w:cs="Arial"/>
          <w:b/>
          <w:bCs/>
          <w:sz w:val="24"/>
          <w:szCs w:val="24"/>
          <w:lang w:eastAsia="en-GB"/>
        </w:rPr>
        <w:t>[Child's Name]</w:t>
      </w:r>
      <w:r w:rsidRPr="00EE333D">
        <w:rPr>
          <w:rFonts w:ascii="Arial" w:eastAsia="Times New Roman" w:hAnsi="Arial" w:cs="Arial"/>
          <w:sz w:val="24"/>
          <w:szCs w:val="24"/>
          <w:lang w:eastAsia="en-GB"/>
        </w:rPr>
        <w:t>'s education to continue will be made.</w:t>
      </w:r>
    </w:p>
    <w:p w14:paraId="6CE35B26" w14:textId="77777777" w:rsidR="00EE333D" w:rsidRPr="00EE333D" w:rsidRDefault="00EE333D" w:rsidP="00EE333D">
      <w:pPr>
        <w:tabs>
          <w:tab w:val="left" w:pos="3520"/>
        </w:tabs>
        <w:spacing w:after="0" w:line="240" w:lineRule="auto"/>
        <w:rPr>
          <w:rFonts w:ascii="Arial" w:eastAsia="Times New Roman" w:hAnsi="Arial" w:cs="Arial"/>
          <w:b/>
          <w:bCs/>
          <w:sz w:val="24"/>
          <w:szCs w:val="24"/>
          <w:lang w:eastAsia="en-GB"/>
        </w:rPr>
      </w:pPr>
    </w:p>
    <w:p w14:paraId="6CE35B27" w14:textId="77777777" w:rsidR="00EE333D" w:rsidRPr="00EE333D" w:rsidRDefault="00EE333D" w:rsidP="00EE333D">
      <w:pPr>
        <w:spacing w:after="0" w:line="240" w:lineRule="auto"/>
        <w:rPr>
          <w:rFonts w:ascii="Arial" w:eastAsia="Times New Roman" w:hAnsi="Arial" w:cs="Times New Roman"/>
          <w:i/>
          <w:sz w:val="24"/>
          <w:szCs w:val="24"/>
          <w:lang w:eastAsia="en-GB"/>
        </w:rPr>
      </w:pPr>
      <w:r w:rsidRPr="00EE333D">
        <w:rPr>
          <w:rFonts w:ascii="Arial" w:eastAsia="Times New Roman" w:hAnsi="Arial" w:cs="Arial"/>
          <w:sz w:val="24"/>
          <w:szCs w:val="24"/>
          <w:lang w:eastAsia="en-GB"/>
        </w:rPr>
        <w:t xml:space="preserve">For the first five school days of the exclusion we will set work for </w:t>
      </w:r>
      <w:r w:rsidRPr="00EE333D">
        <w:rPr>
          <w:rFonts w:ascii="Arial" w:eastAsia="Times New Roman" w:hAnsi="Arial" w:cs="Arial"/>
          <w:b/>
          <w:bCs/>
          <w:sz w:val="24"/>
          <w:szCs w:val="24"/>
          <w:lang w:eastAsia="en-GB"/>
        </w:rPr>
        <w:t>[Child's Name]</w:t>
      </w:r>
      <w:r w:rsidRPr="00EE333D">
        <w:rPr>
          <w:rFonts w:ascii="Arial" w:eastAsia="Times New Roman" w:hAnsi="Arial" w:cs="Arial"/>
          <w:sz w:val="24"/>
          <w:szCs w:val="24"/>
          <w:lang w:eastAsia="en-GB"/>
        </w:rPr>
        <w:t xml:space="preserve"> to be completed during the period of his/her exclusion. </w:t>
      </w:r>
      <w:r w:rsidRPr="00EE333D">
        <w:rPr>
          <w:rFonts w:ascii="Arial" w:eastAsia="Times New Roman" w:hAnsi="Arial" w:cs="Times New Roman"/>
          <w:b/>
          <w:bCs/>
          <w:sz w:val="24"/>
          <w:szCs w:val="24"/>
          <w:lang w:eastAsia="en-GB"/>
        </w:rPr>
        <w:t>[Detail the arrangements for this</w:t>
      </w:r>
      <w:r w:rsidRPr="00EE333D">
        <w:rPr>
          <w:rFonts w:ascii="Arial" w:eastAsia="Times New Roman" w:hAnsi="Arial" w:cs="Times New Roman"/>
          <w:b/>
          <w:sz w:val="24"/>
          <w:szCs w:val="24"/>
          <w:lang w:eastAsia="en-GB"/>
        </w:rPr>
        <w:t>]</w:t>
      </w:r>
      <w:r w:rsidRPr="00EE333D">
        <w:rPr>
          <w:rFonts w:ascii="Arial" w:eastAsia="Times New Roman" w:hAnsi="Arial" w:cs="Times New Roman"/>
          <w:sz w:val="24"/>
          <w:szCs w:val="24"/>
          <w:lang w:eastAsia="en-GB"/>
        </w:rPr>
        <w:t xml:space="preserve">. Please ensure that work set by the school is completed and returned to us promptly for marking.    </w:t>
      </w:r>
      <w:r w:rsidRPr="00EE333D">
        <w:rPr>
          <w:rFonts w:ascii="Arial" w:eastAsia="Times New Roman" w:hAnsi="Arial" w:cs="Times New Roman"/>
          <w:bCs/>
          <w:i/>
          <w:sz w:val="24"/>
          <w:szCs w:val="24"/>
          <w:lang w:eastAsia="en-GB"/>
        </w:rPr>
        <w:t>[</w:t>
      </w:r>
      <w:r w:rsidRPr="00EE333D">
        <w:rPr>
          <w:rFonts w:ascii="Arial" w:eastAsia="Times New Roman" w:hAnsi="Arial" w:cs="Times New Roman"/>
          <w:i/>
          <w:sz w:val="24"/>
          <w:szCs w:val="24"/>
          <w:lang w:eastAsia="en-GB"/>
        </w:rPr>
        <w:t xml:space="preserve">If alternative provision is being arranged before day six the letter should provide details of this </w:t>
      </w:r>
      <w:proofErr w:type="gramStart"/>
      <w:r w:rsidRPr="00EE333D">
        <w:rPr>
          <w:rFonts w:ascii="Arial" w:eastAsia="Times New Roman" w:hAnsi="Arial" w:cs="Times New Roman"/>
          <w:i/>
          <w:sz w:val="24"/>
          <w:szCs w:val="24"/>
          <w:lang w:eastAsia="en-GB"/>
        </w:rPr>
        <w:t>including  when</w:t>
      </w:r>
      <w:proofErr w:type="gramEnd"/>
      <w:r w:rsidRPr="00EE333D">
        <w:rPr>
          <w:rFonts w:ascii="Arial" w:eastAsia="Times New Roman" w:hAnsi="Arial" w:cs="Times New Roman"/>
          <w:i/>
          <w:sz w:val="24"/>
          <w:szCs w:val="24"/>
          <w:lang w:eastAsia="en-GB"/>
        </w:rPr>
        <w:t>/where it will take place and who to report to on the first day.</w:t>
      </w:r>
      <w:r w:rsidRPr="00EE333D">
        <w:rPr>
          <w:rFonts w:ascii="Arial" w:eastAsia="Times New Roman" w:hAnsi="Arial" w:cs="Times New Roman"/>
          <w:bCs/>
          <w:i/>
          <w:sz w:val="24"/>
          <w:szCs w:val="24"/>
          <w:lang w:eastAsia="en-GB"/>
        </w:rPr>
        <w:t>]</w:t>
      </w:r>
      <w:r w:rsidRPr="00EE333D">
        <w:rPr>
          <w:rFonts w:ascii="Arial" w:eastAsia="Times New Roman" w:hAnsi="Arial" w:cs="Times New Roman"/>
          <w:i/>
          <w:sz w:val="24"/>
          <w:szCs w:val="24"/>
          <w:lang w:eastAsia="en-GB"/>
        </w:rPr>
        <w:t xml:space="preserve"> </w:t>
      </w:r>
    </w:p>
    <w:p w14:paraId="6CE35B28" w14:textId="77777777" w:rsidR="00EE333D" w:rsidRPr="00EE333D" w:rsidRDefault="00EE333D" w:rsidP="00EE333D">
      <w:pPr>
        <w:spacing w:after="0" w:line="240" w:lineRule="auto"/>
        <w:rPr>
          <w:rFonts w:ascii="Arial" w:eastAsia="Times New Roman" w:hAnsi="Arial" w:cs="Times New Roman"/>
          <w:sz w:val="24"/>
          <w:szCs w:val="24"/>
          <w:lang w:eastAsia="en-GB"/>
        </w:rPr>
      </w:pPr>
    </w:p>
    <w:p w14:paraId="6CE35B29" w14:textId="77777777" w:rsidR="00EE333D" w:rsidRPr="00EE333D" w:rsidRDefault="00EE333D" w:rsidP="00EE333D">
      <w:pPr>
        <w:autoSpaceDE w:val="0"/>
        <w:autoSpaceDN w:val="0"/>
        <w:adjustRightInd w:val="0"/>
        <w:spacing w:after="0" w:line="240" w:lineRule="auto"/>
        <w:rPr>
          <w:rFonts w:ascii="Arial" w:eastAsia="Times New Roman" w:hAnsi="Arial" w:cs="Arial"/>
          <w:color w:val="000000"/>
          <w:sz w:val="24"/>
          <w:szCs w:val="24"/>
          <w:lang w:eastAsia="en-GB"/>
        </w:rPr>
      </w:pPr>
      <w:r w:rsidRPr="00EE333D">
        <w:rPr>
          <w:rFonts w:ascii="Arial" w:eastAsia="Times New Roman" w:hAnsi="Arial" w:cs="Arial"/>
          <w:b/>
          <w:bCs/>
          <w:color w:val="FF0000"/>
          <w:sz w:val="24"/>
          <w:szCs w:val="24"/>
          <w:lang w:eastAsia="en-GB"/>
        </w:rPr>
        <w:t xml:space="preserve">[Where pupil lives in South Gloucestershire - for pupils of compulsory school age only] </w:t>
      </w:r>
      <w:r w:rsidRPr="00EE333D">
        <w:rPr>
          <w:rFonts w:ascii="Arial" w:eastAsia="Times New Roman" w:hAnsi="Arial" w:cs="Arial"/>
          <w:bCs/>
          <w:i/>
          <w:sz w:val="24"/>
          <w:szCs w:val="24"/>
          <w:lang w:eastAsia="en-GB"/>
        </w:rPr>
        <w:t>but</w:t>
      </w:r>
      <w:r w:rsidRPr="00EE333D">
        <w:rPr>
          <w:rFonts w:ascii="Arial" w:eastAsia="Times New Roman" w:hAnsi="Arial" w:cs="Arial"/>
          <w:bCs/>
          <w:color w:val="FF0000"/>
          <w:sz w:val="24"/>
          <w:szCs w:val="24"/>
          <w:lang w:eastAsia="en-GB"/>
        </w:rPr>
        <w:t xml:space="preserve"> </w:t>
      </w:r>
      <w:r w:rsidRPr="00EE333D">
        <w:rPr>
          <w:rFonts w:ascii="Arial" w:eastAsia="Times New Roman" w:hAnsi="Arial" w:cs="Arial"/>
          <w:i/>
          <w:color w:val="000000"/>
          <w:sz w:val="24"/>
          <w:szCs w:val="24"/>
          <w:lang w:eastAsia="en-GB"/>
        </w:rPr>
        <w:t>provision does not have to be arranged by either the school or local authority for pupils in the final year of compulsory education who do not have any further public examinations to sit.</w:t>
      </w:r>
      <w:r w:rsidRPr="00EE333D">
        <w:rPr>
          <w:rFonts w:ascii="Arial" w:eastAsia="Times New Roman" w:hAnsi="Arial" w:cs="Arial"/>
          <w:b/>
          <w:bCs/>
          <w:color w:val="FF0000"/>
          <w:sz w:val="24"/>
          <w:szCs w:val="24"/>
          <w:lang w:eastAsia="en-GB"/>
        </w:rPr>
        <w:t xml:space="preserve">  </w:t>
      </w:r>
    </w:p>
    <w:p w14:paraId="6CE35B2A" w14:textId="77777777" w:rsidR="00EE333D" w:rsidRPr="00EE333D" w:rsidRDefault="00EE333D" w:rsidP="00EE333D">
      <w:pPr>
        <w:autoSpaceDE w:val="0"/>
        <w:autoSpaceDN w:val="0"/>
        <w:adjustRightInd w:val="0"/>
        <w:spacing w:after="0" w:line="240" w:lineRule="auto"/>
        <w:rPr>
          <w:rFonts w:ascii="Arial" w:eastAsia="Times New Roman" w:hAnsi="Arial" w:cs="Arial"/>
          <w:sz w:val="24"/>
          <w:szCs w:val="24"/>
          <w:lang w:eastAsia="en-GB"/>
        </w:rPr>
      </w:pPr>
    </w:p>
    <w:p w14:paraId="6CE35B2B" w14:textId="77777777" w:rsidR="00EE333D" w:rsidRPr="00EE333D" w:rsidRDefault="00EE333D" w:rsidP="00EE333D">
      <w:pPr>
        <w:autoSpaceDE w:val="0"/>
        <w:autoSpaceDN w:val="0"/>
        <w:adjustRightInd w:val="0"/>
        <w:spacing w:after="0" w:line="240" w:lineRule="auto"/>
        <w:rPr>
          <w:rFonts w:ascii="Arial" w:eastAsia="Times New Roman" w:hAnsi="Arial" w:cs="Arial"/>
          <w:sz w:val="24"/>
          <w:szCs w:val="24"/>
          <w:lang w:eastAsia="en-GB"/>
        </w:rPr>
      </w:pPr>
      <w:r w:rsidRPr="00EE333D">
        <w:rPr>
          <w:rFonts w:ascii="Arial" w:eastAsia="Times New Roman" w:hAnsi="Arial" w:cs="Arial"/>
          <w:sz w:val="24"/>
          <w:szCs w:val="24"/>
          <w:lang w:eastAsia="en-GB"/>
        </w:rPr>
        <w:t xml:space="preserve">For a permanent exclusion, the Local Authority must arrange suitable full-time education for any pupil of compulsory school age from the sixth school day of the exclusion onwards — i.e. from </w:t>
      </w:r>
      <w:r w:rsidRPr="00EE333D">
        <w:rPr>
          <w:rFonts w:ascii="Arial" w:eastAsia="Times New Roman" w:hAnsi="Arial" w:cs="Arial"/>
          <w:b/>
          <w:bCs/>
          <w:sz w:val="24"/>
          <w:szCs w:val="24"/>
          <w:lang w:eastAsia="en-GB"/>
        </w:rPr>
        <w:t>[specify the date]</w:t>
      </w:r>
      <w:r w:rsidRPr="00EE333D">
        <w:rPr>
          <w:rFonts w:ascii="Arial" w:eastAsia="Times New Roman" w:hAnsi="Arial" w:cs="Arial"/>
          <w:sz w:val="24"/>
          <w:szCs w:val="24"/>
          <w:lang w:eastAsia="en-GB"/>
        </w:rPr>
        <w:t xml:space="preserve"> until the expiry of the exclusion.  </w:t>
      </w:r>
      <w:r w:rsidRPr="00EE333D">
        <w:rPr>
          <w:rFonts w:ascii="Arial" w:eastAsia="Times New Roman" w:hAnsi="Arial" w:cs="Arial"/>
          <w:bCs/>
          <w:sz w:val="24"/>
          <w:szCs w:val="24"/>
          <w:lang w:eastAsia="en-GB"/>
        </w:rPr>
        <w:t>South Gloucestershire Pupil Referral Unit</w:t>
      </w:r>
      <w:r w:rsidRPr="00EE333D">
        <w:rPr>
          <w:rFonts w:ascii="Arial" w:eastAsia="Times New Roman" w:hAnsi="Arial" w:cs="Arial"/>
          <w:b/>
          <w:bCs/>
          <w:sz w:val="24"/>
          <w:szCs w:val="24"/>
          <w:lang w:eastAsia="en-GB"/>
        </w:rPr>
        <w:t xml:space="preserve"> </w:t>
      </w:r>
      <w:r w:rsidRPr="00EE333D">
        <w:rPr>
          <w:rFonts w:ascii="Arial" w:eastAsia="Times New Roman" w:hAnsi="Arial" w:cs="Arial"/>
          <w:bCs/>
          <w:sz w:val="24"/>
          <w:szCs w:val="24"/>
          <w:lang w:eastAsia="en-GB"/>
        </w:rPr>
        <w:t xml:space="preserve">(Pathways Learning Centre) </w:t>
      </w:r>
      <w:r w:rsidRPr="00EE333D">
        <w:rPr>
          <w:rFonts w:ascii="Arial" w:eastAsia="Times New Roman" w:hAnsi="Arial" w:cs="Arial"/>
          <w:sz w:val="24"/>
          <w:szCs w:val="24"/>
          <w:lang w:eastAsia="en-GB"/>
        </w:rPr>
        <w:t xml:space="preserve">will provide suitable full-time education.  </w:t>
      </w:r>
      <w:r w:rsidRPr="00EE333D">
        <w:rPr>
          <w:rFonts w:ascii="Arial" w:eastAsia="Times New Roman" w:hAnsi="Arial" w:cs="Times New Roman"/>
          <w:b/>
          <w:bCs/>
          <w:sz w:val="24"/>
          <w:szCs w:val="24"/>
          <w:lang w:eastAsia="en-GB"/>
        </w:rPr>
        <w:t>[Detail the arrangements for this if known</w:t>
      </w:r>
      <w:r w:rsidRPr="00EE333D">
        <w:rPr>
          <w:rFonts w:ascii="Arial" w:eastAsia="Times New Roman" w:hAnsi="Arial" w:cs="Arial"/>
          <w:b/>
          <w:bCs/>
          <w:sz w:val="24"/>
          <w:szCs w:val="24"/>
          <w:lang w:eastAsia="en-GB"/>
        </w:rPr>
        <w:t xml:space="preserve"> at the time of writing; if not known state that the arrangements will be notified by a further letter</w:t>
      </w:r>
      <w:r w:rsidRPr="00EE333D">
        <w:rPr>
          <w:rFonts w:ascii="Arial" w:eastAsia="Times New Roman" w:hAnsi="Arial" w:cs="Times New Roman"/>
          <w:sz w:val="24"/>
          <w:szCs w:val="24"/>
          <w:lang w:eastAsia="en-GB"/>
        </w:rPr>
        <w:t xml:space="preserve"> </w:t>
      </w:r>
      <w:r w:rsidRPr="00EE333D">
        <w:rPr>
          <w:rFonts w:ascii="Arial" w:eastAsia="Times New Roman" w:hAnsi="Arial" w:cs="Times New Roman"/>
          <w:i/>
          <w:sz w:val="24"/>
          <w:szCs w:val="24"/>
          <w:lang w:eastAsia="en-GB"/>
        </w:rPr>
        <w:t>(without delay and no later than 48 hours  before the provision is due to start)</w:t>
      </w:r>
      <w:r w:rsidRPr="00EE333D">
        <w:rPr>
          <w:rFonts w:ascii="Arial" w:eastAsia="Times New Roman" w:hAnsi="Arial" w:cs="Times New Roman"/>
          <w:sz w:val="24"/>
          <w:szCs w:val="24"/>
          <w:lang w:eastAsia="en-GB"/>
        </w:rPr>
        <w:t xml:space="preserve"> - e.g. the start date for any provision of full-time education that has been arranged for the pupil during the exclusion; the start and finish times of any such provision, including the times for morning and afternoon sessions where relevant; the address at which the provision will take place; and any information required by the pupil to identify the person he / she should report to on the first day.</w:t>
      </w:r>
      <w:r w:rsidRPr="00EE333D">
        <w:rPr>
          <w:rFonts w:ascii="Arial" w:eastAsia="Times New Roman" w:hAnsi="Arial" w:cs="Times New Roman"/>
          <w:bCs/>
          <w:sz w:val="24"/>
          <w:szCs w:val="24"/>
          <w:lang w:eastAsia="en-GB"/>
        </w:rPr>
        <w:t>]</w:t>
      </w:r>
      <w:r w:rsidRPr="00EE333D">
        <w:rPr>
          <w:rFonts w:ascii="Arial" w:eastAsia="Times New Roman" w:hAnsi="Arial" w:cs="Arial"/>
          <w:sz w:val="24"/>
          <w:szCs w:val="24"/>
          <w:lang w:eastAsia="en-GB"/>
        </w:rPr>
        <w:t xml:space="preserve">  I have forwarded your details to the Pupil Referral Unit (Pathways Learning Centre) and they will be in touch shortly. They can be contacted on 01454 862630.</w:t>
      </w:r>
    </w:p>
    <w:p w14:paraId="6CE35B2C" w14:textId="77777777" w:rsidR="00EE333D" w:rsidRPr="00EE333D" w:rsidRDefault="00EE333D" w:rsidP="00EE333D">
      <w:pPr>
        <w:spacing w:after="0" w:line="240" w:lineRule="auto"/>
        <w:rPr>
          <w:rFonts w:ascii="Arial" w:eastAsia="Times New Roman" w:hAnsi="Arial" w:cs="Times New Roman"/>
          <w:sz w:val="24"/>
          <w:szCs w:val="24"/>
          <w:lang w:eastAsia="en-GB"/>
        </w:rPr>
      </w:pPr>
    </w:p>
    <w:p w14:paraId="6CE35B2D" w14:textId="77777777" w:rsidR="00EE333D" w:rsidRPr="00EE333D" w:rsidRDefault="00EE333D" w:rsidP="00EE333D">
      <w:pPr>
        <w:spacing w:after="0" w:line="240" w:lineRule="auto"/>
        <w:rPr>
          <w:rFonts w:ascii="Arial" w:eastAsia="Times New Roman" w:hAnsi="Arial" w:cs="Arial"/>
          <w:sz w:val="24"/>
          <w:szCs w:val="24"/>
          <w:lang w:eastAsia="en-GB"/>
        </w:rPr>
      </w:pPr>
      <w:r w:rsidRPr="00EE333D">
        <w:rPr>
          <w:rFonts w:ascii="Arial" w:eastAsia="Times New Roman" w:hAnsi="Arial" w:cs="Arial"/>
          <w:b/>
          <w:bCs/>
          <w:color w:val="FF0000"/>
          <w:sz w:val="24"/>
          <w:szCs w:val="24"/>
          <w:lang w:eastAsia="en-GB"/>
        </w:rPr>
        <w:t>[Where pupil lives in a local authority other than the excluding school's local authority - For pupils of compulsory school age only]</w:t>
      </w:r>
    </w:p>
    <w:p w14:paraId="6CE35B2E" w14:textId="77777777" w:rsidR="00EE333D" w:rsidRPr="00EE333D" w:rsidRDefault="00EE333D" w:rsidP="00EE333D">
      <w:pPr>
        <w:spacing w:after="0" w:line="240" w:lineRule="auto"/>
        <w:rPr>
          <w:rFonts w:ascii="Arial" w:eastAsia="Times New Roman" w:hAnsi="Arial" w:cs="Arial"/>
          <w:sz w:val="24"/>
          <w:szCs w:val="24"/>
          <w:lang w:eastAsia="en-GB"/>
        </w:rPr>
      </w:pPr>
      <w:r w:rsidRPr="00EE333D">
        <w:rPr>
          <w:rFonts w:ascii="Arial" w:eastAsia="Times New Roman" w:hAnsi="Arial" w:cs="Arial"/>
          <w:sz w:val="24"/>
          <w:szCs w:val="24"/>
          <w:lang w:eastAsia="en-GB"/>
        </w:rPr>
        <w:t xml:space="preserve">For a permanent exclusion, the Local Authority must arrange suitable full-time education for any pupil of compulsory school age from the sixth school day of the exclusion onwards — i.e. from </w:t>
      </w:r>
      <w:r w:rsidRPr="00EE333D">
        <w:rPr>
          <w:rFonts w:ascii="Arial" w:eastAsia="Times New Roman" w:hAnsi="Arial" w:cs="Arial"/>
          <w:b/>
          <w:bCs/>
          <w:sz w:val="24"/>
          <w:szCs w:val="24"/>
          <w:lang w:eastAsia="en-GB"/>
        </w:rPr>
        <w:t>[specify the date]</w:t>
      </w:r>
      <w:r w:rsidRPr="00EE333D">
        <w:rPr>
          <w:rFonts w:ascii="Arial" w:eastAsia="Times New Roman" w:hAnsi="Arial" w:cs="Arial"/>
          <w:sz w:val="24"/>
          <w:szCs w:val="24"/>
          <w:lang w:eastAsia="en-GB"/>
        </w:rPr>
        <w:t xml:space="preserve"> until the expiry of the exclusion.  I have also today informed </w:t>
      </w:r>
      <w:r w:rsidRPr="00EE333D">
        <w:rPr>
          <w:rFonts w:ascii="Arial" w:eastAsia="Times New Roman" w:hAnsi="Arial" w:cs="Arial"/>
          <w:b/>
          <w:bCs/>
          <w:sz w:val="24"/>
          <w:szCs w:val="24"/>
          <w:lang w:eastAsia="en-GB"/>
        </w:rPr>
        <w:t xml:space="preserve">[name of officer] </w:t>
      </w:r>
      <w:r w:rsidRPr="00EE333D">
        <w:rPr>
          <w:rFonts w:ascii="Arial" w:eastAsia="Times New Roman" w:hAnsi="Arial" w:cs="Arial"/>
          <w:sz w:val="24"/>
          <w:szCs w:val="24"/>
          <w:lang w:eastAsia="en-GB"/>
        </w:rPr>
        <w:t xml:space="preserve"> at </w:t>
      </w:r>
      <w:r w:rsidRPr="00EE333D">
        <w:rPr>
          <w:rFonts w:ascii="Arial" w:eastAsia="Times New Roman" w:hAnsi="Arial" w:cs="Arial"/>
          <w:b/>
          <w:bCs/>
          <w:sz w:val="24"/>
          <w:szCs w:val="24"/>
          <w:lang w:eastAsia="en-GB"/>
        </w:rPr>
        <w:t>[name of local authority]</w:t>
      </w:r>
      <w:r w:rsidRPr="00EE333D">
        <w:rPr>
          <w:rFonts w:ascii="Arial" w:eastAsia="Times New Roman" w:hAnsi="Arial" w:cs="Arial"/>
          <w:sz w:val="24"/>
          <w:szCs w:val="24"/>
          <w:lang w:eastAsia="en-GB"/>
        </w:rPr>
        <w:t xml:space="preserve"> (e.g. Clare Dudley, Bristol LA) of your child's exclusion and they will be in touch with you about arrangements for </w:t>
      </w:r>
      <w:r w:rsidRPr="00EE333D">
        <w:rPr>
          <w:rFonts w:ascii="Arial" w:eastAsia="Times New Roman" w:hAnsi="Arial" w:cs="Arial"/>
          <w:b/>
          <w:bCs/>
          <w:sz w:val="24"/>
          <w:szCs w:val="24"/>
          <w:lang w:eastAsia="en-GB"/>
        </w:rPr>
        <w:t>[his/her]</w:t>
      </w:r>
      <w:r w:rsidRPr="00EE333D">
        <w:rPr>
          <w:rFonts w:ascii="Arial" w:eastAsia="Times New Roman" w:hAnsi="Arial" w:cs="Arial"/>
          <w:sz w:val="24"/>
          <w:szCs w:val="24"/>
          <w:lang w:eastAsia="en-GB"/>
        </w:rPr>
        <w:t xml:space="preserve"> education from the sixth school day of exclusion. You can contact them at </w:t>
      </w:r>
      <w:r w:rsidRPr="00EE333D">
        <w:rPr>
          <w:rFonts w:ascii="Arial" w:eastAsia="Times New Roman" w:hAnsi="Arial" w:cs="Arial"/>
          <w:b/>
          <w:bCs/>
          <w:sz w:val="24"/>
          <w:szCs w:val="24"/>
          <w:lang w:eastAsia="en-GB"/>
        </w:rPr>
        <w:t>[give contact details]</w:t>
      </w:r>
      <w:r w:rsidRPr="00EE333D">
        <w:rPr>
          <w:rFonts w:ascii="Arial" w:eastAsia="Times New Roman" w:hAnsi="Arial" w:cs="Arial"/>
          <w:sz w:val="24"/>
          <w:szCs w:val="24"/>
          <w:lang w:eastAsia="en-GB"/>
        </w:rPr>
        <w:t>.</w:t>
      </w:r>
      <w:r w:rsidRPr="00EE333D">
        <w:rPr>
          <w:rFonts w:ascii="Arial" w:eastAsia="Times New Roman" w:hAnsi="Arial" w:cs="Arial"/>
          <w:sz w:val="24"/>
          <w:szCs w:val="24"/>
          <w:lang w:eastAsia="en-GB"/>
        </w:rPr>
        <w:br/>
      </w:r>
    </w:p>
    <w:p w14:paraId="6CE35B2F" w14:textId="77777777" w:rsidR="00EE333D" w:rsidRPr="00EE333D" w:rsidRDefault="00EE333D" w:rsidP="00EE333D">
      <w:pPr>
        <w:spacing w:after="0" w:line="240" w:lineRule="auto"/>
        <w:rPr>
          <w:rFonts w:ascii="Arial" w:eastAsia="Times New Roman" w:hAnsi="Arial" w:cs="Arial"/>
          <w:sz w:val="24"/>
          <w:szCs w:val="24"/>
          <w:lang w:eastAsia="en-GB"/>
        </w:rPr>
      </w:pPr>
      <w:r w:rsidRPr="00EE333D">
        <w:rPr>
          <w:rFonts w:ascii="Arial" w:eastAsia="Times New Roman" w:hAnsi="Arial" w:cs="Arial"/>
          <w:sz w:val="24"/>
          <w:szCs w:val="24"/>
          <w:lang w:eastAsia="en-GB"/>
        </w:rPr>
        <w:t>You should also be aware that if you think the exclusion relates to discrimination you can make a claim, to the First Tier Tribunal for disability discrimination (</w:t>
      </w:r>
      <w:hyperlink r:id="rId43" w:history="1">
        <w:r w:rsidRPr="00EE333D">
          <w:rPr>
            <w:rFonts w:ascii="Arial" w:eastAsia="Times New Roman" w:hAnsi="Arial" w:cs="Arial"/>
            <w:color w:val="0000FF"/>
            <w:sz w:val="24"/>
            <w:szCs w:val="24"/>
            <w:u w:val="single"/>
            <w:lang w:eastAsia="en-GB"/>
          </w:rPr>
          <w:t>http://www.justice.gov.uk/tribunals/send/appeals</w:t>
        </w:r>
      </w:hyperlink>
      <w:r w:rsidRPr="00EE333D">
        <w:rPr>
          <w:rFonts w:ascii="Arial" w:eastAsia="Times New Roman" w:hAnsi="Arial" w:cs="Arial"/>
          <w:sz w:val="24"/>
          <w:szCs w:val="24"/>
          <w:lang w:eastAsia="en-GB"/>
        </w:rPr>
        <w:t xml:space="preserve"> ) or to a County Court for other forms of discrimination.</w:t>
      </w:r>
    </w:p>
    <w:p w14:paraId="6CE35B30" w14:textId="77777777" w:rsidR="00EE333D" w:rsidRPr="00EE333D" w:rsidRDefault="00EE333D" w:rsidP="00EE333D">
      <w:pPr>
        <w:spacing w:after="0" w:line="240" w:lineRule="auto"/>
        <w:rPr>
          <w:rFonts w:ascii="Arial" w:eastAsia="Times New Roman" w:hAnsi="Arial" w:cs="Arial"/>
          <w:color w:val="0000FF"/>
          <w:sz w:val="24"/>
          <w:szCs w:val="24"/>
          <w:lang w:eastAsia="en-GB"/>
        </w:rPr>
      </w:pPr>
    </w:p>
    <w:p w14:paraId="6CE35B31" w14:textId="77777777" w:rsidR="00EE333D" w:rsidRPr="00EE333D" w:rsidRDefault="00EE333D" w:rsidP="00EE333D">
      <w:pPr>
        <w:spacing w:after="0" w:line="240" w:lineRule="auto"/>
        <w:rPr>
          <w:rFonts w:ascii="Arial" w:eastAsia="Times New Roman" w:hAnsi="Arial" w:cs="Arial"/>
          <w:sz w:val="24"/>
          <w:szCs w:val="24"/>
          <w:lang w:eastAsia="en-GB"/>
        </w:rPr>
      </w:pPr>
      <w:r w:rsidRPr="00EE333D">
        <w:rPr>
          <w:rFonts w:ascii="Arial" w:eastAsia="Times New Roman" w:hAnsi="Arial" w:cs="Arial"/>
          <w:sz w:val="24"/>
          <w:szCs w:val="24"/>
          <w:lang w:eastAsia="en-GB"/>
        </w:rPr>
        <w:t>The following information may be helpful:</w:t>
      </w:r>
    </w:p>
    <w:p w14:paraId="6CE35B32" w14:textId="77777777" w:rsidR="00EE333D" w:rsidRPr="00EE333D" w:rsidRDefault="00EE333D" w:rsidP="00EE333D">
      <w:pPr>
        <w:numPr>
          <w:ilvl w:val="0"/>
          <w:numId w:val="10"/>
        </w:numPr>
        <w:spacing w:after="0" w:line="240" w:lineRule="auto"/>
        <w:rPr>
          <w:rFonts w:ascii="Arial" w:eastAsia="Times New Roman" w:hAnsi="Arial" w:cs="Arial"/>
          <w:sz w:val="24"/>
          <w:szCs w:val="24"/>
          <w:lang w:eastAsia="en-GB"/>
        </w:rPr>
      </w:pPr>
      <w:r w:rsidRPr="00EE333D">
        <w:rPr>
          <w:rFonts w:ascii="Arial" w:eastAsia="Times New Roman" w:hAnsi="Arial" w:cs="Arial"/>
          <w:sz w:val="24"/>
          <w:szCs w:val="24"/>
          <w:lang w:eastAsia="en-GB"/>
        </w:rPr>
        <w:lastRenderedPageBreak/>
        <w:t xml:space="preserve">Statutory guidance on exclusion: </w:t>
      </w:r>
      <w:hyperlink r:id="rId44" w:history="1">
        <w:r w:rsidRPr="00EE333D">
          <w:rPr>
            <w:rFonts w:ascii="Arial" w:eastAsia="Times New Roman" w:hAnsi="Arial" w:cs="Arial"/>
            <w:color w:val="0000FF"/>
            <w:sz w:val="24"/>
            <w:szCs w:val="24"/>
            <w:u w:val="single"/>
            <w:lang w:eastAsia="en-GB"/>
          </w:rPr>
          <w:t>http://www.education.gov.uk/schools/pupilsupport/behaviour/exclusion</w:t>
        </w:r>
      </w:hyperlink>
    </w:p>
    <w:p w14:paraId="6CE35B33" w14:textId="77777777" w:rsidR="00EE333D" w:rsidRPr="00EE333D" w:rsidRDefault="00EE333D" w:rsidP="00EE333D">
      <w:pPr>
        <w:numPr>
          <w:ilvl w:val="0"/>
          <w:numId w:val="10"/>
        </w:numPr>
        <w:spacing w:after="0" w:line="240" w:lineRule="auto"/>
        <w:rPr>
          <w:rFonts w:ascii="Arial" w:eastAsia="Times New Roman" w:hAnsi="Arial" w:cs="Arial"/>
          <w:sz w:val="24"/>
          <w:szCs w:val="24"/>
          <w:lang w:eastAsia="en-GB"/>
        </w:rPr>
      </w:pPr>
      <w:r w:rsidRPr="00EE333D">
        <w:rPr>
          <w:rFonts w:ascii="Arial" w:eastAsia="Times New Roman" w:hAnsi="Arial" w:cs="Arial"/>
          <w:bCs/>
          <w:sz w:val="24"/>
          <w:szCs w:val="24"/>
          <w:lang w:eastAsia="en-GB"/>
        </w:rPr>
        <w:t>The Children's Legal Centre: they aim to provide free legal advice and information to parents on state education matters</w:t>
      </w:r>
      <w:r w:rsidRPr="00EE333D">
        <w:rPr>
          <w:rFonts w:ascii="Arial" w:eastAsia="Times New Roman" w:hAnsi="Arial" w:cs="Arial"/>
          <w:sz w:val="24"/>
          <w:szCs w:val="24"/>
          <w:lang w:eastAsia="en-GB"/>
        </w:rPr>
        <w:t>. They can be contacted</w:t>
      </w:r>
      <w:r w:rsidRPr="00EE333D">
        <w:rPr>
          <w:rFonts w:ascii="Arial" w:eastAsia="Times New Roman" w:hAnsi="Arial" w:cs="Arial"/>
          <w:bCs/>
          <w:sz w:val="24"/>
          <w:szCs w:val="24"/>
          <w:lang w:eastAsia="en-GB"/>
        </w:rPr>
        <w:t xml:space="preserve"> on </w:t>
      </w:r>
      <w:r w:rsidRPr="00EE333D">
        <w:rPr>
          <w:rFonts w:ascii="Arial" w:eastAsia="Times New Roman" w:hAnsi="Arial" w:cs="Arial"/>
          <w:sz w:val="24"/>
          <w:szCs w:val="24"/>
          <w:lang w:eastAsia="en-GB"/>
        </w:rPr>
        <w:t xml:space="preserve">0808 802 0008 </w:t>
      </w:r>
      <w:r w:rsidRPr="00EE333D">
        <w:rPr>
          <w:rFonts w:ascii="Arial" w:eastAsia="Times New Roman" w:hAnsi="Arial" w:cs="Arial"/>
          <w:bCs/>
          <w:sz w:val="24"/>
          <w:szCs w:val="24"/>
          <w:lang w:eastAsia="en-GB"/>
        </w:rPr>
        <w:t xml:space="preserve">or on </w:t>
      </w:r>
      <w:hyperlink r:id="rId45" w:tooltip="http://www.childrenslegalcentre.com/" w:history="1">
        <w:r w:rsidRPr="00EE333D">
          <w:rPr>
            <w:rFonts w:ascii="Arial" w:eastAsia="Times New Roman" w:hAnsi="Arial" w:cs="Arial"/>
            <w:color w:val="000000"/>
            <w:sz w:val="24"/>
            <w:szCs w:val="24"/>
            <w:u w:val="single"/>
            <w:lang w:eastAsia="en-GB"/>
          </w:rPr>
          <w:t>http://www.childrenslegalcentre.com/</w:t>
        </w:r>
      </w:hyperlink>
      <w:r w:rsidRPr="00EE333D">
        <w:rPr>
          <w:rFonts w:ascii="Arial" w:eastAsia="Times New Roman" w:hAnsi="Arial" w:cs="Arial"/>
          <w:sz w:val="24"/>
          <w:szCs w:val="24"/>
          <w:lang w:eastAsia="en-GB"/>
        </w:rPr>
        <w:t>. The advice line is open from 8am to 8pm Monday to Friday, except Bank Holidays and 24</w:t>
      </w:r>
      <w:r w:rsidRPr="00EE333D">
        <w:rPr>
          <w:rFonts w:ascii="Arial" w:eastAsia="Times New Roman" w:hAnsi="Arial" w:cs="Arial"/>
          <w:sz w:val="24"/>
          <w:szCs w:val="24"/>
          <w:vertAlign w:val="superscript"/>
          <w:lang w:eastAsia="en-GB"/>
        </w:rPr>
        <w:t>th</w:t>
      </w:r>
      <w:r w:rsidRPr="00EE333D">
        <w:rPr>
          <w:rFonts w:ascii="Arial" w:eastAsia="Times New Roman" w:hAnsi="Arial" w:cs="Arial"/>
          <w:sz w:val="24"/>
          <w:szCs w:val="24"/>
          <w:lang w:eastAsia="en-GB"/>
        </w:rPr>
        <w:t xml:space="preserve"> December to the 1</w:t>
      </w:r>
      <w:r w:rsidRPr="00EE333D">
        <w:rPr>
          <w:rFonts w:ascii="Arial" w:eastAsia="Times New Roman" w:hAnsi="Arial" w:cs="Arial"/>
          <w:sz w:val="24"/>
          <w:szCs w:val="24"/>
          <w:vertAlign w:val="superscript"/>
          <w:lang w:eastAsia="en-GB"/>
        </w:rPr>
        <w:t>st</w:t>
      </w:r>
      <w:r w:rsidRPr="00EE333D">
        <w:rPr>
          <w:rFonts w:ascii="Arial" w:eastAsia="Times New Roman" w:hAnsi="Arial" w:cs="Arial"/>
          <w:sz w:val="24"/>
          <w:szCs w:val="24"/>
          <w:lang w:eastAsia="en-GB"/>
        </w:rPr>
        <w:t xml:space="preserve"> January.</w:t>
      </w:r>
    </w:p>
    <w:p w14:paraId="6CE35B34" w14:textId="77777777" w:rsidR="00EE333D" w:rsidRPr="00EE333D" w:rsidRDefault="00EE333D" w:rsidP="00EE333D">
      <w:pPr>
        <w:numPr>
          <w:ilvl w:val="0"/>
          <w:numId w:val="10"/>
        </w:numPr>
        <w:spacing w:after="0" w:line="240" w:lineRule="auto"/>
        <w:rPr>
          <w:rFonts w:ascii="Arial" w:eastAsia="Times New Roman" w:hAnsi="Arial" w:cs="Times New Roman"/>
          <w:b/>
          <w:sz w:val="24"/>
          <w:szCs w:val="24"/>
          <w:lang w:eastAsia="en-GB"/>
        </w:rPr>
      </w:pPr>
      <w:r w:rsidRPr="00EE333D">
        <w:rPr>
          <w:rFonts w:ascii="Arial" w:eastAsia="Times New Roman" w:hAnsi="Arial" w:cs="Arial"/>
          <w:b/>
          <w:bCs/>
          <w:sz w:val="24"/>
          <w:szCs w:val="24"/>
          <w:lang w:eastAsia="en-GB"/>
        </w:rPr>
        <w:t>[</w:t>
      </w:r>
      <w:r w:rsidRPr="00EE333D">
        <w:rPr>
          <w:rFonts w:ascii="Arial" w:eastAsia="Times New Roman" w:hAnsi="Arial" w:cs="Arial"/>
          <w:b/>
          <w:sz w:val="24"/>
          <w:szCs w:val="24"/>
          <w:lang w:eastAsia="en-GB"/>
        </w:rPr>
        <w:t>Include other relevant links for example social care, Ethnic Minority &amp; Traveller Achievement Service</w:t>
      </w:r>
      <w:r w:rsidRPr="00EE333D">
        <w:rPr>
          <w:rFonts w:ascii="Arial" w:eastAsia="Times New Roman" w:hAnsi="Arial" w:cs="Times New Roman"/>
          <w:b/>
          <w:sz w:val="24"/>
          <w:szCs w:val="24"/>
          <w:lang w:eastAsia="en-GB"/>
        </w:rPr>
        <w:t xml:space="preserve"> or the local parent partnership (www.parentpartnership.org.uk).</w:t>
      </w:r>
      <w:r w:rsidRPr="00EE333D">
        <w:rPr>
          <w:rFonts w:ascii="Arial" w:eastAsia="Times New Roman" w:hAnsi="Arial" w:cs="Arial"/>
          <w:b/>
          <w:bCs/>
          <w:sz w:val="24"/>
          <w:szCs w:val="24"/>
          <w:lang w:eastAsia="en-GB"/>
        </w:rPr>
        <w:t>]</w:t>
      </w:r>
      <w:r w:rsidRPr="00EE333D">
        <w:rPr>
          <w:rFonts w:ascii="Arial" w:eastAsia="Times New Roman" w:hAnsi="Arial" w:cs="Arial"/>
          <w:sz w:val="24"/>
          <w:szCs w:val="24"/>
          <w:lang w:eastAsia="en-GB"/>
        </w:rPr>
        <w:t xml:space="preserve"> </w:t>
      </w:r>
      <w:r w:rsidRPr="00EE333D">
        <w:rPr>
          <w:rFonts w:ascii="Arial" w:eastAsia="Times New Roman" w:hAnsi="Arial" w:cs="Times New Roman"/>
          <w:b/>
          <w:sz w:val="24"/>
          <w:szCs w:val="24"/>
          <w:lang w:eastAsia="en-GB"/>
        </w:rPr>
        <w:t xml:space="preserve"> </w:t>
      </w:r>
    </w:p>
    <w:p w14:paraId="6CE35B35" w14:textId="77777777" w:rsidR="00EE333D" w:rsidRPr="00EE333D" w:rsidRDefault="00EE333D" w:rsidP="00EE333D">
      <w:pPr>
        <w:autoSpaceDE w:val="0"/>
        <w:autoSpaceDN w:val="0"/>
        <w:adjustRightInd w:val="0"/>
        <w:spacing w:after="0" w:line="240" w:lineRule="auto"/>
        <w:rPr>
          <w:rFonts w:ascii="Arial" w:eastAsia="Times New Roman" w:hAnsi="Arial" w:cs="Arial"/>
          <w:color w:val="000000"/>
          <w:sz w:val="24"/>
          <w:szCs w:val="24"/>
          <w:lang w:eastAsia="en-GB"/>
        </w:rPr>
      </w:pPr>
      <w:r w:rsidRPr="00EE333D">
        <w:rPr>
          <w:rFonts w:ascii="Arial" w:eastAsia="Times New Roman" w:hAnsi="Arial" w:cs="Arial"/>
          <w:color w:val="000000"/>
          <w:sz w:val="24"/>
          <w:szCs w:val="24"/>
          <w:lang w:eastAsia="en-GB"/>
        </w:rPr>
        <w:br/>
        <w:t>Yours sincerely</w:t>
      </w:r>
      <w:r w:rsidRPr="00EE333D">
        <w:rPr>
          <w:rFonts w:ascii="Arial" w:eastAsia="Times New Roman" w:hAnsi="Arial" w:cs="Arial"/>
          <w:color w:val="000000"/>
          <w:sz w:val="24"/>
          <w:szCs w:val="24"/>
          <w:lang w:eastAsia="en-GB"/>
        </w:rPr>
        <w:br/>
        <w:t> </w:t>
      </w:r>
    </w:p>
    <w:p w14:paraId="6CE35B36" w14:textId="77777777" w:rsidR="00EE333D" w:rsidRPr="00EE333D" w:rsidRDefault="00EE333D" w:rsidP="00EE333D">
      <w:pPr>
        <w:autoSpaceDE w:val="0"/>
        <w:autoSpaceDN w:val="0"/>
        <w:adjustRightInd w:val="0"/>
        <w:spacing w:after="0" w:line="240" w:lineRule="auto"/>
        <w:rPr>
          <w:rFonts w:ascii="Arial" w:eastAsia="Times New Roman" w:hAnsi="Arial" w:cs="Arial"/>
          <w:color w:val="000000"/>
          <w:sz w:val="24"/>
          <w:szCs w:val="24"/>
          <w:lang w:eastAsia="en-GB"/>
        </w:rPr>
      </w:pPr>
    </w:p>
    <w:p w14:paraId="6CE35B37" w14:textId="77777777" w:rsidR="00EE333D" w:rsidRPr="00EE333D" w:rsidRDefault="00EE333D" w:rsidP="00EE333D">
      <w:pPr>
        <w:autoSpaceDE w:val="0"/>
        <w:autoSpaceDN w:val="0"/>
        <w:adjustRightInd w:val="0"/>
        <w:spacing w:after="0" w:line="240" w:lineRule="auto"/>
        <w:rPr>
          <w:rFonts w:ascii="Arial" w:eastAsia="Times New Roman" w:hAnsi="Arial" w:cs="Arial"/>
          <w:color w:val="000000"/>
          <w:sz w:val="23"/>
          <w:szCs w:val="23"/>
          <w:lang w:eastAsia="en-GB"/>
        </w:rPr>
      </w:pPr>
      <w:r w:rsidRPr="00EE333D">
        <w:rPr>
          <w:rFonts w:ascii="Arial" w:eastAsia="Times New Roman" w:hAnsi="Arial" w:cs="Arial"/>
          <w:color w:val="000000"/>
          <w:sz w:val="24"/>
          <w:szCs w:val="24"/>
          <w:lang w:eastAsia="en-GB"/>
        </w:rPr>
        <w:br/>
      </w:r>
      <w:r w:rsidRPr="00EE333D">
        <w:rPr>
          <w:rFonts w:ascii="Arial" w:eastAsia="Times New Roman" w:hAnsi="Arial" w:cs="Arial"/>
          <w:b/>
          <w:bCs/>
          <w:color w:val="000000"/>
          <w:sz w:val="24"/>
          <w:szCs w:val="24"/>
          <w:lang w:eastAsia="en-GB"/>
        </w:rPr>
        <w:t>[Name]</w:t>
      </w:r>
      <w:r w:rsidRPr="00EE333D">
        <w:rPr>
          <w:rFonts w:ascii="Arial" w:eastAsia="Times New Roman" w:hAnsi="Arial" w:cs="Arial"/>
          <w:color w:val="000000"/>
          <w:sz w:val="24"/>
          <w:szCs w:val="24"/>
          <w:lang w:eastAsia="en-GB"/>
        </w:rPr>
        <w:br/>
        <w:t>Headteacher</w:t>
      </w:r>
    </w:p>
    <w:p w14:paraId="6CE35B38" w14:textId="77777777" w:rsidR="00EE333D" w:rsidRDefault="00EE333D" w:rsidP="00F9799A">
      <w:pPr>
        <w:rPr>
          <w:rFonts w:ascii="Arial" w:hAnsi="Arial" w:cs="Arial"/>
          <w:b/>
        </w:rPr>
      </w:pPr>
    </w:p>
    <w:p w14:paraId="6CE35B39" w14:textId="77777777" w:rsidR="00EE333D" w:rsidRDefault="00EE333D" w:rsidP="00F9799A">
      <w:pPr>
        <w:rPr>
          <w:rFonts w:ascii="Arial" w:hAnsi="Arial" w:cs="Arial"/>
          <w:b/>
        </w:rPr>
      </w:pPr>
    </w:p>
    <w:p w14:paraId="6CE35B3A" w14:textId="77777777" w:rsidR="00EE333D" w:rsidRDefault="00EE333D" w:rsidP="00F9799A">
      <w:pPr>
        <w:rPr>
          <w:rFonts w:ascii="Arial" w:hAnsi="Arial" w:cs="Arial"/>
          <w:b/>
        </w:rPr>
      </w:pPr>
    </w:p>
    <w:p w14:paraId="6CE35B3B" w14:textId="77777777" w:rsidR="00EE333D" w:rsidRDefault="00EE333D" w:rsidP="00F9799A">
      <w:pPr>
        <w:rPr>
          <w:rFonts w:ascii="Arial" w:hAnsi="Arial" w:cs="Arial"/>
          <w:b/>
        </w:rPr>
      </w:pPr>
    </w:p>
    <w:p w14:paraId="6CE35B3C" w14:textId="77777777" w:rsidR="00EE333D" w:rsidRDefault="00EE333D" w:rsidP="00F9799A">
      <w:pPr>
        <w:rPr>
          <w:rFonts w:ascii="Arial" w:hAnsi="Arial" w:cs="Arial"/>
          <w:b/>
        </w:rPr>
      </w:pPr>
    </w:p>
    <w:p w14:paraId="6CE35B3D" w14:textId="77777777" w:rsidR="00EE333D" w:rsidRDefault="00EE333D" w:rsidP="00F9799A">
      <w:pPr>
        <w:rPr>
          <w:rFonts w:ascii="Arial" w:hAnsi="Arial" w:cs="Arial"/>
          <w:b/>
        </w:rPr>
      </w:pPr>
    </w:p>
    <w:p w14:paraId="6CE35B3E" w14:textId="77777777" w:rsidR="00EE333D" w:rsidRDefault="00EE333D" w:rsidP="00F9799A">
      <w:pPr>
        <w:rPr>
          <w:rFonts w:ascii="Arial" w:hAnsi="Arial" w:cs="Arial"/>
          <w:b/>
        </w:rPr>
      </w:pPr>
    </w:p>
    <w:p w14:paraId="6CE35B3F" w14:textId="77777777" w:rsidR="00EE333D" w:rsidRDefault="00EE333D" w:rsidP="00F9799A">
      <w:pPr>
        <w:rPr>
          <w:rFonts w:ascii="Arial" w:hAnsi="Arial" w:cs="Arial"/>
          <w:b/>
        </w:rPr>
      </w:pPr>
    </w:p>
    <w:p w14:paraId="6CE35B40" w14:textId="77777777" w:rsidR="00EE333D" w:rsidRDefault="00EE333D" w:rsidP="00F9799A">
      <w:pPr>
        <w:rPr>
          <w:rFonts w:ascii="Arial" w:hAnsi="Arial" w:cs="Arial"/>
          <w:b/>
        </w:rPr>
      </w:pPr>
    </w:p>
    <w:p w14:paraId="6CE35B41" w14:textId="77777777" w:rsidR="00EE333D" w:rsidRDefault="00EE333D" w:rsidP="00F9799A">
      <w:pPr>
        <w:rPr>
          <w:rFonts w:ascii="Arial" w:hAnsi="Arial" w:cs="Arial"/>
          <w:b/>
        </w:rPr>
      </w:pPr>
    </w:p>
    <w:p w14:paraId="6CE35B42" w14:textId="77777777" w:rsidR="00EE333D" w:rsidRDefault="00EE333D" w:rsidP="00F9799A">
      <w:pPr>
        <w:rPr>
          <w:rFonts w:ascii="Arial" w:hAnsi="Arial" w:cs="Arial"/>
          <w:b/>
        </w:rPr>
      </w:pPr>
    </w:p>
    <w:p w14:paraId="6CE35B43" w14:textId="77777777" w:rsidR="00EE333D" w:rsidRDefault="00EE333D" w:rsidP="00F9799A">
      <w:pPr>
        <w:rPr>
          <w:rFonts w:ascii="Arial" w:hAnsi="Arial" w:cs="Arial"/>
          <w:b/>
        </w:rPr>
      </w:pPr>
    </w:p>
    <w:p w14:paraId="6CE35B44" w14:textId="77777777" w:rsidR="00EE333D" w:rsidRDefault="00EE333D" w:rsidP="00F9799A">
      <w:pPr>
        <w:rPr>
          <w:rFonts w:ascii="Arial" w:hAnsi="Arial" w:cs="Arial"/>
          <w:b/>
        </w:rPr>
      </w:pPr>
    </w:p>
    <w:p w14:paraId="6CE35B45" w14:textId="77777777" w:rsidR="00EE333D" w:rsidRDefault="00EE333D" w:rsidP="00F9799A">
      <w:pPr>
        <w:rPr>
          <w:rFonts w:ascii="Arial" w:hAnsi="Arial" w:cs="Arial"/>
          <w:b/>
        </w:rPr>
      </w:pPr>
    </w:p>
    <w:p w14:paraId="6CE35B46" w14:textId="77777777" w:rsidR="00EE333D" w:rsidRDefault="00EE333D" w:rsidP="00F9799A">
      <w:pPr>
        <w:rPr>
          <w:rFonts w:ascii="Arial" w:hAnsi="Arial" w:cs="Arial"/>
          <w:b/>
        </w:rPr>
      </w:pPr>
    </w:p>
    <w:p w14:paraId="6CE35B47" w14:textId="77777777" w:rsidR="00EE333D" w:rsidRDefault="00EE333D" w:rsidP="00F9799A">
      <w:pPr>
        <w:rPr>
          <w:rFonts w:ascii="Arial" w:hAnsi="Arial" w:cs="Arial"/>
          <w:b/>
        </w:rPr>
      </w:pPr>
    </w:p>
    <w:p w14:paraId="6CE35B48" w14:textId="77777777" w:rsidR="00EE333D" w:rsidRDefault="00EE333D" w:rsidP="00F9799A">
      <w:pPr>
        <w:rPr>
          <w:rFonts w:ascii="Arial" w:hAnsi="Arial" w:cs="Arial"/>
          <w:b/>
        </w:rPr>
      </w:pPr>
    </w:p>
    <w:p w14:paraId="6CE35B49" w14:textId="77777777" w:rsidR="00EE333D" w:rsidRDefault="00EE333D" w:rsidP="00F9799A">
      <w:pPr>
        <w:rPr>
          <w:rFonts w:ascii="Arial" w:hAnsi="Arial" w:cs="Arial"/>
          <w:b/>
        </w:rPr>
      </w:pPr>
    </w:p>
    <w:p w14:paraId="6CE35B4A" w14:textId="77777777" w:rsidR="00EE333D" w:rsidRDefault="00EE333D" w:rsidP="00F9799A">
      <w:pPr>
        <w:rPr>
          <w:rFonts w:ascii="Arial" w:hAnsi="Arial" w:cs="Arial"/>
          <w:b/>
        </w:rPr>
      </w:pPr>
    </w:p>
    <w:p w14:paraId="6CE35B4B" w14:textId="77777777" w:rsidR="00812137" w:rsidRDefault="00812137" w:rsidP="00F9799A">
      <w:pPr>
        <w:rPr>
          <w:rFonts w:ascii="Arial" w:hAnsi="Arial" w:cs="Arial"/>
          <w:b/>
        </w:rPr>
      </w:pPr>
    </w:p>
    <w:p w14:paraId="6CE35B4C" w14:textId="46293E40" w:rsidR="00EE333D" w:rsidRDefault="00A2744B" w:rsidP="00F9799A">
      <w:pPr>
        <w:rPr>
          <w:rFonts w:ascii="Arial" w:eastAsia="Times New Roman" w:hAnsi="Arial" w:cs="Times New Roman"/>
          <w:b/>
          <w:bCs/>
          <w:sz w:val="24"/>
          <w:szCs w:val="24"/>
          <w:lang w:eastAsia="en-GB"/>
        </w:rPr>
      </w:pPr>
      <w:r>
        <w:rPr>
          <w:rFonts w:ascii="Arial" w:hAnsi="Arial" w:cs="Arial"/>
          <w:b/>
        </w:rPr>
        <w:lastRenderedPageBreak/>
        <w:t>Appendix</w:t>
      </w:r>
      <w:r w:rsidR="00812137">
        <w:rPr>
          <w:rFonts w:ascii="Arial" w:hAnsi="Arial" w:cs="Arial"/>
          <w:b/>
        </w:rPr>
        <w:t xml:space="preserve"> </w:t>
      </w:r>
      <w:r w:rsidR="00867250">
        <w:rPr>
          <w:rFonts w:ascii="Arial" w:hAnsi="Arial" w:cs="Arial"/>
          <w:b/>
        </w:rPr>
        <w:t>J</w:t>
      </w:r>
      <w:r w:rsidR="00EE333D">
        <w:rPr>
          <w:rFonts w:ascii="Arial" w:hAnsi="Arial" w:cs="Arial"/>
          <w:b/>
        </w:rPr>
        <w:t xml:space="preserve"> – Model Letter 5 - </w:t>
      </w:r>
      <w:r w:rsidRPr="00A2744B">
        <w:rPr>
          <w:rFonts w:ascii="Arial" w:eastAsia="Times New Roman" w:hAnsi="Arial" w:cs="Times New Roman"/>
          <w:b/>
          <w:bCs/>
          <w:sz w:val="24"/>
          <w:szCs w:val="24"/>
          <w:lang w:eastAsia="en-GB"/>
        </w:rPr>
        <w:t>From the Governing Body of a school notifying a parent of its decision not to reinstate a pupil</w:t>
      </w:r>
    </w:p>
    <w:p w14:paraId="6CE35B4D" w14:textId="77777777" w:rsidR="00A2744B" w:rsidRPr="00A2744B" w:rsidRDefault="00A2744B" w:rsidP="00A2744B">
      <w:pPr>
        <w:autoSpaceDE w:val="0"/>
        <w:autoSpaceDN w:val="0"/>
        <w:adjustRightInd w:val="0"/>
        <w:spacing w:after="0" w:line="240" w:lineRule="auto"/>
        <w:rPr>
          <w:rFonts w:ascii="Arial" w:eastAsia="Times New Roman" w:hAnsi="Arial" w:cs="Arial"/>
          <w:color w:val="000000"/>
          <w:sz w:val="24"/>
          <w:szCs w:val="24"/>
          <w:lang w:eastAsia="en-GB"/>
        </w:rPr>
      </w:pPr>
      <w:r w:rsidRPr="00A2744B">
        <w:rPr>
          <w:rFonts w:ascii="Arial" w:eastAsia="Times New Roman" w:hAnsi="Arial" w:cs="Arial"/>
          <w:b/>
          <w:bCs/>
          <w:color w:val="000000"/>
          <w:sz w:val="24"/>
          <w:szCs w:val="24"/>
          <w:lang w:eastAsia="en-GB"/>
        </w:rPr>
        <w:t>From the Governing Body of a school notifying a parent of its decision not to reinstate a pupil (i.e. to uphold the head’s decision to permanently exclude the pupil).  (Part 6 DfE guidance 2017)</w:t>
      </w:r>
    </w:p>
    <w:p w14:paraId="6CE35B4E" w14:textId="77777777" w:rsidR="00A2744B" w:rsidRPr="00A2744B" w:rsidRDefault="00A2744B" w:rsidP="00A2744B">
      <w:pPr>
        <w:spacing w:after="0" w:line="240" w:lineRule="auto"/>
        <w:rPr>
          <w:rFonts w:ascii="Arial" w:eastAsia="Times New Roman" w:hAnsi="Arial" w:cs="Arial"/>
          <w:sz w:val="24"/>
          <w:szCs w:val="24"/>
          <w:lang w:eastAsia="en-GB"/>
        </w:rPr>
      </w:pPr>
    </w:p>
    <w:p w14:paraId="6CE35B4F" w14:textId="77777777" w:rsidR="00A2744B" w:rsidRPr="00A2744B" w:rsidRDefault="00A2744B" w:rsidP="00A2744B">
      <w:pPr>
        <w:spacing w:after="0" w:line="240" w:lineRule="auto"/>
        <w:rPr>
          <w:rFonts w:ascii="Arial" w:eastAsia="Times New Roman" w:hAnsi="Arial" w:cs="Arial"/>
          <w:i/>
          <w:lang w:eastAsia="en-GB"/>
        </w:rPr>
      </w:pPr>
      <w:r w:rsidRPr="00A2744B">
        <w:rPr>
          <w:rFonts w:ascii="Arial" w:eastAsia="Times New Roman" w:hAnsi="Arial" w:cs="Arial"/>
          <w:i/>
          <w:lang w:eastAsia="en-GB"/>
        </w:rPr>
        <w:t>(Please forward a copy of this letter to the LA; and also to Neil Young (Democratic Services) for information)</w:t>
      </w:r>
    </w:p>
    <w:p w14:paraId="6CE35B50" w14:textId="77777777" w:rsidR="00A2744B" w:rsidRPr="00A2744B" w:rsidRDefault="00A2744B" w:rsidP="00A2744B">
      <w:pPr>
        <w:spacing w:after="0" w:line="240" w:lineRule="auto"/>
        <w:rPr>
          <w:rFonts w:ascii="Arial" w:eastAsia="Times New Roman" w:hAnsi="Arial" w:cs="Arial"/>
          <w:sz w:val="24"/>
          <w:szCs w:val="24"/>
          <w:lang w:eastAsia="en-GB"/>
        </w:rPr>
      </w:pPr>
    </w:p>
    <w:p w14:paraId="6CE35B51" w14:textId="77777777" w:rsidR="00A2744B" w:rsidRPr="00A2744B" w:rsidRDefault="00A2744B" w:rsidP="00A2744B">
      <w:pPr>
        <w:spacing w:after="0" w:line="240" w:lineRule="auto"/>
        <w:jc w:val="both"/>
        <w:rPr>
          <w:rFonts w:ascii="Arial" w:eastAsia="Times New Roman" w:hAnsi="Arial" w:cs="Arial"/>
          <w:sz w:val="24"/>
          <w:szCs w:val="24"/>
          <w:lang w:eastAsia="en-GB"/>
        </w:rPr>
      </w:pPr>
      <w:r w:rsidRPr="00A2744B">
        <w:rPr>
          <w:rFonts w:ascii="Arial" w:eastAsia="Times New Roman" w:hAnsi="Arial" w:cs="Arial"/>
          <w:sz w:val="24"/>
          <w:szCs w:val="24"/>
          <w:lang w:eastAsia="en-GB"/>
        </w:rPr>
        <w:t xml:space="preserve">Dear </w:t>
      </w:r>
      <w:r w:rsidRPr="00A2744B">
        <w:rPr>
          <w:rFonts w:ascii="Arial" w:eastAsia="Times New Roman" w:hAnsi="Arial" w:cs="Arial"/>
          <w:b/>
          <w:bCs/>
          <w:sz w:val="24"/>
          <w:szCs w:val="24"/>
          <w:lang w:eastAsia="en-GB"/>
        </w:rPr>
        <w:t>[Parent's Name]</w:t>
      </w:r>
    </w:p>
    <w:p w14:paraId="6CE35B52" w14:textId="77777777" w:rsidR="00A2744B" w:rsidRPr="00A2744B" w:rsidRDefault="00A2744B" w:rsidP="00A2744B">
      <w:pPr>
        <w:spacing w:after="0" w:line="240" w:lineRule="auto"/>
        <w:jc w:val="both"/>
        <w:rPr>
          <w:rFonts w:ascii="Arial" w:eastAsia="Times New Roman" w:hAnsi="Arial" w:cs="Arial"/>
          <w:sz w:val="24"/>
          <w:szCs w:val="24"/>
          <w:lang w:eastAsia="en-GB"/>
        </w:rPr>
      </w:pPr>
    </w:p>
    <w:p w14:paraId="6CE35B53" w14:textId="77777777" w:rsidR="00A2744B" w:rsidRPr="00A2744B" w:rsidRDefault="00A2744B" w:rsidP="00A2744B">
      <w:pPr>
        <w:spacing w:after="0" w:line="240" w:lineRule="auto"/>
        <w:jc w:val="both"/>
        <w:rPr>
          <w:rFonts w:ascii="Arial" w:eastAsia="Times New Roman" w:hAnsi="Arial" w:cs="Arial"/>
          <w:sz w:val="24"/>
          <w:szCs w:val="24"/>
          <w:lang w:eastAsia="en-GB"/>
        </w:rPr>
      </w:pPr>
      <w:r w:rsidRPr="00A2744B">
        <w:rPr>
          <w:rFonts w:ascii="Arial" w:eastAsia="Times New Roman" w:hAnsi="Arial" w:cs="Arial"/>
          <w:sz w:val="24"/>
          <w:szCs w:val="24"/>
          <w:lang w:eastAsia="en-GB"/>
        </w:rPr>
        <w:t xml:space="preserve">The meeting of the Governing Body at </w:t>
      </w:r>
      <w:r w:rsidRPr="00A2744B">
        <w:rPr>
          <w:rFonts w:ascii="Arial" w:eastAsia="Times New Roman" w:hAnsi="Arial" w:cs="Arial"/>
          <w:b/>
          <w:bCs/>
          <w:sz w:val="24"/>
          <w:szCs w:val="24"/>
          <w:lang w:eastAsia="en-GB"/>
        </w:rPr>
        <w:t xml:space="preserve">[Name of school] </w:t>
      </w:r>
      <w:r w:rsidRPr="00A2744B">
        <w:rPr>
          <w:rFonts w:ascii="Arial" w:eastAsia="Times New Roman" w:hAnsi="Arial" w:cs="Arial"/>
          <w:sz w:val="24"/>
          <w:szCs w:val="24"/>
          <w:lang w:eastAsia="en-GB"/>
        </w:rPr>
        <w:t xml:space="preserve">on </w:t>
      </w:r>
      <w:r w:rsidRPr="00A2744B">
        <w:rPr>
          <w:rFonts w:ascii="Arial" w:eastAsia="Times New Roman" w:hAnsi="Arial" w:cs="Arial"/>
          <w:b/>
          <w:bCs/>
          <w:sz w:val="24"/>
          <w:szCs w:val="24"/>
          <w:lang w:eastAsia="en-GB"/>
        </w:rPr>
        <w:t>[date]</w:t>
      </w:r>
      <w:r w:rsidRPr="00A2744B">
        <w:rPr>
          <w:rFonts w:ascii="Arial" w:eastAsia="Times New Roman" w:hAnsi="Arial" w:cs="Arial"/>
          <w:sz w:val="24"/>
          <w:szCs w:val="24"/>
          <w:lang w:eastAsia="en-GB"/>
        </w:rPr>
        <w:t xml:space="preserve"> considered the decision by </w:t>
      </w:r>
      <w:r w:rsidRPr="00A2744B">
        <w:rPr>
          <w:rFonts w:ascii="Arial" w:eastAsia="Times New Roman" w:hAnsi="Arial" w:cs="Arial"/>
          <w:b/>
          <w:bCs/>
          <w:sz w:val="24"/>
          <w:szCs w:val="24"/>
          <w:lang w:eastAsia="en-GB"/>
        </w:rPr>
        <w:t>[Head’s Name]</w:t>
      </w:r>
      <w:r w:rsidRPr="00A2744B">
        <w:rPr>
          <w:rFonts w:ascii="Arial" w:eastAsia="Times New Roman" w:hAnsi="Arial" w:cs="Arial"/>
          <w:sz w:val="24"/>
          <w:szCs w:val="24"/>
          <w:lang w:eastAsia="en-GB"/>
        </w:rPr>
        <w:t xml:space="preserve"> to permanently exclude your </w:t>
      </w:r>
      <w:r w:rsidRPr="00A2744B">
        <w:rPr>
          <w:rFonts w:ascii="Arial" w:eastAsia="Times New Roman" w:hAnsi="Arial" w:cs="Arial"/>
          <w:b/>
          <w:bCs/>
          <w:sz w:val="24"/>
          <w:szCs w:val="24"/>
          <w:lang w:eastAsia="en-GB"/>
        </w:rPr>
        <w:t>[son/daughter Name]</w:t>
      </w:r>
      <w:r w:rsidRPr="00A2744B">
        <w:rPr>
          <w:rFonts w:ascii="Arial" w:eastAsia="Times New Roman" w:hAnsi="Arial" w:cs="Arial"/>
          <w:sz w:val="24"/>
          <w:szCs w:val="24"/>
          <w:lang w:eastAsia="en-GB"/>
        </w:rPr>
        <w:t xml:space="preserve">. The governing body, after carefully considering the representations made and all the available evidence, has decided to uphold the permanent exclusion of </w:t>
      </w:r>
      <w:r w:rsidRPr="00A2744B">
        <w:rPr>
          <w:rFonts w:ascii="Arial" w:eastAsia="Times New Roman" w:hAnsi="Arial" w:cs="Arial"/>
          <w:b/>
          <w:bCs/>
          <w:sz w:val="24"/>
          <w:szCs w:val="24"/>
          <w:lang w:eastAsia="en-GB"/>
        </w:rPr>
        <w:t>[Name of Pupil]</w:t>
      </w:r>
      <w:r w:rsidRPr="00A2744B">
        <w:rPr>
          <w:rFonts w:ascii="Arial" w:eastAsia="Times New Roman" w:hAnsi="Arial" w:cs="Arial"/>
          <w:sz w:val="24"/>
          <w:szCs w:val="24"/>
          <w:lang w:eastAsia="en-GB"/>
        </w:rPr>
        <w:t>.</w:t>
      </w:r>
    </w:p>
    <w:p w14:paraId="6CE35B54" w14:textId="77777777" w:rsidR="00A2744B" w:rsidRPr="00A2744B" w:rsidRDefault="00A2744B" w:rsidP="00A2744B">
      <w:pPr>
        <w:spacing w:after="0" w:line="240" w:lineRule="auto"/>
        <w:jc w:val="both"/>
        <w:rPr>
          <w:rFonts w:ascii="Arial" w:eastAsia="Times New Roman" w:hAnsi="Arial" w:cs="Arial"/>
          <w:sz w:val="24"/>
          <w:szCs w:val="24"/>
          <w:lang w:eastAsia="en-GB"/>
        </w:rPr>
      </w:pPr>
    </w:p>
    <w:p w14:paraId="6CE35B55" w14:textId="77777777" w:rsidR="00A2744B" w:rsidRPr="00A2744B" w:rsidRDefault="00A2744B" w:rsidP="00A2744B">
      <w:pPr>
        <w:autoSpaceDE w:val="0"/>
        <w:autoSpaceDN w:val="0"/>
        <w:adjustRightInd w:val="0"/>
        <w:spacing w:after="0" w:line="240" w:lineRule="auto"/>
        <w:rPr>
          <w:rFonts w:ascii="Arial" w:eastAsia="Times New Roman" w:hAnsi="Arial" w:cs="Arial"/>
          <w:color w:val="000000"/>
          <w:sz w:val="24"/>
          <w:szCs w:val="24"/>
          <w:lang w:eastAsia="en-GB"/>
        </w:rPr>
      </w:pPr>
      <w:r w:rsidRPr="00A2744B">
        <w:rPr>
          <w:rFonts w:ascii="Arial" w:eastAsia="Times New Roman" w:hAnsi="Arial" w:cs="Arial"/>
          <w:color w:val="000000"/>
          <w:sz w:val="24"/>
          <w:szCs w:val="24"/>
          <w:lang w:eastAsia="en-GB"/>
        </w:rPr>
        <w:t xml:space="preserve">The reasons for the governing body's decision are </w:t>
      </w:r>
      <w:r w:rsidRPr="00A2744B">
        <w:rPr>
          <w:rFonts w:ascii="Arial" w:eastAsia="Times New Roman" w:hAnsi="Arial" w:cs="Arial"/>
          <w:b/>
          <w:bCs/>
          <w:color w:val="000000"/>
          <w:sz w:val="24"/>
          <w:szCs w:val="24"/>
          <w:lang w:eastAsia="en-GB"/>
        </w:rPr>
        <w:t xml:space="preserve">[Insert reasons in sufficient detail </w:t>
      </w:r>
      <w:r w:rsidRPr="00A2744B">
        <w:rPr>
          <w:rFonts w:ascii="Arial" w:eastAsia="Times New Roman" w:hAnsi="Arial" w:cs="Arial"/>
          <w:b/>
          <w:color w:val="000000"/>
          <w:sz w:val="24"/>
          <w:szCs w:val="24"/>
          <w:lang w:eastAsia="en-GB"/>
        </w:rPr>
        <w:t>to enable all parties to understand why the decision was made</w:t>
      </w:r>
      <w:r w:rsidRPr="00A2744B">
        <w:rPr>
          <w:rFonts w:ascii="Arial" w:eastAsia="Times New Roman" w:hAnsi="Arial" w:cs="Arial"/>
          <w:b/>
          <w:bCs/>
          <w:color w:val="000000"/>
          <w:sz w:val="24"/>
          <w:szCs w:val="24"/>
          <w:lang w:eastAsia="en-GB"/>
        </w:rPr>
        <w:t>]</w:t>
      </w:r>
      <w:r w:rsidRPr="00A2744B">
        <w:rPr>
          <w:rFonts w:ascii="Arial" w:eastAsia="Times New Roman" w:hAnsi="Arial" w:cs="Arial"/>
          <w:color w:val="000000"/>
          <w:sz w:val="24"/>
          <w:szCs w:val="24"/>
          <w:lang w:eastAsia="en-GB"/>
        </w:rPr>
        <w:t>.</w:t>
      </w:r>
    </w:p>
    <w:p w14:paraId="6CE35B56" w14:textId="77777777" w:rsidR="00A2744B" w:rsidRPr="00A2744B" w:rsidRDefault="00A2744B" w:rsidP="00A2744B">
      <w:pPr>
        <w:spacing w:after="0" w:line="240" w:lineRule="auto"/>
        <w:jc w:val="both"/>
        <w:rPr>
          <w:rFonts w:ascii="Arial" w:eastAsia="Times New Roman" w:hAnsi="Arial" w:cs="Arial"/>
          <w:sz w:val="24"/>
          <w:szCs w:val="24"/>
          <w:lang w:eastAsia="en-GB"/>
        </w:rPr>
      </w:pPr>
      <w:r w:rsidRPr="00A2744B">
        <w:rPr>
          <w:rFonts w:ascii="Arial" w:eastAsia="Times New Roman" w:hAnsi="Arial" w:cs="Arial"/>
          <w:sz w:val="24"/>
          <w:szCs w:val="24"/>
          <w:lang w:eastAsia="en-GB"/>
        </w:rPr>
        <w:t>……………………………</w:t>
      </w:r>
    </w:p>
    <w:p w14:paraId="6CE35B57" w14:textId="77777777" w:rsidR="00A2744B" w:rsidRPr="00A2744B" w:rsidRDefault="00A2744B" w:rsidP="00A2744B">
      <w:pPr>
        <w:spacing w:after="0" w:line="240" w:lineRule="auto"/>
        <w:jc w:val="both"/>
        <w:rPr>
          <w:rFonts w:ascii="Arial" w:eastAsia="Times New Roman" w:hAnsi="Arial" w:cs="Arial"/>
          <w:sz w:val="24"/>
          <w:szCs w:val="24"/>
          <w:lang w:eastAsia="en-GB"/>
        </w:rPr>
      </w:pPr>
    </w:p>
    <w:p w14:paraId="6CE35B58" w14:textId="77777777" w:rsidR="00A2744B" w:rsidRPr="00A2744B" w:rsidRDefault="00A2744B" w:rsidP="00A2744B">
      <w:pPr>
        <w:autoSpaceDE w:val="0"/>
        <w:autoSpaceDN w:val="0"/>
        <w:adjustRightInd w:val="0"/>
        <w:spacing w:after="0" w:line="240" w:lineRule="auto"/>
        <w:rPr>
          <w:rFonts w:ascii="Arial" w:eastAsia="Times New Roman" w:hAnsi="Arial" w:cs="Arial"/>
          <w:color w:val="000000"/>
          <w:sz w:val="24"/>
          <w:szCs w:val="24"/>
          <w:lang w:eastAsia="en-GB"/>
        </w:rPr>
      </w:pPr>
      <w:r w:rsidRPr="00A2744B">
        <w:rPr>
          <w:rFonts w:ascii="Arial" w:eastAsia="Times New Roman" w:hAnsi="Arial" w:cs="Arial"/>
          <w:color w:val="000000"/>
          <w:sz w:val="24"/>
          <w:szCs w:val="24"/>
          <w:lang w:eastAsia="en-GB"/>
        </w:rPr>
        <w:t xml:space="preserve">You have the right to ask for this decision to be reviewed by an independent review panel.  If you wish to make an application for a review of the Governing Body’s decision you will need to do so no later than </w:t>
      </w:r>
      <w:r w:rsidRPr="00A2744B">
        <w:rPr>
          <w:rFonts w:ascii="Arial" w:eastAsia="Times New Roman" w:hAnsi="Arial" w:cs="Arial"/>
          <w:b/>
          <w:bCs/>
          <w:color w:val="000000"/>
          <w:sz w:val="24"/>
          <w:szCs w:val="24"/>
          <w:lang w:eastAsia="en-GB"/>
        </w:rPr>
        <w:t>[</w:t>
      </w:r>
      <w:r w:rsidRPr="00A2744B">
        <w:rPr>
          <w:rFonts w:ascii="Arial" w:eastAsia="Times New Roman" w:hAnsi="Arial" w:cs="Arial"/>
          <w:b/>
          <w:color w:val="000000"/>
          <w:sz w:val="24"/>
          <w:szCs w:val="24"/>
          <w:lang w:eastAsia="en-GB"/>
        </w:rPr>
        <w:t xml:space="preserve">day and date – </w:t>
      </w:r>
      <w:r w:rsidRPr="00A2744B">
        <w:rPr>
          <w:rFonts w:ascii="Arial" w:eastAsia="Times New Roman" w:hAnsi="Arial" w:cs="Arial"/>
          <w:i/>
          <w:color w:val="000000"/>
          <w:sz w:val="24"/>
          <w:szCs w:val="24"/>
          <w:lang w:eastAsia="en-GB"/>
        </w:rPr>
        <w:t>i.e. 15 school days plus 2 school days from the date of the letter when posted by 1</w:t>
      </w:r>
      <w:r w:rsidRPr="00A2744B">
        <w:rPr>
          <w:rFonts w:ascii="Arial" w:eastAsia="Times New Roman" w:hAnsi="Arial" w:cs="Arial"/>
          <w:i/>
          <w:color w:val="000000"/>
          <w:sz w:val="24"/>
          <w:szCs w:val="24"/>
          <w:vertAlign w:val="superscript"/>
          <w:lang w:eastAsia="en-GB"/>
        </w:rPr>
        <w:t>st</w:t>
      </w:r>
      <w:r w:rsidRPr="00A2744B">
        <w:rPr>
          <w:rFonts w:ascii="Arial" w:eastAsia="Times New Roman" w:hAnsi="Arial" w:cs="Arial"/>
          <w:i/>
          <w:color w:val="000000"/>
          <w:sz w:val="24"/>
          <w:szCs w:val="24"/>
          <w:lang w:eastAsia="en-GB"/>
        </w:rPr>
        <w:t xml:space="preserve"> class post;</w:t>
      </w:r>
      <w:r w:rsidRPr="00A2744B">
        <w:rPr>
          <w:rFonts w:ascii="Arial" w:eastAsia="Times New Roman" w:hAnsi="Arial" w:cs="Arial"/>
          <w:color w:val="000000"/>
          <w:sz w:val="24"/>
          <w:szCs w:val="24"/>
          <w:lang w:eastAsia="en-GB"/>
        </w:rPr>
        <w:t xml:space="preserve"> </w:t>
      </w:r>
      <w:r w:rsidRPr="00A2744B">
        <w:rPr>
          <w:rFonts w:ascii="Arial" w:eastAsia="Times New Roman" w:hAnsi="Arial" w:cs="Arial"/>
          <w:i/>
          <w:color w:val="000000"/>
          <w:sz w:val="24"/>
          <w:szCs w:val="24"/>
          <w:lang w:eastAsia="en-GB"/>
        </w:rPr>
        <w:t>‘Notice is deemed to have been given on the same day if it is delivered directly, or on the second working day after posting if it is sent by first class mail’.</w:t>
      </w:r>
      <w:r w:rsidRPr="00A2744B">
        <w:rPr>
          <w:rFonts w:ascii="Arial" w:eastAsia="Times New Roman" w:hAnsi="Arial" w:cs="Arial"/>
          <w:b/>
          <w:i/>
          <w:color w:val="000000"/>
          <w:sz w:val="24"/>
          <w:szCs w:val="24"/>
          <w:lang w:eastAsia="en-GB"/>
        </w:rPr>
        <w:t>]</w:t>
      </w:r>
      <w:r w:rsidRPr="00A2744B">
        <w:rPr>
          <w:rFonts w:ascii="Arial" w:eastAsia="Times New Roman" w:hAnsi="Arial" w:cs="Arial"/>
          <w:color w:val="000000"/>
          <w:sz w:val="24"/>
          <w:szCs w:val="24"/>
          <w:lang w:eastAsia="en-GB"/>
        </w:rPr>
        <w:t xml:space="preserve">.   If you make an application for a review after this date it will be rejected by the local authority. </w:t>
      </w:r>
    </w:p>
    <w:p w14:paraId="6CE35B59" w14:textId="77777777" w:rsidR="00A2744B" w:rsidRPr="00A2744B" w:rsidRDefault="00A2744B" w:rsidP="00A2744B">
      <w:pPr>
        <w:autoSpaceDE w:val="0"/>
        <w:autoSpaceDN w:val="0"/>
        <w:adjustRightInd w:val="0"/>
        <w:spacing w:after="0" w:line="240" w:lineRule="auto"/>
        <w:rPr>
          <w:rFonts w:ascii="Arial" w:eastAsia="Times New Roman" w:hAnsi="Arial" w:cs="Arial"/>
          <w:color w:val="000000"/>
          <w:sz w:val="24"/>
          <w:szCs w:val="24"/>
          <w:lang w:eastAsia="en-GB"/>
        </w:rPr>
      </w:pPr>
    </w:p>
    <w:p w14:paraId="6CE35B5A" w14:textId="77777777" w:rsidR="00A2744B" w:rsidRPr="00A2744B" w:rsidRDefault="00A2744B" w:rsidP="00A2744B">
      <w:pPr>
        <w:autoSpaceDE w:val="0"/>
        <w:autoSpaceDN w:val="0"/>
        <w:adjustRightInd w:val="0"/>
        <w:spacing w:after="0" w:line="240" w:lineRule="auto"/>
        <w:rPr>
          <w:rFonts w:ascii="Arial" w:eastAsia="Times New Roman" w:hAnsi="Arial" w:cs="Arial"/>
          <w:color w:val="000000"/>
          <w:sz w:val="24"/>
          <w:szCs w:val="24"/>
          <w:lang w:eastAsia="en-GB"/>
        </w:rPr>
      </w:pPr>
      <w:r w:rsidRPr="00A2744B">
        <w:rPr>
          <w:rFonts w:ascii="Arial" w:eastAsia="Times New Roman" w:hAnsi="Arial" w:cs="Arial"/>
          <w:color w:val="000000"/>
          <w:sz w:val="24"/>
          <w:szCs w:val="24"/>
          <w:lang w:eastAsia="en-GB"/>
        </w:rPr>
        <w:t xml:space="preserve">The application should be made to </w:t>
      </w:r>
    </w:p>
    <w:p w14:paraId="6CE35B5B" w14:textId="77777777" w:rsidR="00A2744B" w:rsidRPr="00A2744B" w:rsidRDefault="00A2744B" w:rsidP="00A2744B">
      <w:pPr>
        <w:autoSpaceDE w:val="0"/>
        <w:autoSpaceDN w:val="0"/>
        <w:adjustRightInd w:val="0"/>
        <w:spacing w:after="0" w:line="240" w:lineRule="auto"/>
        <w:rPr>
          <w:rFonts w:ascii="Arial" w:eastAsia="Times New Roman" w:hAnsi="Arial" w:cs="Arial"/>
          <w:color w:val="000000"/>
          <w:sz w:val="24"/>
          <w:szCs w:val="24"/>
          <w:lang w:eastAsia="en-GB"/>
        </w:rPr>
      </w:pPr>
      <w:r w:rsidRPr="00A2744B">
        <w:rPr>
          <w:rFonts w:ascii="Arial" w:eastAsia="Times New Roman" w:hAnsi="Arial" w:cs="Arial"/>
          <w:color w:val="000000"/>
          <w:sz w:val="24"/>
          <w:szCs w:val="24"/>
          <w:lang w:eastAsia="en-GB"/>
        </w:rPr>
        <w:t>Neil Young, Principal Democratic Service Officer</w:t>
      </w:r>
    </w:p>
    <w:p w14:paraId="6CE35B5C" w14:textId="77777777" w:rsidR="00A2744B" w:rsidRPr="00A2744B" w:rsidRDefault="00A2744B" w:rsidP="00A2744B">
      <w:pPr>
        <w:autoSpaceDE w:val="0"/>
        <w:autoSpaceDN w:val="0"/>
        <w:adjustRightInd w:val="0"/>
        <w:spacing w:after="0" w:line="240" w:lineRule="auto"/>
        <w:rPr>
          <w:rFonts w:ascii="Arial" w:eastAsia="Times New Roman" w:hAnsi="Arial" w:cs="Arial"/>
          <w:color w:val="000000"/>
          <w:sz w:val="24"/>
          <w:szCs w:val="24"/>
          <w:lang w:eastAsia="en-GB"/>
        </w:rPr>
      </w:pPr>
      <w:r w:rsidRPr="00A2744B">
        <w:rPr>
          <w:rFonts w:ascii="Arial" w:eastAsia="Times New Roman" w:hAnsi="Arial" w:cs="Arial"/>
          <w:bCs/>
          <w:color w:val="000000"/>
          <w:sz w:val="24"/>
          <w:szCs w:val="24"/>
          <w:lang w:eastAsia="en-GB"/>
        </w:rPr>
        <w:t xml:space="preserve">South Gloucestershire Council </w:t>
      </w:r>
      <w:r w:rsidRPr="00A2744B">
        <w:rPr>
          <w:rFonts w:ascii="Arial" w:eastAsia="Times New Roman" w:hAnsi="Arial" w:cs="Arial"/>
          <w:bCs/>
          <w:color w:val="000000"/>
          <w:sz w:val="24"/>
          <w:szCs w:val="24"/>
          <w:lang w:eastAsia="en-GB"/>
        </w:rPr>
        <w:br/>
        <w:t xml:space="preserve">Chief Executive &amp; Corporate Resources Department </w:t>
      </w:r>
      <w:r w:rsidRPr="00A2744B">
        <w:rPr>
          <w:rFonts w:ascii="Arial" w:eastAsia="Times New Roman" w:hAnsi="Arial" w:cs="Arial"/>
          <w:color w:val="000000"/>
          <w:sz w:val="24"/>
          <w:szCs w:val="24"/>
          <w:lang w:eastAsia="en-GB"/>
        </w:rPr>
        <w:br/>
        <w:t xml:space="preserve">PO Box 1953 </w:t>
      </w:r>
      <w:r w:rsidRPr="00A2744B">
        <w:rPr>
          <w:rFonts w:ascii="Arial" w:eastAsia="Times New Roman" w:hAnsi="Arial" w:cs="Arial"/>
          <w:color w:val="000000"/>
          <w:sz w:val="24"/>
          <w:szCs w:val="24"/>
          <w:lang w:eastAsia="en-GB"/>
        </w:rPr>
        <w:br/>
        <w:t xml:space="preserve">Bristol </w:t>
      </w:r>
      <w:r w:rsidRPr="00A2744B">
        <w:rPr>
          <w:rFonts w:ascii="Arial" w:eastAsia="Times New Roman" w:hAnsi="Arial" w:cs="Arial"/>
          <w:color w:val="000000"/>
          <w:sz w:val="24"/>
          <w:szCs w:val="24"/>
          <w:lang w:eastAsia="en-GB"/>
        </w:rPr>
        <w:br/>
        <w:t xml:space="preserve">BS37 0DB </w:t>
      </w:r>
    </w:p>
    <w:p w14:paraId="6CE35B5D" w14:textId="77777777" w:rsidR="00A2744B" w:rsidRPr="00A2744B" w:rsidRDefault="00A2744B" w:rsidP="00A2744B">
      <w:pPr>
        <w:autoSpaceDE w:val="0"/>
        <w:autoSpaceDN w:val="0"/>
        <w:adjustRightInd w:val="0"/>
        <w:spacing w:after="0" w:line="240" w:lineRule="auto"/>
        <w:rPr>
          <w:rFonts w:ascii="Arial" w:eastAsia="Times New Roman" w:hAnsi="Arial" w:cs="Arial"/>
          <w:color w:val="000000"/>
          <w:sz w:val="24"/>
          <w:szCs w:val="24"/>
          <w:lang w:eastAsia="en-GB"/>
        </w:rPr>
      </w:pPr>
    </w:p>
    <w:p w14:paraId="6CE35B5E" w14:textId="77777777" w:rsidR="00A2744B" w:rsidRPr="00A2744B" w:rsidRDefault="00A2744B" w:rsidP="00A2744B">
      <w:pPr>
        <w:autoSpaceDE w:val="0"/>
        <w:autoSpaceDN w:val="0"/>
        <w:adjustRightInd w:val="0"/>
        <w:spacing w:after="0" w:line="240" w:lineRule="auto"/>
        <w:rPr>
          <w:rFonts w:ascii="Arial" w:eastAsia="Times New Roman" w:hAnsi="Arial" w:cs="Arial"/>
          <w:color w:val="000000"/>
          <w:sz w:val="24"/>
          <w:szCs w:val="24"/>
          <w:lang w:eastAsia="en-GB"/>
        </w:rPr>
      </w:pPr>
      <w:r w:rsidRPr="00A2744B">
        <w:rPr>
          <w:rFonts w:ascii="Arial" w:eastAsia="Times New Roman" w:hAnsi="Arial" w:cs="Arial"/>
          <w:color w:val="000000"/>
          <w:sz w:val="24"/>
          <w:szCs w:val="24"/>
          <w:lang w:eastAsia="en-GB"/>
        </w:rPr>
        <w:t xml:space="preserve">Please inform Neil Young if you have a disability or special needs which would affect your ability to attend the hearing or if it would be helpful for you to have an interpreter present at the hearing.  </w:t>
      </w:r>
      <w:r w:rsidRPr="00A2744B">
        <w:rPr>
          <w:rFonts w:ascii="Arial" w:eastAsia="Times New Roman" w:hAnsi="Arial" w:cs="Arial"/>
          <w:b/>
          <w:i/>
          <w:color w:val="000000"/>
          <w:sz w:val="24"/>
          <w:szCs w:val="24"/>
          <w:lang w:eastAsia="en-GB"/>
        </w:rPr>
        <w:t>[For an Academy that does not trade with Legal Services, details and address of own provider which the parent should contact if they wish to request an independent review, should be inserted in place of Neil Young.]</w:t>
      </w:r>
    </w:p>
    <w:p w14:paraId="6CE35B5F" w14:textId="77777777" w:rsidR="00A2744B" w:rsidRPr="00A2744B" w:rsidRDefault="00A2744B" w:rsidP="00A2744B">
      <w:pPr>
        <w:spacing w:after="0" w:line="240" w:lineRule="auto"/>
        <w:jc w:val="both"/>
        <w:rPr>
          <w:rFonts w:ascii="Arial" w:eastAsia="Times New Roman" w:hAnsi="Arial" w:cs="Times New Roman"/>
          <w:sz w:val="24"/>
          <w:szCs w:val="24"/>
          <w:lang w:eastAsia="en-GB"/>
        </w:rPr>
      </w:pPr>
    </w:p>
    <w:p w14:paraId="6CE35B60" w14:textId="77777777" w:rsidR="00A2744B" w:rsidRPr="00A2744B" w:rsidRDefault="00A2744B" w:rsidP="00A2744B">
      <w:pPr>
        <w:spacing w:after="0" w:line="240" w:lineRule="auto"/>
        <w:jc w:val="both"/>
        <w:rPr>
          <w:rFonts w:ascii="Arial" w:eastAsia="Times New Roman" w:hAnsi="Arial" w:cs="Arial"/>
          <w:sz w:val="24"/>
          <w:szCs w:val="24"/>
          <w:lang w:eastAsia="en-GB"/>
        </w:rPr>
      </w:pPr>
      <w:r w:rsidRPr="00A2744B">
        <w:rPr>
          <w:rFonts w:ascii="Arial" w:eastAsia="Times New Roman" w:hAnsi="Arial" w:cs="Arial"/>
          <w:sz w:val="24"/>
          <w:szCs w:val="24"/>
          <w:lang w:eastAsia="en-GB"/>
        </w:rPr>
        <w:t>The role of the independent review panel is to review the Governing Body’s decision not to reinstate a permanently excluded pupil.  The panel can decide to:</w:t>
      </w:r>
    </w:p>
    <w:p w14:paraId="6CE35B61" w14:textId="77777777" w:rsidR="00A2744B" w:rsidRPr="00A2744B" w:rsidRDefault="00A2744B" w:rsidP="00A2744B">
      <w:pPr>
        <w:numPr>
          <w:ilvl w:val="0"/>
          <w:numId w:val="13"/>
        </w:numPr>
        <w:spacing w:after="0" w:line="240" w:lineRule="auto"/>
        <w:jc w:val="both"/>
        <w:rPr>
          <w:rFonts w:ascii="Arial" w:eastAsia="Times New Roman" w:hAnsi="Arial" w:cs="Arial"/>
          <w:sz w:val="24"/>
          <w:szCs w:val="24"/>
          <w:lang w:eastAsia="en-GB"/>
        </w:rPr>
      </w:pPr>
      <w:r w:rsidRPr="00A2744B">
        <w:rPr>
          <w:rFonts w:ascii="Arial" w:eastAsia="Times New Roman" w:hAnsi="Arial" w:cs="Arial"/>
          <w:sz w:val="24"/>
          <w:szCs w:val="24"/>
          <w:lang w:eastAsia="en-GB"/>
        </w:rPr>
        <w:t>Uphold the exclusion decision</w:t>
      </w:r>
    </w:p>
    <w:p w14:paraId="6CE35B62" w14:textId="77777777" w:rsidR="00A2744B" w:rsidRPr="00A2744B" w:rsidRDefault="00A2744B" w:rsidP="00A2744B">
      <w:pPr>
        <w:numPr>
          <w:ilvl w:val="0"/>
          <w:numId w:val="13"/>
        </w:numPr>
        <w:spacing w:after="0" w:line="240" w:lineRule="auto"/>
        <w:jc w:val="both"/>
        <w:rPr>
          <w:rFonts w:ascii="Arial" w:eastAsia="Times New Roman" w:hAnsi="Arial" w:cs="Arial"/>
          <w:sz w:val="24"/>
          <w:szCs w:val="24"/>
          <w:lang w:eastAsia="en-GB"/>
        </w:rPr>
      </w:pPr>
      <w:r w:rsidRPr="00A2744B">
        <w:rPr>
          <w:rFonts w:ascii="Arial" w:eastAsia="Times New Roman" w:hAnsi="Arial" w:cs="Arial"/>
          <w:sz w:val="24"/>
          <w:szCs w:val="24"/>
          <w:lang w:eastAsia="en-GB"/>
        </w:rPr>
        <w:t>Recommend that the Governing Body reconsiders their decision; or</w:t>
      </w:r>
    </w:p>
    <w:p w14:paraId="6CE35B63" w14:textId="77777777" w:rsidR="00A2744B" w:rsidRPr="00A2744B" w:rsidRDefault="00A2744B" w:rsidP="00A2744B">
      <w:pPr>
        <w:numPr>
          <w:ilvl w:val="0"/>
          <w:numId w:val="13"/>
        </w:numPr>
        <w:spacing w:after="0" w:line="240" w:lineRule="auto"/>
        <w:jc w:val="both"/>
        <w:rPr>
          <w:rFonts w:ascii="Arial" w:eastAsia="Times New Roman" w:hAnsi="Arial" w:cs="Arial"/>
          <w:sz w:val="24"/>
          <w:szCs w:val="24"/>
          <w:lang w:eastAsia="en-GB"/>
        </w:rPr>
      </w:pPr>
      <w:r w:rsidRPr="00A2744B">
        <w:rPr>
          <w:rFonts w:ascii="Arial" w:eastAsia="Times New Roman" w:hAnsi="Arial" w:cs="Arial"/>
          <w:sz w:val="24"/>
          <w:szCs w:val="24"/>
          <w:lang w:eastAsia="en-GB"/>
        </w:rPr>
        <w:lastRenderedPageBreak/>
        <w:t>Quash the decision and direct that the Governing Body considers the exclusion again</w:t>
      </w:r>
    </w:p>
    <w:p w14:paraId="6CE35B64" w14:textId="77777777" w:rsidR="00A2744B" w:rsidRPr="00A2744B" w:rsidRDefault="00A2744B" w:rsidP="00A2744B">
      <w:pPr>
        <w:spacing w:after="0" w:line="240" w:lineRule="auto"/>
        <w:jc w:val="both"/>
        <w:rPr>
          <w:rFonts w:ascii="Arial" w:eastAsia="Times New Roman" w:hAnsi="Arial" w:cs="Arial"/>
          <w:sz w:val="24"/>
          <w:szCs w:val="24"/>
          <w:lang w:eastAsia="en-GB"/>
        </w:rPr>
      </w:pPr>
    </w:p>
    <w:p w14:paraId="6CE35B65" w14:textId="77777777" w:rsidR="00A2744B" w:rsidRPr="00A2744B" w:rsidRDefault="00A2744B" w:rsidP="00A2744B">
      <w:pPr>
        <w:spacing w:after="0" w:line="240" w:lineRule="auto"/>
        <w:jc w:val="both"/>
        <w:rPr>
          <w:rFonts w:ascii="Arial" w:eastAsia="Times New Roman" w:hAnsi="Arial" w:cs="Times New Roman"/>
          <w:sz w:val="24"/>
          <w:szCs w:val="24"/>
          <w:lang w:eastAsia="en-GB"/>
        </w:rPr>
      </w:pPr>
      <w:r w:rsidRPr="00A2744B">
        <w:rPr>
          <w:rFonts w:ascii="Arial" w:eastAsia="Times New Roman" w:hAnsi="Arial" w:cs="Times New Roman"/>
          <w:sz w:val="24"/>
          <w:szCs w:val="24"/>
          <w:lang w:eastAsia="en-GB"/>
        </w:rPr>
        <w:t>Any application should set out the grounds on which it is being made and that, where appropriate, this should include a reference to how the pupil’s special educational needs are considered to be relevant to the exclusion.  You have the right to require the Local Authority to appoint a SEN expert to attend the review regardless of whether your child has recognised special education needs; there would be no cost to you for this.  The role of the SEN expert is to provide impartial advice to the independent review panel on how special educational needs might be relevant to the exclusion.  You must make it clear in your application for a review whether you wish for a SEN expert to be appointed.</w:t>
      </w:r>
    </w:p>
    <w:p w14:paraId="6CE35B66" w14:textId="77777777" w:rsidR="00A2744B" w:rsidRPr="00A2744B" w:rsidRDefault="00A2744B" w:rsidP="00A2744B">
      <w:pPr>
        <w:spacing w:after="0" w:line="240" w:lineRule="auto"/>
        <w:jc w:val="both"/>
        <w:rPr>
          <w:rFonts w:ascii="Arial" w:eastAsia="Times New Roman" w:hAnsi="Arial" w:cs="Times New Roman"/>
          <w:sz w:val="24"/>
          <w:szCs w:val="24"/>
          <w:lang w:eastAsia="en-GB"/>
        </w:rPr>
      </w:pPr>
    </w:p>
    <w:p w14:paraId="6CE35B67" w14:textId="77777777" w:rsidR="00A2744B" w:rsidRPr="00A2744B" w:rsidRDefault="00A2744B" w:rsidP="00A2744B">
      <w:pPr>
        <w:spacing w:after="0" w:line="240" w:lineRule="auto"/>
        <w:jc w:val="both"/>
        <w:rPr>
          <w:rFonts w:ascii="Arial" w:eastAsia="Times New Roman" w:hAnsi="Arial" w:cs="Times New Roman"/>
          <w:sz w:val="24"/>
          <w:szCs w:val="24"/>
          <w:lang w:eastAsia="en-GB"/>
        </w:rPr>
      </w:pPr>
      <w:r w:rsidRPr="00A2744B">
        <w:rPr>
          <w:rFonts w:ascii="Arial" w:eastAsia="Times New Roman" w:hAnsi="Arial" w:cs="Times New Roman"/>
          <w:sz w:val="24"/>
          <w:szCs w:val="24"/>
          <w:lang w:eastAsia="en-GB"/>
        </w:rPr>
        <w:t>You may, at your own expense, appoint someone to make written and/or oral representations to the independent review panel.  You may also bring a friend to the review.</w:t>
      </w:r>
    </w:p>
    <w:p w14:paraId="6CE35B68" w14:textId="77777777" w:rsidR="00A2744B" w:rsidRPr="00A2744B" w:rsidRDefault="00A2744B" w:rsidP="00A2744B">
      <w:pPr>
        <w:spacing w:after="0" w:line="240" w:lineRule="auto"/>
        <w:jc w:val="both"/>
        <w:rPr>
          <w:rFonts w:ascii="Arial" w:eastAsia="Times New Roman" w:hAnsi="Arial" w:cs="Times New Roman"/>
          <w:sz w:val="24"/>
          <w:szCs w:val="24"/>
          <w:lang w:eastAsia="en-GB"/>
        </w:rPr>
      </w:pPr>
    </w:p>
    <w:p w14:paraId="6CE35B69" w14:textId="77777777" w:rsidR="00A2744B" w:rsidRPr="00A2744B" w:rsidRDefault="00A2744B" w:rsidP="00A2744B">
      <w:pPr>
        <w:spacing w:after="0" w:line="240" w:lineRule="auto"/>
        <w:jc w:val="both"/>
        <w:rPr>
          <w:rFonts w:ascii="Arial" w:eastAsia="Times New Roman" w:hAnsi="Arial" w:cs="Times New Roman"/>
          <w:sz w:val="24"/>
          <w:szCs w:val="24"/>
          <w:lang w:eastAsia="en-GB"/>
        </w:rPr>
      </w:pPr>
      <w:r w:rsidRPr="00A2744B">
        <w:rPr>
          <w:rFonts w:ascii="Arial" w:eastAsia="Times New Roman" w:hAnsi="Arial" w:cs="Times New Roman"/>
          <w:sz w:val="24"/>
          <w:szCs w:val="24"/>
          <w:lang w:eastAsia="en-GB"/>
        </w:rPr>
        <w:t xml:space="preserve">In addition to your right to apply for an independent review panel, if you believe that the exclusion has occurred as result of discrimination then you may make a claim under the Equality Act 2010 to the First-tier Tribunal (Special Educational Needs and Disability) in the case of disability discrimination, or the County Court in the case of other forms of discrimination.  A claim of discrimination should be lodged within six months of the date on which the alleged discrimination took place e.g. the day on which </w:t>
      </w:r>
      <w:r w:rsidRPr="00A2744B">
        <w:rPr>
          <w:rFonts w:ascii="Arial" w:eastAsia="Times New Roman" w:hAnsi="Arial" w:cs="Arial"/>
          <w:b/>
          <w:bCs/>
          <w:sz w:val="24"/>
          <w:szCs w:val="24"/>
          <w:lang w:eastAsia="en-GB"/>
        </w:rPr>
        <w:t>[Name of Pupil]</w:t>
      </w:r>
      <w:r w:rsidRPr="00A2744B">
        <w:rPr>
          <w:rFonts w:ascii="Arial" w:eastAsia="Times New Roman" w:hAnsi="Arial" w:cs="Arial"/>
          <w:sz w:val="24"/>
          <w:szCs w:val="24"/>
          <w:lang w:eastAsia="en-GB"/>
        </w:rPr>
        <w:t xml:space="preserve"> </w:t>
      </w:r>
      <w:r w:rsidRPr="00A2744B">
        <w:rPr>
          <w:rFonts w:ascii="Arial" w:eastAsia="Times New Roman" w:hAnsi="Arial" w:cs="Times New Roman"/>
          <w:sz w:val="24"/>
          <w:szCs w:val="24"/>
          <w:lang w:eastAsia="en-GB"/>
        </w:rPr>
        <w:t>was excluded.</w:t>
      </w:r>
    </w:p>
    <w:p w14:paraId="6CE35B6A" w14:textId="77777777" w:rsidR="00A2744B" w:rsidRPr="00A2744B" w:rsidRDefault="00A2744B" w:rsidP="00A2744B">
      <w:pPr>
        <w:spacing w:after="0" w:line="240" w:lineRule="auto"/>
        <w:jc w:val="both"/>
        <w:rPr>
          <w:rFonts w:ascii="Arial" w:eastAsia="Times New Roman" w:hAnsi="Arial" w:cs="Times New Roman"/>
          <w:sz w:val="24"/>
          <w:szCs w:val="24"/>
          <w:lang w:eastAsia="en-GB"/>
        </w:rPr>
      </w:pPr>
    </w:p>
    <w:p w14:paraId="6CE35B6B" w14:textId="77777777" w:rsidR="00A2744B" w:rsidRPr="00A2744B" w:rsidRDefault="00A2744B" w:rsidP="00A2744B">
      <w:pPr>
        <w:spacing w:after="0" w:line="240" w:lineRule="auto"/>
        <w:jc w:val="both"/>
        <w:rPr>
          <w:rFonts w:ascii="Arial" w:eastAsia="Times New Roman" w:hAnsi="Arial" w:cs="Times New Roman"/>
          <w:sz w:val="24"/>
          <w:szCs w:val="24"/>
          <w:lang w:eastAsia="en-GB"/>
        </w:rPr>
      </w:pPr>
      <w:r w:rsidRPr="00A2744B">
        <w:rPr>
          <w:rFonts w:ascii="Arial" w:eastAsia="Times New Roman" w:hAnsi="Arial" w:cs="Times New Roman"/>
          <w:sz w:val="24"/>
          <w:szCs w:val="24"/>
          <w:lang w:eastAsia="en-GB"/>
        </w:rPr>
        <w:t>The following sources of free and impartial information will allow you to make an informed decision on whether and how to seek a review of the Governing Body’s decision:</w:t>
      </w:r>
    </w:p>
    <w:p w14:paraId="6CE35B6C" w14:textId="77777777" w:rsidR="00A2744B" w:rsidRPr="00A2744B" w:rsidRDefault="00A2744B" w:rsidP="00A2744B">
      <w:pPr>
        <w:numPr>
          <w:ilvl w:val="0"/>
          <w:numId w:val="12"/>
        </w:numPr>
        <w:spacing w:after="0" w:line="240" w:lineRule="auto"/>
        <w:rPr>
          <w:rFonts w:ascii="Arial" w:eastAsia="Times New Roman" w:hAnsi="Arial" w:cs="Times New Roman"/>
          <w:sz w:val="24"/>
          <w:szCs w:val="24"/>
          <w:lang w:eastAsia="en-GB"/>
        </w:rPr>
      </w:pPr>
      <w:r w:rsidRPr="00A2744B">
        <w:rPr>
          <w:rFonts w:ascii="Arial" w:eastAsia="Times New Roman" w:hAnsi="Arial" w:cs="Times New Roman"/>
          <w:sz w:val="24"/>
          <w:szCs w:val="24"/>
          <w:lang w:eastAsia="en-GB"/>
        </w:rPr>
        <w:t xml:space="preserve">Department for Education guidance - Exclusion from maintained schools, academies and pupil referral units in England  </w:t>
      </w:r>
      <w:hyperlink r:id="rId46" w:history="1">
        <w:r w:rsidRPr="00A2744B">
          <w:rPr>
            <w:rFonts w:ascii="Arial" w:eastAsia="Times New Roman" w:hAnsi="Arial" w:cs="Times New Roman"/>
            <w:color w:val="0000FF"/>
            <w:sz w:val="24"/>
            <w:szCs w:val="24"/>
            <w:u w:val="single"/>
            <w:lang w:eastAsia="en-GB"/>
          </w:rPr>
          <w:t>https://www.gov.uk/government/uploads/system/uploads/attachment_data/file/630073/Exclusion_from_maintained_schools__academies_and_pupil_referral_units_guidance.pdf</w:t>
        </w:r>
      </w:hyperlink>
    </w:p>
    <w:p w14:paraId="6CE35B6D" w14:textId="77777777" w:rsidR="00A2744B" w:rsidRPr="00A2744B" w:rsidRDefault="00A2744B" w:rsidP="00A2744B">
      <w:pPr>
        <w:numPr>
          <w:ilvl w:val="0"/>
          <w:numId w:val="12"/>
        </w:numPr>
        <w:spacing w:after="0" w:line="240" w:lineRule="auto"/>
        <w:rPr>
          <w:rFonts w:ascii="Arial" w:eastAsia="Times New Roman" w:hAnsi="Arial" w:cs="Times New Roman"/>
          <w:sz w:val="24"/>
          <w:szCs w:val="24"/>
          <w:lang w:eastAsia="en-GB"/>
        </w:rPr>
      </w:pPr>
      <w:r w:rsidRPr="00A2744B">
        <w:rPr>
          <w:rFonts w:ascii="Arial" w:eastAsia="Times New Roman" w:hAnsi="Arial" w:cs="Times New Roman"/>
          <w:sz w:val="24"/>
          <w:szCs w:val="24"/>
          <w:lang w:eastAsia="en-GB"/>
        </w:rPr>
        <w:t xml:space="preserve">Guidance on making a claim of discrimination to the First-tier tribunal – </w:t>
      </w:r>
      <w:hyperlink r:id="rId47" w:history="1">
        <w:r w:rsidRPr="00A2744B">
          <w:rPr>
            <w:rFonts w:ascii="Arial" w:eastAsia="Times New Roman" w:hAnsi="Arial" w:cs="Times New Roman"/>
            <w:color w:val="0000FF"/>
            <w:sz w:val="24"/>
            <w:szCs w:val="24"/>
            <w:u w:val="single"/>
            <w:lang w:eastAsia="en-GB"/>
          </w:rPr>
          <w:t>http://www.justice.gov.uk/tribunals/send/appeals</w:t>
        </w:r>
      </w:hyperlink>
      <w:r w:rsidRPr="00A2744B">
        <w:rPr>
          <w:rFonts w:ascii="Arial" w:eastAsia="Times New Roman" w:hAnsi="Arial" w:cs="Times New Roman"/>
          <w:sz w:val="24"/>
          <w:szCs w:val="24"/>
          <w:lang w:eastAsia="en-GB"/>
        </w:rPr>
        <w:t xml:space="preserve"> </w:t>
      </w:r>
    </w:p>
    <w:p w14:paraId="6CE35B6E" w14:textId="77777777" w:rsidR="00A2744B" w:rsidRPr="00A2744B" w:rsidRDefault="00A2744B" w:rsidP="00A2744B">
      <w:pPr>
        <w:numPr>
          <w:ilvl w:val="0"/>
          <w:numId w:val="12"/>
        </w:numPr>
        <w:spacing w:after="0" w:line="240" w:lineRule="auto"/>
        <w:rPr>
          <w:rFonts w:ascii="Arial" w:eastAsia="Times New Roman" w:hAnsi="Arial" w:cs="Times New Roman"/>
          <w:sz w:val="24"/>
          <w:szCs w:val="24"/>
          <w:lang w:eastAsia="en-GB"/>
        </w:rPr>
      </w:pPr>
      <w:r w:rsidRPr="00A2744B">
        <w:rPr>
          <w:rFonts w:ascii="Arial" w:eastAsia="Times New Roman" w:hAnsi="Arial" w:cs="Times New Roman"/>
          <w:sz w:val="24"/>
          <w:szCs w:val="24"/>
          <w:lang w:eastAsia="en-GB"/>
        </w:rPr>
        <w:t xml:space="preserve">the Coram Children’s Legal Centre – </w:t>
      </w:r>
      <w:hyperlink r:id="rId48" w:history="1">
        <w:r w:rsidRPr="00A2744B">
          <w:rPr>
            <w:rFonts w:ascii="Arial" w:eastAsia="Times New Roman" w:hAnsi="Arial" w:cs="Times New Roman"/>
            <w:color w:val="0000FF"/>
            <w:sz w:val="24"/>
            <w:szCs w:val="24"/>
            <w:u w:val="single"/>
            <w:lang w:eastAsia="en-GB"/>
          </w:rPr>
          <w:t>www.childrenslegalcentre.com</w:t>
        </w:r>
      </w:hyperlink>
      <w:r w:rsidRPr="00A2744B">
        <w:rPr>
          <w:rFonts w:ascii="Arial" w:eastAsia="Times New Roman" w:hAnsi="Arial" w:cs="Times New Roman"/>
          <w:sz w:val="24"/>
          <w:szCs w:val="24"/>
          <w:lang w:eastAsia="en-GB"/>
        </w:rPr>
        <w:t xml:space="preserve"> , they can be contacted on 0808 802 0008</w:t>
      </w:r>
    </w:p>
    <w:p w14:paraId="6CE35B6F" w14:textId="77777777" w:rsidR="00A2744B" w:rsidRPr="00A2744B" w:rsidRDefault="00A2744B" w:rsidP="00A2744B">
      <w:pPr>
        <w:numPr>
          <w:ilvl w:val="0"/>
          <w:numId w:val="12"/>
        </w:numPr>
        <w:spacing w:after="0" w:line="240" w:lineRule="auto"/>
        <w:rPr>
          <w:rFonts w:ascii="Arial" w:eastAsia="Times New Roman" w:hAnsi="Arial" w:cs="Times New Roman"/>
          <w:i/>
          <w:sz w:val="24"/>
          <w:szCs w:val="24"/>
          <w:lang w:eastAsia="en-GB"/>
        </w:rPr>
      </w:pPr>
      <w:r w:rsidRPr="00A2744B">
        <w:rPr>
          <w:rFonts w:ascii="Arial" w:eastAsia="Times New Roman" w:hAnsi="Arial" w:cs="Arial"/>
          <w:bCs/>
          <w:sz w:val="24"/>
          <w:szCs w:val="24"/>
          <w:lang w:eastAsia="en-GB"/>
        </w:rPr>
        <w:t xml:space="preserve">[Also include </w:t>
      </w:r>
      <w:r w:rsidRPr="00A2744B">
        <w:rPr>
          <w:rFonts w:ascii="Arial" w:eastAsia="Times New Roman" w:hAnsi="Arial" w:cs="Times New Roman"/>
          <w:sz w:val="24"/>
          <w:szCs w:val="24"/>
          <w:lang w:eastAsia="en-GB"/>
        </w:rPr>
        <w:t>where considered relevant by governing body – contact details for Traveller Education Services (EMTAS) or Supportive Parents for SEN pupils</w:t>
      </w:r>
      <w:r w:rsidRPr="00A2744B">
        <w:rPr>
          <w:rFonts w:ascii="Arial" w:eastAsia="Times New Roman" w:hAnsi="Arial" w:cs="Arial"/>
          <w:bCs/>
          <w:sz w:val="24"/>
          <w:szCs w:val="24"/>
          <w:lang w:eastAsia="en-GB"/>
        </w:rPr>
        <w:t>]</w:t>
      </w:r>
      <w:r w:rsidRPr="00A2744B">
        <w:rPr>
          <w:rFonts w:ascii="Arial" w:eastAsia="Times New Roman" w:hAnsi="Arial" w:cs="Arial"/>
          <w:sz w:val="24"/>
          <w:szCs w:val="24"/>
          <w:lang w:eastAsia="en-GB"/>
        </w:rPr>
        <w:t xml:space="preserve"> </w:t>
      </w:r>
    </w:p>
    <w:p w14:paraId="6CE35B70" w14:textId="77777777" w:rsidR="00A2744B" w:rsidRPr="00A2744B" w:rsidRDefault="00A2744B" w:rsidP="00A2744B">
      <w:pPr>
        <w:spacing w:after="0" w:line="240" w:lineRule="auto"/>
        <w:jc w:val="both"/>
        <w:rPr>
          <w:rFonts w:ascii="Arial" w:eastAsia="Times New Roman" w:hAnsi="Arial" w:cs="Times New Roman"/>
          <w:sz w:val="24"/>
          <w:szCs w:val="24"/>
          <w:lang w:eastAsia="en-GB"/>
        </w:rPr>
      </w:pPr>
    </w:p>
    <w:p w14:paraId="6CE35B71" w14:textId="77777777" w:rsidR="00A2744B" w:rsidRPr="00A2744B" w:rsidRDefault="00A2744B" w:rsidP="00A2744B">
      <w:pPr>
        <w:spacing w:after="0" w:line="240" w:lineRule="auto"/>
        <w:jc w:val="both"/>
        <w:rPr>
          <w:rFonts w:ascii="Arial" w:eastAsia="Times New Roman" w:hAnsi="Arial" w:cs="Times New Roman"/>
          <w:sz w:val="24"/>
          <w:szCs w:val="24"/>
          <w:lang w:eastAsia="en-GB"/>
        </w:rPr>
      </w:pPr>
      <w:r w:rsidRPr="00A2744B">
        <w:rPr>
          <w:rFonts w:ascii="Arial" w:eastAsia="Times New Roman" w:hAnsi="Arial" w:cs="Times New Roman"/>
          <w:sz w:val="24"/>
          <w:szCs w:val="24"/>
          <w:lang w:eastAsia="en-GB"/>
        </w:rPr>
        <w:t xml:space="preserve">If you do not intend to make an application for a review of this decision you may confirm this in writing to me, but please note, once the Governing Body has received your decision </w:t>
      </w:r>
      <w:r w:rsidRPr="00A2744B">
        <w:rPr>
          <w:rFonts w:ascii="Arial" w:eastAsia="Times New Roman" w:hAnsi="Arial" w:cs="Times New Roman"/>
          <w:b/>
          <w:sz w:val="24"/>
          <w:szCs w:val="24"/>
          <w:lang w:eastAsia="en-GB"/>
        </w:rPr>
        <w:t>not</w:t>
      </w:r>
      <w:r w:rsidRPr="00A2744B">
        <w:rPr>
          <w:rFonts w:ascii="Arial" w:eastAsia="Times New Roman" w:hAnsi="Arial" w:cs="Times New Roman"/>
          <w:sz w:val="24"/>
          <w:szCs w:val="24"/>
          <w:lang w:eastAsia="en-GB"/>
        </w:rPr>
        <w:t xml:space="preserve"> to apply for a review the head teacher will remove your child’s name from the school register.</w:t>
      </w:r>
    </w:p>
    <w:p w14:paraId="6CE35B72" w14:textId="77777777" w:rsidR="00A2744B" w:rsidRPr="00A2744B" w:rsidRDefault="00A2744B" w:rsidP="00A2744B">
      <w:pPr>
        <w:autoSpaceDE w:val="0"/>
        <w:autoSpaceDN w:val="0"/>
        <w:adjustRightInd w:val="0"/>
        <w:spacing w:after="0" w:line="240" w:lineRule="auto"/>
        <w:rPr>
          <w:rFonts w:ascii="Arial" w:eastAsia="Times New Roman" w:hAnsi="Arial" w:cs="Arial"/>
          <w:color w:val="000000"/>
          <w:sz w:val="24"/>
          <w:szCs w:val="24"/>
          <w:lang w:eastAsia="en-GB"/>
        </w:rPr>
      </w:pPr>
    </w:p>
    <w:p w14:paraId="6CE35B73" w14:textId="77777777" w:rsidR="00A2744B" w:rsidRPr="00A2744B" w:rsidRDefault="00A2744B" w:rsidP="00A2744B">
      <w:pPr>
        <w:spacing w:after="0" w:line="240" w:lineRule="auto"/>
        <w:jc w:val="both"/>
        <w:rPr>
          <w:rFonts w:ascii="Arial" w:eastAsia="Times New Roman" w:hAnsi="Arial" w:cs="Arial"/>
          <w:sz w:val="24"/>
          <w:szCs w:val="24"/>
          <w:lang w:eastAsia="en-GB"/>
        </w:rPr>
      </w:pPr>
      <w:r w:rsidRPr="00A2744B">
        <w:rPr>
          <w:rFonts w:ascii="Arial" w:eastAsia="Times New Roman" w:hAnsi="Arial" w:cs="Arial"/>
          <w:sz w:val="24"/>
          <w:szCs w:val="24"/>
          <w:lang w:eastAsia="en-GB"/>
        </w:rPr>
        <w:t>Yours sincerely</w:t>
      </w:r>
    </w:p>
    <w:p w14:paraId="6CE35B74" w14:textId="77777777" w:rsidR="00A2744B" w:rsidRPr="00A2744B" w:rsidRDefault="00A2744B" w:rsidP="00A2744B">
      <w:pPr>
        <w:spacing w:after="0" w:line="240" w:lineRule="auto"/>
        <w:jc w:val="both"/>
        <w:rPr>
          <w:rFonts w:ascii="Arial" w:eastAsia="Times New Roman" w:hAnsi="Arial" w:cs="Arial"/>
          <w:sz w:val="24"/>
          <w:szCs w:val="24"/>
          <w:lang w:eastAsia="en-GB"/>
        </w:rPr>
      </w:pPr>
    </w:p>
    <w:p w14:paraId="6CE35B75" w14:textId="77777777" w:rsidR="00A2744B" w:rsidRPr="00A2744B" w:rsidRDefault="00A2744B" w:rsidP="00A2744B">
      <w:pPr>
        <w:spacing w:after="0" w:line="240" w:lineRule="auto"/>
        <w:jc w:val="both"/>
        <w:rPr>
          <w:rFonts w:ascii="Arial" w:eastAsia="Times New Roman" w:hAnsi="Arial" w:cs="Arial"/>
          <w:sz w:val="24"/>
          <w:szCs w:val="24"/>
          <w:lang w:eastAsia="en-GB"/>
        </w:rPr>
      </w:pPr>
      <w:r w:rsidRPr="00A2744B">
        <w:rPr>
          <w:rFonts w:ascii="Arial" w:eastAsia="Times New Roman" w:hAnsi="Arial" w:cs="Arial"/>
          <w:b/>
          <w:bCs/>
          <w:sz w:val="24"/>
          <w:szCs w:val="24"/>
          <w:lang w:eastAsia="en-GB"/>
        </w:rPr>
        <w:t>[Name]</w:t>
      </w:r>
    </w:p>
    <w:p w14:paraId="6CE35B76" w14:textId="77777777" w:rsidR="00A2744B" w:rsidRPr="00A2744B" w:rsidRDefault="00A2744B" w:rsidP="00A2744B">
      <w:pPr>
        <w:spacing w:after="0" w:line="240" w:lineRule="auto"/>
        <w:jc w:val="both"/>
        <w:rPr>
          <w:rFonts w:ascii="Arial" w:eastAsia="Times New Roman" w:hAnsi="Arial" w:cs="Arial"/>
          <w:sz w:val="24"/>
          <w:szCs w:val="24"/>
          <w:lang w:eastAsia="en-GB"/>
        </w:rPr>
      </w:pPr>
      <w:r w:rsidRPr="00A2744B">
        <w:rPr>
          <w:rFonts w:ascii="Arial" w:eastAsia="Times New Roman" w:hAnsi="Arial" w:cs="Arial"/>
          <w:sz w:val="24"/>
          <w:szCs w:val="24"/>
          <w:lang w:eastAsia="en-GB"/>
        </w:rPr>
        <w:t>Chair/</w:t>
      </w:r>
      <w:r>
        <w:rPr>
          <w:rFonts w:ascii="Arial" w:eastAsia="Times New Roman" w:hAnsi="Arial" w:cs="Arial"/>
          <w:sz w:val="24"/>
          <w:szCs w:val="24"/>
          <w:lang w:eastAsia="en-GB"/>
        </w:rPr>
        <w:t>Clerk to the Governing Body</w:t>
      </w:r>
    </w:p>
    <w:sectPr w:rsidR="00A2744B" w:rsidRPr="00A2744B" w:rsidSect="00D27A74">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065E91" w14:textId="77777777" w:rsidR="00024395" w:rsidRDefault="00024395" w:rsidP="00AC299C">
      <w:pPr>
        <w:spacing w:after="0" w:line="240" w:lineRule="auto"/>
      </w:pPr>
      <w:r>
        <w:separator/>
      </w:r>
    </w:p>
  </w:endnote>
  <w:endnote w:type="continuationSeparator" w:id="0">
    <w:p w14:paraId="437886D7" w14:textId="77777777" w:rsidR="00024395" w:rsidRDefault="00024395" w:rsidP="00AC29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E35B9D" w14:textId="77777777" w:rsidR="00024395" w:rsidRDefault="000243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E35B9E" w14:textId="77777777" w:rsidR="00024395" w:rsidRDefault="0002439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E35BA0" w14:textId="77777777" w:rsidR="00024395" w:rsidRDefault="000243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FAC6C2" w14:textId="77777777" w:rsidR="00024395" w:rsidRDefault="00024395" w:rsidP="00AC299C">
      <w:pPr>
        <w:spacing w:after="0" w:line="240" w:lineRule="auto"/>
      </w:pPr>
      <w:r>
        <w:separator/>
      </w:r>
    </w:p>
  </w:footnote>
  <w:footnote w:type="continuationSeparator" w:id="0">
    <w:p w14:paraId="5C7F6156" w14:textId="77777777" w:rsidR="00024395" w:rsidRDefault="00024395" w:rsidP="00AC29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E35B9B" w14:textId="77777777" w:rsidR="00024395" w:rsidRDefault="000243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E35B9C" w14:textId="77777777" w:rsidR="00024395" w:rsidRDefault="0002439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E35B9F" w14:textId="77777777" w:rsidR="00024395" w:rsidRDefault="000243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91B5C"/>
    <w:multiLevelType w:val="hybridMultilevel"/>
    <w:tmpl w:val="3EDA854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CD1F65"/>
    <w:multiLevelType w:val="hybridMultilevel"/>
    <w:tmpl w:val="54940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854883"/>
    <w:multiLevelType w:val="hybridMultilevel"/>
    <w:tmpl w:val="034A9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924336"/>
    <w:multiLevelType w:val="hybridMultilevel"/>
    <w:tmpl w:val="626EA14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3619C3"/>
    <w:multiLevelType w:val="hybridMultilevel"/>
    <w:tmpl w:val="F6E0B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C316F7"/>
    <w:multiLevelType w:val="hybridMultilevel"/>
    <w:tmpl w:val="991E7E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D77E53"/>
    <w:multiLevelType w:val="hybridMultilevel"/>
    <w:tmpl w:val="31F83C80"/>
    <w:lvl w:ilvl="0" w:tplc="0809000F">
      <w:start w:val="1"/>
      <w:numFmt w:val="decimal"/>
      <w:lvlText w:val="%1."/>
      <w:lvlJc w:val="left"/>
      <w:pPr>
        <w:ind w:left="732" w:hanging="360"/>
      </w:pPr>
    </w:lvl>
    <w:lvl w:ilvl="1" w:tplc="08090019" w:tentative="1">
      <w:start w:val="1"/>
      <w:numFmt w:val="lowerLetter"/>
      <w:lvlText w:val="%2."/>
      <w:lvlJc w:val="left"/>
      <w:pPr>
        <w:ind w:left="1452" w:hanging="360"/>
      </w:pPr>
    </w:lvl>
    <w:lvl w:ilvl="2" w:tplc="0809001B" w:tentative="1">
      <w:start w:val="1"/>
      <w:numFmt w:val="lowerRoman"/>
      <w:lvlText w:val="%3."/>
      <w:lvlJc w:val="right"/>
      <w:pPr>
        <w:ind w:left="2172" w:hanging="180"/>
      </w:pPr>
    </w:lvl>
    <w:lvl w:ilvl="3" w:tplc="0809000F" w:tentative="1">
      <w:start w:val="1"/>
      <w:numFmt w:val="decimal"/>
      <w:lvlText w:val="%4."/>
      <w:lvlJc w:val="left"/>
      <w:pPr>
        <w:ind w:left="2892" w:hanging="360"/>
      </w:pPr>
    </w:lvl>
    <w:lvl w:ilvl="4" w:tplc="08090019" w:tentative="1">
      <w:start w:val="1"/>
      <w:numFmt w:val="lowerLetter"/>
      <w:lvlText w:val="%5."/>
      <w:lvlJc w:val="left"/>
      <w:pPr>
        <w:ind w:left="3612" w:hanging="360"/>
      </w:pPr>
    </w:lvl>
    <w:lvl w:ilvl="5" w:tplc="0809001B" w:tentative="1">
      <w:start w:val="1"/>
      <w:numFmt w:val="lowerRoman"/>
      <w:lvlText w:val="%6."/>
      <w:lvlJc w:val="right"/>
      <w:pPr>
        <w:ind w:left="4332" w:hanging="180"/>
      </w:pPr>
    </w:lvl>
    <w:lvl w:ilvl="6" w:tplc="0809000F" w:tentative="1">
      <w:start w:val="1"/>
      <w:numFmt w:val="decimal"/>
      <w:lvlText w:val="%7."/>
      <w:lvlJc w:val="left"/>
      <w:pPr>
        <w:ind w:left="5052" w:hanging="360"/>
      </w:pPr>
    </w:lvl>
    <w:lvl w:ilvl="7" w:tplc="08090019" w:tentative="1">
      <w:start w:val="1"/>
      <w:numFmt w:val="lowerLetter"/>
      <w:lvlText w:val="%8."/>
      <w:lvlJc w:val="left"/>
      <w:pPr>
        <w:ind w:left="5772" w:hanging="360"/>
      </w:pPr>
    </w:lvl>
    <w:lvl w:ilvl="8" w:tplc="0809001B" w:tentative="1">
      <w:start w:val="1"/>
      <w:numFmt w:val="lowerRoman"/>
      <w:lvlText w:val="%9."/>
      <w:lvlJc w:val="right"/>
      <w:pPr>
        <w:ind w:left="6492" w:hanging="180"/>
      </w:pPr>
    </w:lvl>
  </w:abstractNum>
  <w:abstractNum w:abstractNumId="7" w15:restartNumberingAfterBreak="0">
    <w:nsid w:val="204B09BF"/>
    <w:multiLevelType w:val="hybridMultilevel"/>
    <w:tmpl w:val="369A45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A62AB8"/>
    <w:multiLevelType w:val="hybridMultilevel"/>
    <w:tmpl w:val="01E27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F15C6E"/>
    <w:multiLevelType w:val="hybridMultilevel"/>
    <w:tmpl w:val="835A7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9175C1"/>
    <w:multiLevelType w:val="hybridMultilevel"/>
    <w:tmpl w:val="9014C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A7150D"/>
    <w:multiLevelType w:val="hybridMultilevel"/>
    <w:tmpl w:val="974CCBEC"/>
    <w:lvl w:ilvl="0" w:tplc="0809000F">
      <w:start w:val="1"/>
      <w:numFmt w:val="decimal"/>
      <w:lvlText w:val="%1."/>
      <w:lvlJc w:val="left"/>
      <w:pPr>
        <w:ind w:left="950" w:hanging="360"/>
      </w:pPr>
    </w:lvl>
    <w:lvl w:ilvl="1" w:tplc="08090019" w:tentative="1">
      <w:start w:val="1"/>
      <w:numFmt w:val="lowerLetter"/>
      <w:lvlText w:val="%2."/>
      <w:lvlJc w:val="left"/>
      <w:pPr>
        <w:ind w:left="1670" w:hanging="360"/>
      </w:pPr>
    </w:lvl>
    <w:lvl w:ilvl="2" w:tplc="0809001B" w:tentative="1">
      <w:start w:val="1"/>
      <w:numFmt w:val="lowerRoman"/>
      <w:lvlText w:val="%3."/>
      <w:lvlJc w:val="right"/>
      <w:pPr>
        <w:ind w:left="2390" w:hanging="180"/>
      </w:pPr>
    </w:lvl>
    <w:lvl w:ilvl="3" w:tplc="0809000F" w:tentative="1">
      <w:start w:val="1"/>
      <w:numFmt w:val="decimal"/>
      <w:lvlText w:val="%4."/>
      <w:lvlJc w:val="left"/>
      <w:pPr>
        <w:ind w:left="3110" w:hanging="360"/>
      </w:pPr>
    </w:lvl>
    <w:lvl w:ilvl="4" w:tplc="08090019" w:tentative="1">
      <w:start w:val="1"/>
      <w:numFmt w:val="lowerLetter"/>
      <w:lvlText w:val="%5."/>
      <w:lvlJc w:val="left"/>
      <w:pPr>
        <w:ind w:left="3830" w:hanging="360"/>
      </w:pPr>
    </w:lvl>
    <w:lvl w:ilvl="5" w:tplc="0809001B" w:tentative="1">
      <w:start w:val="1"/>
      <w:numFmt w:val="lowerRoman"/>
      <w:lvlText w:val="%6."/>
      <w:lvlJc w:val="right"/>
      <w:pPr>
        <w:ind w:left="4550" w:hanging="180"/>
      </w:pPr>
    </w:lvl>
    <w:lvl w:ilvl="6" w:tplc="0809000F" w:tentative="1">
      <w:start w:val="1"/>
      <w:numFmt w:val="decimal"/>
      <w:lvlText w:val="%7."/>
      <w:lvlJc w:val="left"/>
      <w:pPr>
        <w:ind w:left="5270" w:hanging="360"/>
      </w:pPr>
    </w:lvl>
    <w:lvl w:ilvl="7" w:tplc="08090019" w:tentative="1">
      <w:start w:val="1"/>
      <w:numFmt w:val="lowerLetter"/>
      <w:lvlText w:val="%8."/>
      <w:lvlJc w:val="left"/>
      <w:pPr>
        <w:ind w:left="5990" w:hanging="360"/>
      </w:pPr>
    </w:lvl>
    <w:lvl w:ilvl="8" w:tplc="0809001B" w:tentative="1">
      <w:start w:val="1"/>
      <w:numFmt w:val="lowerRoman"/>
      <w:lvlText w:val="%9."/>
      <w:lvlJc w:val="right"/>
      <w:pPr>
        <w:ind w:left="6710" w:hanging="180"/>
      </w:pPr>
    </w:lvl>
  </w:abstractNum>
  <w:abstractNum w:abstractNumId="12" w15:restartNumberingAfterBreak="0">
    <w:nsid w:val="29F302AA"/>
    <w:multiLevelType w:val="hybridMultilevel"/>
    <w:tmpl w:val="D8B40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23331A"/>
    <w:multiLevelType w:val="hybridMultilevel"/>
    <w:tmpl w:val="5FE2FE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0523E7"/>
    <w:multiLevelType w:val="hybridMultilevel"/>
    <w:tmpl w:val="FDCC31FA"/>
    <w:lvl w:ilvl="0" w:tplc="B08C6652">
      <w:start w:val="1"/>
      <w:numFmt w:val="bullet"/>
      <w:lvlText w:val="•"/>
      <w:lvlJc w:val="left"/>
      <w:pPr>
        <w:tabs>
          <w:tab w:val="num" w:pos="720"/>
        </w:tabs>
        <w:ind w:left="720" w:hanging="360"/>
      </w:pPr>
      <w:rPr>
        <w:rFonts w:ascii="Times New Roman" w:hAnsi="Times New Roman" w:hint="default"/>
      </w:rPr>
    </w:lvl>
    <w:lvl w:ilvl="1" w:tplc="F8C442AE" w:tentative="1">
      <w:start w:val="1"/>
      <w:numFmt w:val="bullet"/>
      <w:lvlText w:val="•"/>
      <w:lvlJc w:val="left"/>
      <w:pPr>
        <w:tabs>
          <w:tab w:val="num" w:pos="1440"/>
        </w:tabs>
        <w:ind w:left="1440" w:hanging="360"/>
      </w:pPr>
      <w:rPr>
        <w:rFonts w:ascii="Times New Roman" w:hAnsi="Times New Roman" w:hint="default"/>
      </w:rPr>
    </w:lvl>
    <w:lvl w:ilvl="2" w:tplc="87541EC2" w:tentative="1">
      <w:start w:val="1"/>
      <w:numFmt w:val="bullet"/>
      <w:lvlText w:val="•"/>
      <w:lvlJc w:val="left"/>
      <w:pPr>
        <w:tabs>
          <w:tab w:val="num" w:pos="2160"/>
        </w:tabs>
        <w:ind w:left="2160" w:hanging="360"/>
      </w:pPr>
      <w:rPr>
        <w:rFonts w:ascii="Times New Roman" w:hAnsi="Times New Roman" w:hint="default"/>
      </w:rPr>
    </w:lvl>
    <w:lvl w:ilvl="3" w:tplc="54BABD70" w:tentative="1">
      <w:start w:val="1"/>
      <w:numFmt w:val="bullet"/>
      <w:lvlText w:val="•"/>
      <w:lvlJc w:val="left"/>
      <w:pPr>
        <w:tabs>
          <w:tab w:val="num" w:pos="2880"/>
        </w:tabs>
        <w:ind w:left="2880" w:hanging="360"/>
      </w:pPr>
      <w:rPr>
        <w:rFonts w:ascii="Times New Roman" w:hAnsi="Times New Roman" w:hint="default"/>
      </w:rPr>
    </w:lvl>
    <w:lvl w:ilvl="4" w:tplc="1CA2E2B2" w:tentative="1">
      <w:start w:val="1"/>
      <w:numFmt w:val="bullet"/>
      <w:lvlText w:val="•"/>
      <w:lvlJc w:val="left"/>
      <w:pPr>
        <w:tabs>
          <w:tab w:val="num" w:pos="3600"/>
        </w:tabs>
        <w:ind w:left="3600" w:hanging="360"/>
      </w:pPr>
      <w:rPr>
        <w:rFonts w:ascii="Times New Roman" w:hAnsi="Times New Roman" w:hint="default"/>
      </w:rPr>
    </w:lvl>
    <w:lvl w:ilvl="5" w:tplc="88FEE80E" w:tentative="1">
      <w:start w:val="1"/>
      <w:numFmt w:val="bullet"/>
      <w:lvlText w:val="•"/>
      <w:lvlJc w:val="left"/>
      <w:pPr>
        <w:tabs>
          <w:tab w:val="num" w:pos="4320"/>
        </w:tabs>
        <w:ind w:left="4320" w:hanging="360"/>
      </w:pPr>
      <w:rPr>
        <w:rFonts w:ascii="Times New Roman" w:hAnsi="Times New Roman" w:hint="default"/>
      </w:rPr>
    </w:lvl>
    <w:lvl w:ilvl="6" w:tplc="17BCDFBC" w:tentative="1">
      <w:start w:val="1"/>
      <w:numFmt w:val="bullet"/>
      <w:lvlText w:val="•"/>
      <w:lvlJc w:val="left"/>
      <w:pPr>
        <w:tabs>
          <w:tab w:val="num" w:pos="5040"/>
        </w:tabs>
        <w:ind w:left="5040" w:hanging="360"/>
      </w:pPr>
      <w:rPr>
        <w:rFonts w:ascii="Times New Roman" w:hAnsi="Times New Roman" w:hint="default"/>
      </w:rPr>
    </w:lvl>
    <w:lvl w:ilvl="7" w:tplc="E6EC910C" w:tentative="1">
      <w:start w:val="1"/>
      <w:numFmt w:val="bullet"/>
      <w:lvlText w:val="•"/>
      <w:lvlJc w:val="left"/>
      <w:pPr>
        <w:tabs>
          <w:tab w:val="num" w:pos="5760"/>
        </w:tabs>
        <w:ind w:left="5760" w:hanging="360"/>
      </w:pPr>
      <w:rPr>
        <w:rFonts w:ascii="Times New Roman" w:hAnsi="Times New Roman" w:hint="default"/>
      </w:rPr>
    </w:lvl>
    <w:lvl w:ilvl="8" w:tplc="F920E318"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405F4AD1"/>
    <w:multiLevelType w:val="hybridMultilevel"/>
    <w:tmpl w:val="02FE3E28"/>
    <w:lvl w:ilvl="0" w:tplc="F80C6BCC">
      <w:start w:val="1"/>
      <w:numFmt w:val="bullet"/>
      <w:lvlText w:val="•"/>
      <w:lvlJc w:val="left"/>
      <w:pPr>
        <w:tabs>
          <w:tab w:val="num" w:pos="720"/>
        </w:tabs>
        <w:ind w:left="720" w:hanging="360"/>
      </w:pPr>
      <w:rPr>
        <w:rFonts w:ascii="Times New Roman" w:hAnsi="Times New Roman" w:hint="default"/>
      </w:rPr>
    </w:lvl>
    <w:lvl w:ilvl="1" w:tplc="12E8CAA4" w:tentative="1">
      <w:start w:val="1"/>
      <w:numFmt w:val="bullet"/>
      <w:lvlText w:val="•"/>
      <w:lvlJc w:val="left"/>
      <w:pPr>
        <w:tabs>
          <w:tab w:val="num" w:pos="1440"/>
        </w:tabs>
        <w:ind w:left="1440" w:hanging="360"/>
      </w:pPr>
      <w:rPr>
        <w:rFonts w:ascii="Times New Roman" w:hAnsi="Times New Roman" w:hint="default"/>
      </w:rPr>
    </w:lvl>
    <w:lvl w:ilvl="2" w:tplc="738E6AAA" w:tentative="1">
      <w:start w:val="1"/>
      <w:numFmt w:val="bullet"/>
      <w:lvlText w:val="•"/>
      <w:lvlJc w:val="left"/>
      <w:pPr>
        <w:tabs>
          <w:tab w:val="num" w:pos="2160"/>
        </w:tabs>
        <w:ind w:left="2160" w:hanging="360"/>
      </w:pPr>
      <w:rPr>
        <w:rFonts w:ascii="Times New Roman" w:hAnsi="Times New Roman" w:hint="default"/>
      </w:rPr>
    </w:lvl>
    <w:lvl w:ilvl="3" w:tplc="865E3598" w:tentative="1">
      <w:start w:val="1"/>
      <w:numFmt w:val="bullet"/>
      <w:lvlText w:val="•"/>
      <w:lvlJc w:val="left"/>
      <w:pPr>
        <w:tabs>
          <w:tab w:val="num" w:pos="2880"/>
        </w:tabs>
        <w:ind w:left="2880" w:hanging="360"/>
      </w:pPr>
      <w:rPr>
        <w:rFonts w:ascii="Times New Roman" w:hAnsi="Times New Roman" w:hint="default"/>
      </w:rPr>
    </w:lvl>
    <w:lvl w:ilvl="4" w:tplc="5FCEEA56" w:tentative="1">
      <w:start w:val="1"/>
      <w:numFmt w:val="bullet"/>
      <w:lvlText w:val="•"/>
      <w:lvlJc w:val="left"/>
      <w:pPr>
        <w:tabs>
          <w:tab w:val="num" w:pos="3600"/>
        </w:tabs>
        <w:ind w:left="3600" w:hanging="360"/>
      </w:pPr>
      <w:rPr>
        <w:rFonts w:ascii="Times New Roman" w:hAnsi="Times New Roman" w:hint="default"/>
      </w:rPr>
    </w:lvl>
    <w:lvl w:ilvl="5" w:tplc="730C24EE" w:tentative="1">
      <w:start w:val="1"/>
      <w:numFmt w:val="bullet"/>
      <w:lvlText w:val="•"/>
      <w:lvlJc w:val="left"/>
      <w:pPr>
        <w:tabs>
          <w:tab w:val="num" w:pos="4320"/>
        </w:tabs>
        <w:ind w:left="4320" w:hanging="360"/>
      </w:pPr>
      <w:rPr>
        <w:rFonts w:ascii="Times New Roman" w:hAnsi="Times New Roman" w:hint="default"/>
      </w:rPr>
    </w:lvl>
    <w:lvl w:ilvl="6" w:tplc="0A34C36C" w:tentative="1">
      <w:start w:val="1"/>
      <w:numFmt w:val="bullet"/>
      <w:lvlText w:val="•"/>
      <w:lvlJc w:val="left"/>
      <w:pPr>
        <w:tabs>
          <w:tab w:val="num" w:pos="5040"/>
        </w:tabs>
        <w:ind w:left="5040" w:hanging="360"/>
      </w:pPr>
      <w:rPr>
        <w:rFonts w:ascii="Times New Roman" w:hAnsi="Times New Roman" w:hint="default"/>
      </w:rPr>
    </w:lvl>
    <w:lvl w:ilvl="7" w:tplc="C2AE0ED0" w:tentative="1">
      <w:start w:val="1"/>
      <w:numFmt w:val="bullet"/>
      <w:lvlText w:val="•"/>
      <w:lvlJc w:val="left"/>
      <w:pPr>
        <w:tabs>
          <w:tab w:val="num" w:pos="5760"/>
        </w:tabs>
        <w:ind w:left="5760" w:hanging="360"/>
      </w:pPr>
      <w:rPr>
        <w:rFonts w:ascii="Times New Roman" w:hAnsi="Times New Roman" w:hint="default"/>
      </w:rPr>
    </w:lvl>
    <w:lvl w:ilvl="8" w:tplc="90848A46"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43740EC5"/>
    <w:multiLevelType w:val="hybridMultilevel"/>
    <w:tmpl w:val="CC22A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E62B5C"/>
    <w:multiLevelType w:val="hybridMultilevel"/>
    <w:tmpl w:val="586E013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80A6F8A"/>
    <w:multiLevelType w:val="hybridMultilevel"/>
    <w:tmpl w:val="BFE2D40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4A485DBD"/>
    <w:multiLevelType w:val="hybridMultilevel"/>
    <w:tmpl w:val="B65A183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B35637A"/>
    <w:multiLevelType w:val="hybridMultilevel"/>
    <w:tmpl w:val="FE7EED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B72160A"/>
    <w:multiLevelType w:val="hybridMultilevel"/>
    <w:tmpl w:val="4B7663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067456E"/>
    <w:multiLevelType w:val="hybridMultilevel"/>
    <w:tmpl w:val="974CCBEC"/>
    <w:lvl w:ilvl="0" w:tplc="0809000F">
      <w:start w:val="1"/>
      <w:numFmt w:val="decimal"/>
      <w:lvlText w:val="%1."/>
      <w:lvlJc w:val="left"/>
      <w:pPr>
        <w:ind w:left="950" w:hanging="360"/>
      </w:pPr>
    </w:lvl>
    <w:lvl w:ilvl="1" w:tplc="08090019" w:tentative="1">
      <w:start w:val="1"/>
      <w:numFmt w:val="lowerLetter"/>
      <w:lvlText w:val="%2."/>
      <w:lvlJc w:val="left"/>
      <w:pPr>
        <w:ind w:left="1670" w:hanging="360"/>
      </w:pPr>
    </w:lvl>
    <w:lvl w:ilvl="2" w:tplc="0809001B" w:tentative="1">
      <w:start w:val="1"/>
      <w:numFmt w:val="lowerRoman"/>
      <w:lvlText w:val="%3."/>
      <w:lvlJc w:val="right"/>
      <w:pPr>
        <w:ind w:left="2390" w:hanging="180"/>
      </w:pPr>
    </w:lvl>
    <w:lvl w:ilvl="3" w:tplc="0809000F" w:tentative="1">
      <w:start w:val="1"/>
      <w:numFmt w:val="decimal"/>
      <w:lvlText w:val="%4."/>
      <w:lvlJc w:val="left"/>
      <w:pPr>
        <w:ind w:left="3110" w:hanging="360"/>
      </w:pPr>
    </w:lvl>
    <w:lvl w:ilvl="4" w:tplc="08090019" w:tentative="1">
      <w:start w:val="1"/>
      <w:numFmt w:val="lowerLetter"/>
      <w:lvlText w:val="%5."/>
      <w:lvlJc w:val="left"/>
      <w:pPr>
        <w:ind w:left="3830" w:hanging="360"/>
      </w:pPr>
    </w:lvl>
    <w:lvl w:ilvl="5" w:tplc="0809001B" w:tentative="1">
      <w:start w:val="1"/>
      <w:numFmt w:val="lowerRoman"/>
      <w:lvlText w:val="%6."/>
      <w:lvlJc w:val="right"/>
      <w:pPr>
        <w:ind w:left="4550" w:hanging="180"/>
      </w:pPr>
    </w:lvl>
    <w:lvl w:ilvl="6" w:tplc="0809000F" w:tentative="1">
      <w:start w:val="1"/>
      <w:numFmt w:val="decimal"/>
      <w:lvlText w:val="%7."/>
      <w:lvlJc w:val="left"/>
      <w:pPr>
        <w:ind w:left="5270" w:hanging="360"/>
      </w:pPr>
    </w:lvl>
    <w:lvl w:ilvl="7" w:tplc="08090019" w:tentative="1">
      <w:start w:val="1"/>
      <w:numFmt w:val="lowerLetter"/>
      <w:lvlText w:val="%8."/>
      <w:lvlJc w:val="left"/>
      <w:pPr>
        <w:ind w:left="5990" w:hanging="360"/>
      </w:pPr>
    </w:lvl>
    <w:lvl w:ilvl="8" w:tplc="0809001B" w:tentative="1">
      <w:start w:val="1"/>
      <w:numFmt w:val="lowerRoman"/>
      <w:lvlText w:val="%9."/>
      <w:lvlJc w:val="right"/>
      <w:pPr>
        <w:ind w:left="6710" w:hanging="180"/>
      </w:pPr>
    </w:lvl>
  </w:abstractNum>
  <w:abstractNum w:abstractNumId="23" w15:restartNumberingAfterBreak="0">
    <w:nsid w:val="54ED5FE3"/>
    <w:multiLevelType w:val="hybridMultilevel"/>
    <w:tmpl w:val="A3F2058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7BD3C28"/>
    <w:multiLevelType w:val="hybridMultilevel"/>
    <w:tmpl w:val="271810E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AA95A88"/>
    <w:multiLevelType w:val="hybridMultilevel"/>
    <w:tmpl w:val="BBF41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B231071"/>
    <w:multiLevelType w:val="hybridMultilevel"/>
    <w:tmpl w:val="CA5CA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F352C2E"/>
    <w:multiLevelType w:val="hybridMultilevel"/>
    <w:tmpl w:val="343E7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2A767F7"/>
    <w:multiLevelType w:val="hybridMultilevel"/>
    <w:tmpl w:val="FE7EED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5C20507"/>
    <w:multiLevelType w:val="hybridMultilevel"/>
    <w:tmpl w:val="22DA550E"/>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8252315"/>
    <w:multiLevelType w:val="hybridMultilevel"/>
    <w:tmpl w:val="4D6EE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B9D23BA"/>
    <w:multiLevelType w:val="hybridMultilevel"/>
    <w:tmpl w:val="7012E0E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D732741"/>
    <w:multiLevelType w:val="hybridMultilevel"/>
    <w:tmpl w:val="43CE9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2FA3D0E"/>
    <w:multiLevelType w:val="hybridMultilevel"/>
    <w:tmpl w:val="97A63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E7D5199"/>
    <w:multiLevelType w:val="hybridMultilevel"/>
    <w:tmpl w:val="528A0A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7"/>
  </w:num>
  <w:num w:numId="2">
    <w:abstractNumId w:val="12"/>
  </w:num>
  <w:num w:numId="3">
    <w:abstractNumId w:val="2"/>
  </w:num>
  <w:num w:numId="4">
    <w:abstractNumId w:val="30"/>
  </w:num>
  <w:num w:numId="5">
    <w:abstractNumId w:val="32"/>
  </w:num>
  <w:num w:numId="6">
    <w:abstractNumId w:val="16"/>
  </w:num>
  <w:num w:numId="7">
    <w:abstractNumId w:val="8"/>
  </w:num>
  <w:num w:numId="8">
    <w:abstractNumId w:val="3"/>
  </w:num>
  <w:num w:numId="9">
    <w:abstractNumId w:val="31"/>
  </w:num>
  <w:num w:numId="10">
    <w:abstractNumId w:val="0"/>
  </w:num>
  <w:num w:numId="11">
    <w:abstractNumId w:val="19"/>
  </w:num>
  <w:num w:numId="12">
    <w:abstractNumId w:val="9"/>
  </w:num>
  <w:num w:numId="13">
    <w:abstractNumId w:val="7"/>
  </w:num>
  <w:num w:numId="14">
    <w:abstractNumId w:val="24"/>
  </w:num>
  <w:num w:numId="15">
    <w:abstractNumId w:val="29"/>
  </w:num>
  <w:num w:numId="16">
    <w:abstractNumId w:val="23"/>
  </w:num>
  <w:num w:numId="17">
    <w:abstractNumId w:val="21"/>
  </w:num>
  <w:num w:numId="18">
    <w:abstractNumId w:val="6"/>
  </w:num>
  <w:num w:numId="19">
    <w:abstractNumId w:val="20"/>
  </w:num>
  <w:num w:numId="20">
    <w:abstractNumId w:val="11"/>
  </w:num>
  <w:num w:numId="21">
    <w:abstractNumId w:val="22"/>
  </w:num>
  <w:num w:numId="22">
    <w:abstractNumId w:val="28"/>
  </w:num>
  <w:num w:numId="23">
    <w:abstractNumId w:val="33"/>
  </w:num>
  <w:num w:numId="24">
    <w:abstractNumId w:val="34"/>
  </w:num>
  <w:num w:numId="25">
    <w:abstractNumId w:val="10"/>
  </w:num>
  <w:num w:numId="26">
    <w:abstractNumId w:val="5"/>
  </w:num>
  <w:num w:numId="27">
    <w:abstractNumId w:val="4"/>
  </w:num>
  <w:num w:numId="28">
    <w:abstractNumId w:val="26"/>
  </w:num>
  <w:num w:numId="29">
    <w:abstractNumId w:val="13"/>
  </w:num>
  <w:num w:numId="30">
    <w:abstractNumId w:val="18"/>
  </w:num>
  <w:num w:numId="31">
    <w:abstractNumId w:val="17"/>
  </w:num>
  <w:num w:numId="32">
    <w:abstractNumId w:val="14"/>
  </w:num>
  <w:num w:numId="33">
    <w:abstractNumId w:val="15"/>
  </w:num>
  <w:num w:numId="34">
    <w:abstractNumId w:val="1"/>
  </w:num>
  <w:num w:numId="3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799A"/>
    <w:rsid w:val="00024395"/>
    <w:rsid w:val="00031E28"/>
    <w:rsid w:val="0005521A"/>
    <w:rsid w:val="000C78B0"/>
    <w:rsid w:val="000D085A"/>
    <w:rsid w:val="000D1F38"/>
    <w:rsid w:val="001367C0"/>
    <w:rsid w:val="00166D6D"/>
    <w:rsid w:val="001846D8"/>
    <w:rsid w:val="001E4902"/>
    <w:rsid w:val="00201370"/>
    <w:rsid w:val="002064B4"/>
    <w:rsid w:val="00240CD9"/>
    <w:rsid w:val="0029720B"/>
    <w:rsid w:val="003027F5"/>
    <w:rsid w:val="00380F52"/>
    <w:rsid w:val="00391CFC"/>
    <w:rsid w:val="00394849"/>
    <w:rsid w:val="003B52D8"/>
    <w:rsid w:val="003E5409"/>
    <w:rsid w:val="003E602E"/>
    <w:rsid w:val="003F0EF0"/>
    <w:rsid w:val="0045308A"/>
    <w:rsid w:val="00490974"/>
    <w:rsid w:val="004A3B40"/>
    <w:rsid w:val="004A494D"/>
    <w:rsid w:val="004A7503"/>
    <w:rsid w:val="004D7EC8"/>
    <w:rsid w:val="0055310F"/>
    <w:rsid w:val="0057432D"/>
    <w:rsid w:val="00643F7D"/>
    <w:rsid w:val="006561BB"/>
    <w:rsid w:val="00690340"/>
    <w:rsid w:val="006A1B65"/>
    <w:rsid w:val="00713CF6"/>
    <w:rsid w:val="00723B88"/>
    <w:rsid w:val="00727719"/>
    <w:rsid w:val="00736110"/>
    <w:rsid w:val="007E416F"/>
    <w:rsid w:val="00812137"/>
    <w:rsid w:val="00867250"/>
    <w:rsid w:val="008E65B2"/>
    <w:rsid w:val="008E65D2"/>
    <w:rsid w:val="008F7F98"/>
    <w:rsid w:val="009105CE"/>
    <w:rsid w:val="00924A72"/>
    <w:rsid w:val="00963AB0"/>
    <w:rsid w:val="009B0590"/>
    <w:rsid w:val="009E1FFA"/>
    <w:rsid w:val="00A17905"/>
    <w:rsid w:val="00A2744B"/>
    <w:rsid w:val="00A6118E"/>
    <w:rsid w:val="00A65018"/>
    <w:rsid w:val="00AA2BE7"/>
    <w:rsid w:val="00AC299C"/>
    <w:rsid w:val="00AD44A1"/>
    <w:rsid w:val="00BD145B"/>
    <w:rsid w:val="00BD67D2"/>
    <w:rsid w:val="00D141AB"/>
    <w:rsid w:val="00D27A74"/>
    <w:rsid w:val="00D44F2B"/>
    <w:rsid w:val="00DB48E3"/>
    <w:rsid w:val="00DC5C0A"/>
    <w:rsid w:val="00E10AD9"/>
    <w:rsid w:val="00E6307F"/>
    <w:rsid w:val="00E77103"/>
    <w:rsid w:val="00EE333D"/>
    <w:rsid w:val="00EF2E14"/>
    <w:rsid w:val="00F115AD"/>
    <w:rsid w:val="00F22874"/>
    <w:rsid w:val="00F244C8"/>
    <w:rsid w:val="00F5094F"/>
    <w:rsid w:val="00F56301"/>
    <w:rsid w:val="00F9799A"/>
    <w:rsid w:val="00FB6664"/>
    <w:rsid w:val="00FD0C13"/>
    <w:rsid w:val="00FD68BC"/>
    <w:rsid w:val="00FE0C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CE358F0"/>
  <w15:chartTrackingRefBased/>
  <w15:docId w15:val="{862C5D7A-D181-4C75-961D-4E71F55F2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0D085A"/>
    <w:pPr>
      <w:keepNext/>
      <w:spacing w:after="0" w:line="240" w:lineRule="auto"/>
      <w:jc w:val="center"/>
      <w:outlineLvl w:val="0"/>
    </w:pPr>
    <w:rPr>
      <w:rFonts w:ascii="Arial" w:eastAsia="Times New Roman" w:hAnsi="Arial" w:cs="Times New Roman"/>
      <w:b/>
      <w:sz w:val="24"/>
      <w:szCs w:val="20"/>
    </w:rPr>
  </w:style>
  <w:style w:type="paragraph" w:styleId="Heading3">
    <w:name w:val="heading 3"/>
    <w:basedOn w:val="Normal"/>
    <w:next w:val="Normal"/>
    <w:link w:val="Heading3Char"/>
    <w:uiPriority w:val="9"/>
    <w:semiHidden/>
    <w:unhideWhenUsed/>
    <w:qFormat/>
    <w:rsid w:val="00DB48E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141AB"/>
    <w:rPr>
      <w:color w:val="0563C1" w:themeColor="hyperlink"/>
      <w:u w:val="single"/>
    </w:rPr>
  </w:style>
  <w:style w:type="character" w:customStyle="1" w:styleId="fontstyle01">
    <w:name w:val="fontstyle01"/>
    <w:basedOn w:val="DefaultParagraphFont"/>
    <w:rsid w:val="007E416F"/>
    <w:rPr>
      <w:rFonts w:ascii="Calibri" w:hAnsi="Calibri" w:hint="default"/>
      <w:b w:val="0"/>
      <w:bCs w:val="0"/>
      <w:i w:val="0"/>
      <w:iCs w:val="0"/>
      <w:color w:val="000000"/>
      <w:sz w:val="22"/>
      <w:szCs w:val="22"/>
    </w:rPr>
  </w:style>
  <w:style w:type="paragraph" w:styleId="ListParagraph">
    <w:name w:val="List Paragraph"/>
    <w:basedOn w:val="Normal"/>
    <w:uiPriority w:val="34"/>
    <w:qFormat/>
    <w:rsid w:val="007E416F"/>
    <w:pPr>
      <w:ind w:left="720"/>
      <w:contextualSpacing/>
    </w:pPr>
  </w:style>
  <w:style w:type="table" w:styleId="TableGrid">
    <w:name w:val="Table Grid"/>
    <w:basedOn w:val="TableNormal"/>
    <w:uiPriority w:val="39"/>
    <w:rsid w:val="007E41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7432D"/>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Header">
    <w:name w:val="header"/>
    <w:basedOn w:val="Normal"/>
    <w:link w:val="HeaderChar"/>
    <w:uiPriority w:val="99"/>
    <w:unhideWhenUsed/>
    <w:rsid w:val="00AC299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299C"/>
  </w:style>
  <w:style w:type="paragraph" w:styleId="Footer">
    <w:name w:val="footer"/>
    <w:basedOn w:val="Normal"/>
    <w:link w:val="FooterChar"/>
    <w:uiPriority w:val="99"/>
    <w:unhideWhenUsed/>
    <w:rsid w:val="00AC29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299C"/>
  </w:style>
  <w:style w:type="character" w:customStyle="1" w:styleId="Heading1Char">
    <w:name w:val="Heading 1 Char"/>
    <w:basedOn w:val="DefaultParagraphFont"/>
    <w:link w:val="Heading1"/>
    <w:rsid w:val="000D085A"/>
    <w:rPr>
      <w:rFonts w:ascii="Arial" w:eastAsia="Times New Roman" w:hAnsi="Arial" w:cs="Times New Roman"/>
      <w:b/>
      <w:sz w:val="24"/>
      <w:szCs w:val="20"/>
    </w:rPr>
  </w:style>
  <w:style w:type="character" w:customStyle="1" w:styleId="UnresolvedMention1">
    <w:name w:val="Unresolved Mention1"/>
    <w:basedOn w:val="DefaultParagraphFont"/>
    <w:uiPriority w:val="99"/>
    <w:semiHidden/>
    <w:unhideWhenUsed/>
    <w:rsid w:val="004A7503"/>
    <w:rPr>
      <w:color w:val="605E5C"/>
      <w:shd w:val="clear" w:color="auto" w:fill="E1DFDD"/>
    </w:rPr>
  </w:style>
  <w:style w:type="character" w:customStyle="1" w:styleId="Heading3Char">
    <w:name w:val="Heading 3 Char"/>
    <w:basedOn w:val="DefaultParagraphFont"/>
    <w:link w:val="Heading3"/>
    <w:uiPriority w:val="9"/>
    <w:semiHidden/>
    <w:rsid w:val="00DB48E3"/>
    <w:rPr>
      <w:rFonts w:asciiTheme="majorHAnsi" w:eastAsiaTheme="majorEastAsia" w:hAnsiTheme="majorHAnsi" w:cstheme="majorBidi"/>
      <w:color w:val="1F4D78" w:themeColor="accent1" w:themeShade="7F"/>
      <w:sz w:val="24"/>
      <w:szCs w:val="24"/>
    </w:rPr>
  </w:style>
  <w:style w:type="paragraph" w:styleId="NoSpacing">
    <w:name w:val="No Spacing"/>
    <w:uiPriority w:val="1"/>
    <w:qFormat/>
    <w:rsid w:val="000D1F38"/>
    <w:pPr>
      <w:spacing w:after="0" w:line="240" w:lineRule="auto"/>
    </w:pPr>
  </w:style>
  <w:style w:type="paragraph" w:styleId="BalloonText">
    <w:name w:val="Balloon Text"/>
    <w:basedOn w:val="Normal"/>
    <w:link w:val="BalloonTextChar"/>
    <w:uiPriority w:val="99"/>
    <w:semiHidden/>
    <w:unhideWhenUsed/>
    <w:rsid w:val="000243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439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4142162">
      <w:bodyDiv w:val="1"/>
      <w:marLeft w:val="0"/>
      <w:marRight w:val="0"/>
      <w:marTop w:val="0"/>
      <w:marBottom w:val="0"/>
      <w:divBdr>
        <w:top w:val="none" w:sz="0" w:space="0" w:color="auto"/>
        <w:left w:val="none" w:sz="0" w:space="0" w:color="auto"/>
        <w:bottom w:val="none" w:sz="0" w:space="0" w:color="auto"/>
        <w:right w:val="none" w:sz="0" w:space="0" w:color="auto"/>
      </w:divBdr>
    </w:div>
    <w:div w:id="803233156">
      <w:bodyDiv w:val="1"/>
      <w:marLeft w:val="0"/>
      <w:marRight w:val="0"/>
      <w:marTop w:val="0"/>
      <w:marBottom w:val="0"/>
      <w:divBdr>
        <w:top w:val="none" w:sz="0" w:space="0" w:color="auto"/>
        <w:left w:val="none" w:sz="0" w:space="0" w:color="auto"/>
        <w:bottom w:val="none" w:sz="0" w:space="0" w:color="auto"/>
        <w:right w:val="none" w:sz="0" w:space="0" w:color="auto"/>
      </w:divBdr>
    </w:div>
    <w:div w:id="1390149635">
      <w:bodyDiv w:val="1"/>
      <w:marLeft w:val="0"/>
      <w:marRight w:val="0"/>
      <w:marTop w:val="0"/>
      <w:marBottom w:val="0"/>
      <w:divBdr>
        <w:top w:val="none" w:sz="0" w:space="0" w:color="auto"/>
        <w:left w:val="none" w:sz="0" w:space="0" w:color="auto"/>
        <w:bottom w:val="none" w:sz="0" w:space="0" w:color="auto"/>
        <w:right w:val="none" w:sz="0" w:space="0" w:color="auto"/>
      </w:divBdr>
    </w:div>
    <w:div w:id="1493371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ndy.holliday@pathwayslearningcentre.org" TargetMode="External"/><Relationship Id="rId18" Type="http://schemas.openxmlformats.org/officeDocument/2006/relationships/image" Target="media/image4.png"/><Relationship Id="rId26" Type="http://schemas.openxmlformats.org/officeDocument/2006/relationships/hyperlink" Target="mailto:DAN@sblonline.org.uk" TargetMode="External"/><Relationship Id="rId39" Type="http://schemas.openxmlformats.org/officeDocument/2006/relationships/hyperlink" Target="http://www.childrenslegalcentre.com/" TargetMode="External"/><Relationship Id="rId21" Type="http://schemas.openxmlformats.org/officeDocument/2006/relationships/footer" Target="footer1.xml"/><Relationship Id="rId34" Type="http://schemas.openxmlformats.org/officeDocument/2006/relationships/hyperlink" Target="http://www.justice.gov.uk/tribunals/send/appeals" TargetMode="External"/><Relationship Id="rId42" Type="http://schemas.openxmlformats.org/officeDocument/2006/relationships/hyperlink" Target="http://www.childrenslegalcentre.com/" TargetMode="External"/><Relationship Id="rId47" Type="http://schemas.openxmlformats.org/officeDocument/2006/relationships/hyperlink" Target="http://www.justice.gov.uk/tribunals/send/appeals" TargetMode="Externa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mailto:nicola.joyce@pathwayslearningcentre.org" TargetMode="External"/><Relationship Id="rId11" Type="http://schemas.openxmlformats.org/officeDocument/2006/relationships/image" Target="media/image1.png"/><Relationship Id="rId24" Type="http://schemas.openxmlformats.org/officeDocument/2006/relationships/footer" Target="footer3.xml"/><Relationship Id="rId32" Type="http://schemas.openxmlformats.org/officeDocument/2006/relationships/image" Target="media/image6.png"/><Relationship Id="rId37" Type="http://schemas.openxmlformats.org/officeDocument/2006/relationships/hyperlink" Target="http://www.justice.gov.uk/tribunals/send/appeals" TargetMode="External"/><Relationship Id="rId40" Type="http://schemas.openxmlformats.org/officeDocument/2006/relationships/hyperlink" Target="http://www.justice.gov.uk/tribunals/send/appeals" TargetMode="External"/><Relationship Id="rId45" Type="http://schemas.openxmlformats.org/officeDocument/2006/relationships/hyperlink" Target="http://www.childrenslegalcentre.com/" TargetMode="External"/><Relationship Id="rId5" Type="http://schemas.openxmlformats.org/officeDocument/2006/relationships/numbering" Target="numbering.xml"/><Relationship Id="rId15" Type="http://schemas.openxmlformats.org/officeDocument/2006/relationships/hyperlink" Target="http://www.southglos.gov.uk//documents/Fair-Access-Protocol-June-2018.pdf" TargetMode="External"/><Relationship Id="rId23" Type="http://schemas.openxmlformats.org/officeDocument/2006/relationships/header" Target="header3.xml"/><Relationship Id="rId28" Type="http://schemas.openxmlformats.org/officeDocument/2006/relationships/hyperlink" Target="mailto:Andrew.Holliday@pathwayslearningcentre.org" TargetMode="External"/><Relationship Id="rId36" Type="http://schemas.openxmlformats.org/officeDocument/2006/relationships/hyperlink" Target="http://www.childrenslegalcentre.com/"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hyperlink" Target="mailto:Faye.bertham@southglos.gov.uk" TargetMode="External"/><Relationship Id="rId44" Type="http://schemas.openxmlformats.org/officeDocument/2006/relationships/hyperlink" Target="http://www.education.gov.uk/schools/pupilsupport/behaviour/exclus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Nicola.joyce@pathwayslearningcentre.org" TargetMode="External"/><Relationship Id="rId22" Type="http://schemas.openxmlformats.org/officeDocument/2006/relationships/footer" Target="footer2.xml"/><Relationship Id="rId27" Type="http://schemas.openxmlformats.org/officeDocument/2006/relationships/hyperlink" Target="mailto:Simon.botten@blackhorsepri.org.uk" TargetMode="External"/><Relationship Id="rId30" Type="http://schemas.openxmlformats.org/officeDocument/2006/relationships/hyperlink" Target="mailto:Louise.leader@pathwayslearningcentre.org" TargetMode="External"/><Relationship Id="rId35" Type="http://schemas.openxmlformats.org/officeDocument/2006/relationships/hyperlink" Target="http://www.education.gov.uk/schools/pupilsupport/behaviour/exclusion" TargetMode="External"/><Relationship Id="rId43" Type="http://schemas.openxmlformats.org/officeDocument/2006/relationships/hyperlink" Target="http://www.justice.gov.uk/tribunals/send/appeals" TargetMode="External"/><Relationship Id="rId48" Type="http://schemas.openxmlformats.org/officeDocument/2006/relationships/hyperlink" Target="http://www.childrenslegalcentre.com"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gov.uk/government/publications/school-exclusion" TargetMode="External"/><Relationship Id="rId17" Type="http://schemas.openxmlformats.org/officeDocument/2006/relationships/image" Target="media/image3.png"/><Relationship Id="rId25" Type="http://schemas.openxmlformats.org/officeDocument/2006/relationships/image" Target="media/image5.png"/><Relationship Id="rId33" Type="http://schemas.openxmlformats.org/officeDocument/2006/relationships/image" Target="media/image7.jpeg"/><Relationship Id="rId38" Type="http://schemas.openxmlformats.org/officeDocument/2006/relationships/hyperlink" Target="http://www.education.gov.uk/schools/pupilsupport/behaviour/exclusion" TargetMode="External"/><Relationship Id="rId46" Type="http://schemas.openxmlformats.org/officeDocument/2006/relationships/hyperlink" Target="https://www.gov.uk/government/uploads/system/uploads/attachment_data/file/630073/Exclusion_from_maintained_schools__academies_and_pupil_referral_units_guidance.pdf" TargetMode="External"/><Relationship Id="rId20" Type="http://schemas.openxmlformats.org/officeDocument/2006/relationships/header" Target="header2.xml"/><Relationship Id="rId41" Type="http://schemas.openxmlformats.org/officeDocument/2006/relationships/hyperlink" Target="http://www.education.gov.uk/schools/pupilsupport/behaviour/exclusion"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CF9B4220CE7D4085E1B5C846368456" ma:contentTypeVersion="8" ma:contentTypeDescription="Create a new document." ma:contentTypeScope="" ma:versionID="65f6d3df95721288ae810a7915bccfd8">
  <xsd:schema xmlns:xsd="http://www.w3.org/2001/XMLSchema" xmlns:xs="http://www.w3.org/2001/XMLSchema" xmlns:p="http://schemas.microsoft.com/office/2006/metadata/properties" xmlns:ns3="6281d6e5-db28-4715-be71-37613c9f83bd" targetNamespace="http://schemas.microsoft.com/office/2006/metadata/properties" ma:root="true" ma:fieldsID="251dbcbca379d65285d612d2a76a93f4" ns3:_="">
    <xsd:import namespace="6281d6e5-db28-4715-be71-37613c9f83b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81d6e5-db28-4715-be71-37613c9f83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57D4EB-FF12-4A01-BB67-898C35AB3F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81d6e5-db28-4715-be71-37613c9f83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0C6D0CF-D613-466A-B5CD-B8C91A9D67C6}">
  <ds:schemaRefs>
    <ds:schemaRef ds:uri="http://schemas.microsoft.com/sharepoint/v3/contenttype/forms"/>
  </ds:schemaRefs>
</ds:datastoreItem>
</file>

<file path=customXml/itemProps3.xml><?xml version="1.0" encoding="utf-8"?>
<ds:datastoreItem xmlns:ds="http://schemas.openxmlformats.org/officeDocument/2006/customXml" ds:itemID="{0D6ACDDD-74BD-4CA6-95F4-BE0C4DC0AFD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A37C4EF-2054-46A4-95B4-9636DC6223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9910</Words>
  <Characters>56487</Characters>
  <Application>Microsoft Office Word</Application>
  <DocSecurity>4</DocSecurity>
  <Lines>470</Lines>
  <Paragraphs>132</Paragraphs>
  <ScaleCrop>false</ScaleCrop>
  <HeadingPairs>
    <vt:vector size="2" baseType="variant">
      <vt:variant>
        <vt:lpstr>Title</vt:lpstr>
      </vt:variant>
      <vt:variant>
        <vt:i4>1</vt:i4>
      </vt:variant>
    </vt:vector>
  </HeadingPairs>
  <TitlesOfParts>
    <vt:vector size="1" baseType="lpstr">
      <vt:lpstr/>
    </vt:vector>
  </TitlesOfParts>
  <Company>South Gloucestershire Council</Company>
  <LinksUpToDate>false</LinksUpToDate>
  <CharactersWithSpaces>66265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Faye Bertham</dc:creator>
  <cp:keywords/>
  <dc:description/>
  <cp:lastModifiedBy>Faye Bertham</cp:lastModifiedBy>
  <cp:revision>2</cp:revision>
  <dcterms:created xsi:type="dcterms:W3CDTF">2020-01-29T20:31:00Z</dcterms:created>
  <dcterms:modified xsi:type="dcterms:W3CDTF">2020-01-29T20:31:00Z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0x01010076CF9B4220CE7D4085E1B5C846368456</vt:lpwstr>
  </property>
</Properties>
</file>