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739" w:rsidRPr="00F6024A" w:rsidRDefault="00DD7739" w:rsidP="00DD7739">
      <w:pPr>
        <w:rPr>
          <w:rFonts w:ascii="Arial" w:hAnsi="Arial" w:cs="Arial"/>
          <w:b/>
          <w:sz w:val="24"/>
          <w:szCs w:val="24"/>
        </w:rPr>
      </w:pPr>
      <w:r w:rsidRPr="00F6024A">
        <w:rPr>
          <w:rFonts w:ascii="Arial" w:hAnsi="Arial" w:cs="Arial"/>
          <w:b/>
          <w:sz w:val="24"/>
          <w:szCs w:val="24"/>
        </w:rPr>
        <w:t>Attachments also included:</w:t>
      </w:r>
    </w:p>
    <w:p w:rsidR="00DD7739" w:rsidRDefault="00DD7739" w:rsidP="00DD77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F1BA6">
        <w:rPr>
          <w:rFonts w:ascii="Arial" w:hAnsi="Arial" w:cs="Arial"/>
          <w:sz w:val="24"/>
          <w:szCs w:val="24"/>
        </w:rPr>
        <w:t>A banner which can be used as an email signature, on social media or on computer start up screens in your services</w:t>
      </w:r>
      <w:r>
        <w:rPr>
          <w:rFonts w:ascii="Arial" w:hAnsi="Arial" w:cs="Arial"/>
          <w:sz w:val="24"/>
          <w:szCs w:val="24"/>
        </w:rPr>
        <w:t xml:space="preserve"> </w:t>
      </w:r>
    </w:p>
    <w:p w:rsidR="00DD7739" w:rsidRDefault="00DD7739" w:rsidP="00DD77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word search to complete</w:t>
      </w:r>
    </w:p>
    <w:p w:rsidR="00DD7739" w:rsidRDefault="00DD7739" w:rsidP="00DD77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F1BA6">
        <w:rPr>
          <w:rFonts w:ascii="Arial" w:hAnsi="Arial" w:cs="Arial"/>
          <w:sz w:val="24"/>
          <w:szCs w:val="24"/>
        </w:rPr>
        <w:t>Twitter and social media suggestions for the week so all your followers can know about the activities and how you are supporting the initiative</w:t>
      </w:r>
    </w:p>
    <w:p w:rsidR="00DD7739" w:rsidRDefault="00DD7739" w:rsidP="00DD773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Excel.Sheet.12" ShapeID="_x0000_i1025" DrawAspect="Icon" ObjectID="_1653381659" r:id="rId6"/>
        </w:object>
      </w:r>
      <w:r>
        <w:rPr>
          <w:rFonts w:ascii="Arial" w:hAnsi="Arial" w:cs="Arial"/>
          <w:sz w:val="24"/>
          <w:szCs w:val="24"/>
        </w:rPr>
        <w:object w:dxaOrig="1551" w:dyaOrig="1004">
          <v:shape id="_x0000_i1026" type="#_x0000_t75" style="width:77.25pt;height:50.25pt" o:ole="">
            <v:imagedata r:id="rId7" o:title=""/>
          </v:shape>
          <o:OLEObject Type="Embed" ProgID="Package" ShapeID="_x0000_i1026" DrawAspect="Icon" ObjectID="_1653381660" r:id="rId8"/>
        </w:object>
      </w:r>
    </w:p>
    <w:p w:rsidR="00DD7739" w:rsidRDefault="00DD7739" w:rsidP="00DD7739">
      <w:pPr>
        <w:pStyle w:val="ListParagraph"/>
        <w:rPr>
          <w:rFonts w:ascii="Arial" w:hAnsi="Arial" w:cs="Arial"/>
          <w:sz w:val="24"/>
          <w:szCs w:val="24"/>
        </w:rPr>
      </w:pPr>
    </w:p>
    <w:p w:rsidR="00DD7739" w:rsidRPr="00DF1BA6" w:rsidRDefault="00DD7739" w:rsidP="00DD7739">
      <w:pPr>
        <w:pStyle w:val="ListParagraph"/>
        <w:rPr>
          <w:rFonts w:ascii="Arial" w:hAnsi="Arial" w:cs="Arial"/>
          <w:b/>
          <w:sz w:val="24"/>
          <w:szCs w:val="24"/>
        </w:rPr>
      </w:pPr>
      <w:r w:rsidRPr="00DF1BA6">
        <w:rPr>
          <w:rFonts w:ascii="Arial" w:hAnsi="Arial" w:cs="Arial"/>
          <w:b/>
          <w:sz w:val="24"/>
          <w:szCs w:val="24"/>
        </w:rPr>
        <w:t>Local Safeguarding Adults Boards</w:t>
      </w:r>
    </w:p>
    <w:p w:rsidR="00DD7739" w:rsidRPr="00DF1BA6" w:rsidRDefault="00DD7739" w:rsidP="00DD7739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sz w:val="24"/>
          <w:szCs w:val="24"/>
          <w:lang w:val="en"/>
        </w:rPr>
      </w:pPr>
      <w:hyperlink r:id="rId9" w:history="1">
        <w:r w:rsidRPr="00DF1BA6">
          <w:rPr>
            <w:rStyle w:val="Hyperlink"/>
            <w:rFonts w:ascii="Arial" w:hAnsi="Arial" w:cs="Arial"/>
            <w:sz w:val="24"/>
            <w:szCs w:val="24"/>
            <w:lang w:val="en"/>
          </w:rPr>
          <w:t>Somerset Safeguarding Adults Board</w:t>
        </w:r>
      </w:hyperlink>
    </w:p>
    <w:p w:rsidR="00DD7739" w:rsidRPr="00DF1BA6" w:rsidRDefault="00DD7739" w:rsidP="00DD7739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sz w:val="24"/>
          <w:szCs w:val="24"/>
          <w:lang w:val="en"/>
        </w:rPr>
      </w:pPr>
      <w:hyperlink r:id="rId10" w:history="1">
        <w:r w:rsidRPr="00DF1BA6">
          <w:rPr>
            <w:rStyle w:val="Hyperlink"/>
            <w:rFonts w:ascii="Arial" w:hAnsi="Arial" w:cs="Arial"/>
            <w:sz w:val="24"/>
            <w:szCs w:val="24"/>
            <w:lang w:val="en"/>
          </w:rPr>
          <w:t>North Somerset Safeguarding Adults Board</w:t>
        </w:r>
      </w:hyperlink>
    </w:p>
    <w:p w:rsidR="00DD7739" w:rsidRPr="00DF1BA6" w:rsidRDefault="00DD7739" w:rsidP="00DD7739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sz w:val="24"/>
          <w:szCs w:val="24"/>
          <w:lang w:val="en"/>
        </w:rPr>
      </w:pPr>
      <w:hyperlink r:id="rId11" w:history="1">
        <w:r w:rsidRPr="00DF1BA6">
          <w:rPr>
            <w:rStyle w:val="Hyperlink"/>
            <w:rFonts w:ascii="Arial" w:hAnsi="Arial" w:cs="Arial"/>
            <w:sz w:val="24"/>
            <w:szCs w:val="24"/>
            <w:lang w:val="en"/>
          </w:rPr>
          <w:t>Keeping Bristol Safe Partnership</w:t>
        </w:r>
      </w:hyperlink>
    </w:p>
    <w:p w:rsidR="00DD7739" w:rsidRPr="00DF1BA6" w:rsidRDefault="00DD7739" w:rsidP="00DD7739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sz w:val="24"/>
          <w:szCs w:val="24"/>
          <w:lang w:val="en"/>
        </w:rPr>
      </w:pPr>
      <w:hyperlink r:id="rId12" w:history="1">
        <w:r w:rsidRPr="00DF1BA6">
          <w:rPr>
            <w:rStyle w:val="Hyperlink"/>
            <w:rFonts w:ascii="Arial" w:hAnsi="Arial" w:cs="Arial"/>
            <w:sz w:val="24"/>
            <w:szCs w:val="24"/>
            <w:lang w:val="en"/>
          </w:rPr>
          <w:t>South Gloucestershire Safeguarding Adults Board</w:t>
        </w:r>
      </w:hyperlink>
    </w:p>
    <w:p w:rsidR="00DD7739" w:rsidRPr="00DF1BA6" w:rsidRDefault="00DD7739" w:rsidP="00DD773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u w:val="single"/>
          <w:lang w:val="en"/>
        </w:rPr>
      </w:pPr>
      <w:hyperlink r:id="rId13" w:history="1">
        <w:r w:rsidRPr="00DF1BA6">
          <w:rPr>
            <w:rStyle w:val="Hyperlink"/>
            <w:rFonts w:ascii="Arial" w:hAnsi="Arial" w:cs="Arial"/>
            <w:sz w:val="24"/>
            <w:szCs w:val="24"/>
            <w:lang w:val="en"/>
          </w:rPr>
          <w:t>B&amp;NES Community Safety and Safeguarding Partnership</w:t>
        </w:r>
      </w:hyperlink>
    </w:p>
    <w:p w:rsidR="00DD7739" w:rsidRDefault="00DD7739" w:rsidP="00DD7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ideas as to how you can promote the week are:</w:t>
      </w:r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Talk to staff in handovers or team meetings</w:t>
      </w:r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Talk to the people you support about what to do if they are concerned</w:t>
      </w:r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Get people to design their own poster or complete the word search</w:t>
      </w:r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Promote on twitter</w:t>
      </w:r>
      <w:r w:rsidRPr="00345F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using the hashtag #</w:t>
      </w:r>
      <w:proofErr w:type="spellStart"/>
      <w:r>
        <w:rPr>
          <w:rFonts w:ascii="Arial" w:hAnsi="Arial" w:cs="Arial"/>
          <w:sz w:val="24"/>
          <w:szCs w:val="24"/>
        </w:rPr>
        <w:t>stopadultabuseweek</w:t>
      </w:r>
      <w:proofErr w:type="spellEnd"/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 about it on Facebook or other social media </w:t>
      </w:r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 information to a WhatsApp group</w:t>
      </w:r>
    </w:p>
    <w:p w:rsidR="00DD773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Put posters on noticeboards</w:t>
      </w:r>
    </w:p>
    <w:p w:rsidR="00DD7739" w:rsidRPr="00345F59" w:rsidRDefault="00DD7739" w:rsidP="00DD773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Watch the films and chat about the content</w:t>
      </w:r>
    </w:p>
    <w:p w:rsidR="00DD7739" w:rsidRDefault="00DD7739" w:rsidP="00DD7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Remember promotion of the week would be really good evidence of keeping people safe and we would really like to hear what you have done within your organisation – please let us know via twitter or by emailing your local board.</w:t>
      </w:r>
    </w:p>
    <w:p w:rsidR="00DD7739" w:rsidRDefault="00DD7739" w:rsidP="00DD7739">
      <w:pPr>
        <w:rPr>
          <w:rFonts w:ascii="Arial" w:hAnsi="Arial" w:cs="Arial"/>
          <w:sz w:val="24"/>
          <w:szCs w:val="24"/>
        </w:rPr>
      </w:pPr>
    </w:p>
    <w:p w:rsidR="00DD7739" w:rsidRDefault="00DD7739" w:rsidP="00DD7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Cross County Safeguarding Communications Team</w:t>
      </w:r>
    </w:p>
    <w:p w:rsidR="007D2118" w:rsidRDefault="007D2118"/>
    <w:sectPr w:rsidR="007D21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AF56E2"/>
    <w:multiLevelType w:val="hybridMultilevel"/>
    <w:tmpl w:val="5916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1169D2"/>
    <w:multiLevelType w:val="hybridMultilevel"/>
    <w:tmpl w:val="3ADEB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942FE"/>
    <w:multiLevelType w:val="hybridMultilevel"/>
    <w:tmpl w:val="98A22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739"/>
    <w:rsid w:val="007D2118"/>
    <w:rsid w:val="00DD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D178EA-4FBC-469A-9A9A-F9D7CC36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73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7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77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safeguarding-bathnes.org.uk/adult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://sites.southglos.gov.uk/safeguarding/category/adult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1.xlsx"/><Relationship Id="rId11" Type="http://schemas.openxmlformats.org/officeDocument/2006/relationships/hyperlink" Target="https://bristolsafeguarding.org/adults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northsomersetsafeguarding.co.uk/adults-safeguarding-boa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sab.safeguardingsomerset.org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1413</Characters>
  <Application>Microsoft Office Word</Application>
  <DocSecurity>0</DocSecurity>
  <Lines>11</Lines>
  <Paragraphs>3</Paragraphs>
  <ScaleCrop>false</ScaleCrop>
  <Company>South Gloucestershire Council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Taylor</dc:creator>
  <cp:keywords/>
  <dc:description/>
  <cp:lastModifiedBy>Sarah Taylor</cp:lastModifiedBy>
  <cp:revision>1</cp:revision>
  <dcterms:created xsi:type="dcterms:W3CDTF">2020-06-11T10:53:00Z</dcterms:created>
  <dcterms:modified xsi:type="dcterms:W3CDTF">2020-06-11T10:54:00Z</dcterms:modified>
</cp:coreProperties>
</file>