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28DE" w14:textId="0F82ADC9" w:rsidR="00863DDD" w:rsidRPr="00863DDD" w:rsidRDefault="00863DDD" w:rsidP="00863DDD">
      <w:pPr>
        <w:jc w:val="center"/>
        <w:rPr>
          <w:b/>
          <w:bCs/>
          <w:sz w:val="28"/>
          <w:szCs w:val="28"/>
        </w:rPr>
      </w:pPr>
      <w:r w:rsidRPr="00863DDD">
        <w:rPr>
          <w:b/>
          <w:bCs/>
          <w:sz w:val="28"/>
          <w:szCs w:val="28"/>
        </w:rPr>
        <w:t xml:space="preserve">Early Help Funding </w:t>
      </w:r>
    </w:p>
    <w:p w14:paraId="1A9A8420" w14:textId="0EA905F8" w:rsidR="00F7201B" w:rsidRPr="00AF204D" w:rsidRDefault="00F7201B" w:rsidP="6A0F7CE6">
      <w:pPr>
        <w:rPr>
          <w:color w:val="000000" w:themeColor="text1"/>
        </w:rPr>
      </w:pPr>
      <w:r w:rsidRPr="00AF204D">
        <w:rPr>
          <w:color w:val="000000" w:themeColor="text1"/>
        </w:rPr>
        <w:t xml:space="preserve">Early Help Funding is a small resource of money available to support </w:t>
      </w:r>
      <w:r w:rsidR="006849DF" w:rsidRPr="00AF204D">
        <w:rPr>
          <w:color w:val="000000" w:themeColor="text1"/>
        </w:rPr>
        <w:t xml:space="preserve">the </w:t>
      </w:r>
      <w:r w:rsidRPr="00AF204D">
        <w:rPr>
          <w:color w:val="000000" w:themeColor="text1"/>
        </w:rPr>
        <w:t xml:space="preserve">Lead </w:t>
      </w:r>
      <w:r w:rsidR="00792C4D">
        <w:rPr>
          <w:rFonts w:eastAsia="Times New Roman"/>
          <w:lang w:eastAsia="en-GB"/>
        </w:rPr>
        <w:t>Professional</w:t>
      </w:r>
      <w:r w:rsidR="00792C4D" w:rsidRPr="00AF204D">
        <w:rPr>
          <w:color w:val="000000" w:themeColor="text1"/>
        </w:rPr>
        <w:t xml:space="preserve"> </w:t>
      </w:r>
      <w:r w:rsidRPr="00AF204D">
        <w:rPr>
          <w:color w:val="000000" w:themeColor="text1"/>
        </w:rPr>
        <w:t xml:space="preserve">in the community to be creative with </w:t>
      </w:r>
      <w:r w:rsidR="091F0B4C" w:rsidRPr="00AF204D">
        <w:rPr>
          <w:color w:val="000000" w:themeColor="text1"/>
        </w:rPr>
        <w:t xml:space="preserve">the </w:t>
      </w:r>
      <w:r w:rsidRPr="00AF204D">
        <w:rPr>
          <w:color w:val="000000" w:themeColor="text1"/>
        </w:rPr>
        <w:t>commissioning</w:t>
      </w:r>
      <w:r w:rsidR="78FD346E" w:rsidRPr="00AF204D">
        <w:rPr>
          <w:color w:val="000000" w:themeColor="text1"/>
        </w:rPr>
        <w:t xml:space="preserve"> of</w:t>
      </w:r>
      <w:r w:rsidRPr="00AF204D">
        <w:rPr>
          <w:color w:val="000000" w:themeColor="text1"/>
        </w:rPr>
        <w:t xml:space="preserve"> services for children and young people in order to meet short term needs identified in an Early Help Assessment and Plan</w:t>
      </w:r>
      <w:r w:rsidR="5555CED4" w:rsidRPr="00AF204D">
        <w:rPr>
          <w:color w:val="000000" w:themeColor="text1"/>
        </w:rPr>
        <w:t xml:space="preserve"> (EHAP)</w:t>
      </w:r>
      <w:r w:rsidRPr="00AF204D">
        <w:rPr>
          <w:color w:val="000000" w:themeColor="text1"/>
        </w:rPr>
        <w:t>.</w:t>
      </w:r>
    </w:p>
    <w:p w14:paraId="651EC0A8" w14:textId="563A3B0D" w:rsidR="00F7201B" w:rsidRPr="00F7201B" w:rsidRDefault="00F7201B" w:rsidP="01BF4A0F">
      <w:pPr>
        <w:rPr>
          <w:color w:val="000000" w:themeColor="text1"/>
        </w:rPr>
      </w:pPr>
      <w:r>
        <w:t>It is expected that before submitting a request for funding, </w:t>
      </w:r>
      <w:r w:rsidR="00AF204D">
        <w:t>the</w:t>
      </w:r>
      <w:r>
        <w:t xml:space="preserve"> </w:t>
      </w:r>
      <w:r w:rsidR="00AF204D">
        <w:t xml:space="preserve">Lead </w:t>
      </w:r>
      <w:r w:rsidR="00792C4D">
        <w:rPr>
          <w:rFonts w:eastAsia="Times New Roman"/>
          <w:lang w:eastAsia="en-GB"/>
        </w:rPr>
        <w:t>Professional</w:t>
      </w:r>
      <w:r w:rsidR="67C8EC54">
        <w:t xml:space="preserve"> </w:t>
      </w:r>
      <w:r>
        <w:t>will have explored universal services in their community as well as other funding streams</w:t>
      </w:r>
      <w:r w:rsidR="003839C9">
        <w:t>,</w:t>
      </w:r>
      <w:r>
        <w:t xml:space="preserve"> such as</w:t>
      </w:r>
      <w:r w:rsidR="003839C9">
        <w:t>,</w:t>
      </w:r>
      <w:r>
        <w:t xml:space="preserve"> </w:t>
      </w:r>
      <w:r w:rsidR="003839C9">
        <w:t>p</w:t>
      </w:r>
      <w:r>
        <w:t xml:space="preserve">upil </w:t>
      </w:r>
      <w:r w:rsidR="003839C9">
        <w:t>p</w:t>
      </w:r>
      <w:r>
        <w:t>remium, charity funding, grants and parental contribution</w:t>
      </w:r>
      <w:r w:rsidR="00D1566A">
        <w:t>.</w:t>
      </w:r>
      <w:r w:rsidR="00D1566A" w:rsidRPr="01BF4A0F">
        <w:rPr>
          <w:color w:val="FF0000"/>
        </w:rPr>
        <w:t xml:space="preserve"> </w:t>
      </w:r>
      <w:r w:rsidR="7565D017" w:rsidRPr="01BF4A0F">
        <w:rPr>
          <w:color w:val="000000" w:themeColor="text1"/>
        </w:rPr>
        <w:t xml:space="preserve">The </w:t>
      </w:r>
      <w:r w:rsidR="00C34C50" w:rsidRPr="01BF4A0F">
        <w:rPr>
          <w:color w:val="000000" w:themeColor="text1"/>
        </w:rPr>
        <w:t xml:space="preserve">Lead </w:t>
      </w:r>
      <w:r w:rsidR="00792C4D">
        <w:rPr>
          <w:rFonts w:eastAsia="Times New Roman"/>
          <w:lang w:eastAsia="en-GB"/>
        </w:rPr>
        <w:t>Professional</w:t>
      </w:r>
      <w:r w:rsidR="7565D017" w:rsidRPr="01BF4A0F">
        <w:rPr>
          <w:color w:val="000000" w:themeColor="text1"/>
        </w:rPr>
        <w:t xml:space="preserve"> also needs to consider how the support</w:t>
      </w:r>
      <w:r w:rsidR="00C34C50" w:rsidRPr="01BF4A0F">
        <w:rPr>
          <w:color w:val="000000" w:themeColor="text1"/>
        </w:rPr>
        <w:t xml:space="preserve"> will achieve the desired outcomes</w:t>
      </w:r>
      <w:r w:rsidR="006124C9" w:rsidRPr="01BF4A0F">
        <w:rPr>
          <w:color w:val="000000" w:themeColor="text1"/>
        </w:rPr>
        <w:t xml:space="preserve"> within the action plan. </w:t>
      </w:r>
      <w:r w:rsidR="003817ED">
        <w:rPr>
          <w:color w:val="000000" w:themeColor="text1"/>
        </w:rPr>
        <w:t xml:space="preserve"> This is funded through the Families in Focus programme (Supporting Families) and the family need to meet the criteria in order to qualify. </w:t>
      </w:r>
    </w:p>
    <w:p w14:paraId="0F4E7D62" w14:textId="14515B4A" w:rsidR="00F7201B" w:rsidRPr="00F7201B" w:rsidRDefault="00F7201B" w:rsidP="01BF4A0F">
      <w:pPr>
        <w:rPr>
          <w:b/>
          <w:bCs/>
        </w:rPr>
      </w:pPr>
    </w:p>
    <w:p w14:paraId="2BEC7535" w14:textId="5A39BC27" w:rsidR="00F7201B" w:rsidRPr="00F7201B" w:rsidRDefault="00F7201B" w:rsidP="01BF4A0F">
      <w:pPr>
        <w:rPr>
          <w:color w:val="000000" w:themeColor="text1"/>
        </w:rPr>
      </w:pPr>
      <w:r w:rsidRPr="01BF4A0F">
        <w:rPr>
          <w:b/>
          <w:bCs/>
        </w:rPr>
        <w:t xml:space="preserve">When can </w:t>
      </w:r>
      <w:r w:rsidR="005E7ADB" w:rsidRPr="01BF4A0F">
        <w:rPr>
          <w:b/>
          <w:bCs/>
        </w:rPr>
        <w:t>the</w:t>
      </w:r>
      <w:r w:rsidRPr="01BF4A0F">
        <w:rPr>
          <w:b/>
          <w:bCs/>
        </w:rPr>
        <w:t xml:space="preserve"> Lead </w:t>
      </w:r>
      <w:r w:rsidR="00792C4D" w:rsidRPr="00792C4D">
        <w:rPr>
          <w:rFonts w:eastAsia="Times New Roman"/>
          <w:b/>
          <w:bCs/>
          <w:lang w:eastAsia="en-GB"/>
        </w:rPr>
        <w:t>Professional</w:t>
      </w:r>
      <w:r w:rsidRPr="01BF4A0F">
        <w:rPr>
          <w:b/>
          <w:bCs/>
        </w:rPr>
        <w:t xml:space="preserve"> consider making a request for funding?</w:t>
      </w:r>
    </w:p>
    <w:p w14:paraId="2959431A" w14:textId="747B0C57" w:rsidR="00F7201B" w:rsidRPr="00F7201B" w:rsidRDefault="005E7ADB" w:rsidP="6A0F7CE6">
      <w:r>
        <w:t>The</w:t>
      </w:r>
      <w:r w:rsidR="00F7201B" w:rsidRPr="6921CB42">
        <w:t xml:space="preserve"> Lead </w:t>
      </w:r>
      <w:r w:rsidR="00792C4D">
        <w:rPr>
          <w:rFonts w:eastAsia="Times New Roman"/>
          <w:lang w:eastAsia="en-GB"/>
        </w:rPr>
        <w:t>Professional</w:t>
      </w:r>
      <w:r w:rsidR="00F7201B" w:rsidRPr="6921CB42">
        <w:t xml:space="preserve"> can consider making a request for Early Help funding when:</w:t>
      </w:r>
    </w:p>
    <w:p w14:paraId="6FA98212" w14:textId="66C2D329" w:rsidR="343DE27E" w:rsidRPr="00D87B8F" w:rsidRDefault="343DE27E" w:rsidP="01BF4A0F">
      <w:pPr>
        <w:pStyle w:val="ListParagraph"/>
        <w:numPr>
          <w:ilvl w:val="0"/>
          <w:numId w:val="1"/>
        </w:numPr>
        <w:rPr>
          <w:rFonts w:eastAsiaTheme="minorEastAsia"/>
          <w:color w:val="000000" w:themeColor="text1"/>
          <w:lang w:eastAsia="en-GB"/>
        </w:rPr>
      </w:pPr>
      <w:r w:rsidRPr="01BF4A0F">
        <w:rPr>
          <w:rFonts w:eastAsia="Times New Roman"/>
          <w:color w:val="000000" w:themeColor="text1"/>
          <w:lang w:eastAsia="en-GB"/>
        </w:rPr>
        <w:t>The family</w:t>
      </w:r>
      <w:r w:rsidR="003817ED">
        <w:rPr>
          <w:rFonts w:eastAsia="Times New Roman"/>
          <w:color w:val="000000" w:themeColor="text1"/>
          <w:lang w:eastAsia="en-GB"/>
        </w:rPr>
        <w:t xml:space="preserve"> are vulnerable in </w:t>
      </w:r>
      <w:r w:rsidR="003817ED" w:rsidRPr="003817ED">
        <w:rPr>
          <w:rFonts w:eastAsia="Times New Roman"/>
          <w:b/>
          <w:bCs/>
          <w:color w:val="000000" w:themeColor="text1"/>
          <w:lang w:eastAsia="en-GB"/>
        </w:rPr>
        <w:t>three</w:t>
      </w:r>
      <w:r w:rsidR="007A5B43" w:rsidRPr="003817ED">
        <w:rPr>
          <w:rFonts w:eastAsia="Times New Roman"/>
          <w:b/>
          <w:bCs/>
          <w:color w:val="000000" w:themeColor="text1"/>
          <w:lang w:eastAsia="en-GB"/>
        </w:rPr>
        <w:t xml:space="preserve"> </w:t>
      </w:r>
      <w:r w:rsidR="007A5B43" w:rsidRPr="01BF4A0F">
        <w:rPr>
          <w:rFonts w:eastAsia="Times New Roman"/>
          <w:color w:val="000000" w:themeColor="text1"/>
          <w:lang w:eastAsia="en-GB"/>
        </w:rPr>
        <w:t xml:space="preserve">of the </w:t>
      </w:r>
      <w:r w:rsidR="003817ED">
        <w:rPr>
          <w:rFonts w:eastAsia="Times New Roman"/>
          <w:color w:val="000000" w:themeColor="text1"/>
          <w:lang w:eastAsia="en-GB"/>
        </w:rPr>
        <w:t>headline outcomes</w:t>
      </w:r>
      <w:r w:rsidRPr="01BF4A0F">
        <w:rPr>
          <w:rFonts w:eastAsia="Times New Roman"/>
          <w:color w:val="000000" w:themeColor="text1"/>
          <w:lang w:eastAsia="en-GB"/>
        </w:rPr>
        <w:t xml:space="preserve"> for the Families in Focus (FIF</w:t>
      </w:r>
      <w:r w:rsidR="4277251A" w:rsidRPr="01BF4A0F">
        <w:rPr>
          <w:rFonts w:eastAsia="Times New Roman"/>
          <w:color w:val="000000" w:themeColor="text1"/>
          <w:lang w:eastAsia="en-GB"/>
        </w:rPr>
        <w:t>/</w:t>
      </w:r>
      <w:r w:rsidRPr="01BF4A0F">
        <w:rPr>
          <w:rFonts w:eastAsia="Times New Roman"/>
          <w:color w:val="000000" w:themeColor="text1"/>
          <w:lang w:eastAsia="en-GB"/>
        </w:rPr>
        <w:t>Supporting Families) programme</w:t>
      </w:r>
      <w:r w:rsidR="003817ED">
        <w:rPr>
          <w:rFonts w:eastAsia="Times New Roman"/>
          <w:color w:val="000000" w:themeColor="text1"/>
          <w:lang w:eastAsia="en-GB"/>
        </w:rPr>
        <w:t xml:space="preserve"> – </w:t>
      </w:r>
      <w:r w:rsidR="003817ED" w:rsidRPr="009D790A">
        <w:rPr>
          <w:rFonts w:eastAsia="Times New Roman"/>
          <w:b/>
          <w:bCs/>
          <w:color w:val="000000" w:themeColor="text1"/>
          <w:lang w:eastAsia="en-GB"/>
        </w:rPr>
        <w:t>see attachment below</w:t>
      </w:r>
      <w:r w:rsidR="009D790A" w:rsidRPr="009D790A">
        <w:rPr>
          <w:rFonts w:eastAsia="Times New Roman"/>
          <w:b/>
          <w:bCs/>
          <w:color w:val="000000" w:themeColor="text1"/>
          <w:lang w:eastAsia="en-GB"/>
        </w:rPr>
        <w:t xml:space="preserve"> for FIF Outcomes Plan and reference numbers</w:t>
      </w:r>
      <w:r w:rsidR="009D790A">
        <w:rPr>
          <w:rFonts w:eastAsia="Times New Roman"/>
          <w:color w:val="000000" w:themeColor="text1"/>
          <w:lang w:eastAsia="en-GB"/>
        </w:rPr>
        <w:t>.</w:t>
      </w:r>
    </w:p>
    <w:p w14:paraId="607015E8" w14:textId="5D13A972" w:rsidR="00F7201B" w:rsidRPr="00D87B8F" w:rsidRDefault="00F7201B" w:rsidP="6921CB42">
      <w:pPr>
        <w:numPr>
          <w:ilvl w:val="0"/>
          <w:numId w:val="2"/>
        </w:numPr>
        <w:ind w:left="714" w:hanging="357"/>
        <w:rPr>
          <w:color w:val="000000" w:themeColor="text1"/>
        </w:rPr>
      </w:pPr>
      <w:r w:rsidRPr="01BF4A0F">
        <w:rPr>
          <w:color w:val="000000" w:themeColor="text1"/>
        </w:rPr>
        <w:t>The child/young person has an up-to-date and holistic EHAP.</w:t>
      </w:r>
    </w:p>
    <w:p w14:paraId="470560D7" w14:textId="77777777" w:rsidR="00F7201B" w:rsidRPr="00D87B8F" w:rsidRDefault="00F7201B" w:rsidP="6921CB42">
      <w:pPr>
        <w:numPr>
          <w:ilvl w:val="0"/>
          <w:numId w:val="2"/>
        </w:numPr>
        <w:ind w:left="714" w:hanging="357"/>
        <w:rPr>
          <w:color w:val="000000" w:themeColor="text1"/>
        </w:rPr>
      </w:pPr>
      <w:r w:rsidRPr="01BF4A0F">
        <w:rPr>
          <w:color w:val="000000" w:themeColor="text1"/>
        </w:rPr>
        <w:t>Needs, actions and outcomes have been identified with the child/young person and their family and a service/item has been identified which is felt will meet a remaining need.</w:t>
      </w:r>
    </w:p>
    <w:p w14:paraId="3460DFBD" w14:textId="0567F5D5" w:rsidR="00F7201B" w:rsidRPr="00D87B8F" w:rsidRDefault="00863DDD" w:rsidP="6921CB42">
      <w:pPr>
        <w:numPr>
          <w:ilvl w:val="0"/>
          <w:numId w:val="2"/>
        </w:numPr>
        <w:ind w:left="714" w:hanging="357"/>
        <w:rPr>
          <w:color w:val="000000" w:themeColor="text1"/>
        </w:rPr>
      </w:pPr>
      <w:r w:rsidRPr="01BF4A0F">
        <w:rPr>
          <w:color w:val="000000" w:themeColor="text1"/>
        </w:rPr>
        <w:t xml:space="preserve">A copy of </w:t>
      </w:r>
      <w:r w:rsidR="00F7201B" w:rsidRPr="01BF4A0F">
        <w:rPr>
          <w:color w:val="000000" w:themeColor="text1"/>
        </w:rPr>
        <w:t xml:space="preserve">the existing EHAP </w:t>
      </w:r>
      <w:r w:rsidR="726CCEA7" w:rsidRPr="01BF4A0F">
        <w:rPr>
          <w:color w:val="000000" w:themeColor="text1"/>
        </w:rPr>
        <w:t xml:space="preserve">and subsequent EHAP reviews have </w:t>
      </w:r>
      <w:r w:rsidR="00F7201B" w:rsidRPr="01BF4A0F">
        <w:rPr>
          <w:color w:val="000000" w:themeColor="text1"/>
        </w:rPr>
        <w:t xml:space="preserve">been sent to </w:t>
      </w:r>
      <w:r w:rsidR="00792C4D" w:rsidRPr="01BF4A0F">
        <w:rPr>
          <w:color w:val="000000" w:themeColor="text1"/>
        </w:rPr>
        <w:t>Compass.</w:t>
      </w:r>
      <w:r w:rsidR="00F7201B" w:rsidRPr="01BF4A0F">
        <w:rPr>
          <w:color w:val="000000" w:themeColor="text1"/>
        </w:rPr>
        <w:t xml:space="preserve"> </w:t>
      </w:r>
    </w:p>
    <w:p w14:paraId="03742204" w14:textId="61164DB2" w:rsidR="00F7201B" w:rsidRPr="00F7201B" w:rsidRDefault="1D885921" w:rsidP="6921CB42">
      <w:pPr>
        <w:numPr>
          <w:ilvl w:val="0"/>
          <w:numId w:val="2"/>
        </w:numPr>
        <w:ind w:left="714" w:hanging="357"/>
      </w:pPr>
      <w:r>
        <w:t>P</w:t>
      </w:r>
      <w:r w:rsidR="00F7201B">
        <w:t>arents or carers are unable to fund part or all of the costs of the service/item.</w:t>
      </w:r>
    </w:p>
    <w:p w14:paraId="1949AA74" w14:textId="00024B73" w:rsidR="00F7201B" w:rsidRPr="00F7201B" w:rsidRDefault="6825F70A" w:rsidP="6921CB42">
      <w:pPr>
        <w:numPr>
          <w:ilvl w:val="0"/>
          <w:numId w:val="2"/>
        </w:numPr>
        <w:ind w:left="714" w:hanging="357"/>
      </w:pPr>
      <w:r>
        <w:t>C</w:t>
      </w:r>
      <w:r w:rsidR="00F7201B">
        <w:t>harity funding has been sought and is unavailable.</w:t>
      </w:r>
    </w:p>
    <w:p w14:paraId="3A1CE40E" w14:textId="19DCA35C" w:rsidR="00F7201B" w:rsidRPr="00F7201B" w:rsidRDefault="42FCEB61" w:rsidP="6921CB42">
      <w:pPr>
        <w:numPr>
          <w:ilvl w:val="0"/>
          <w:numId w:val="2"/>
        </w:numPr>
        <w:ind w:left="714" w:hanging="357"/>
      </w:pPr>
      <w:r>
        <w:t>O</w:t>
      </w:r>
      <w:r w:rsidR="00F7201B">
        <w:t>ther resourcing has been explored but is not possible to meet the costs e.g. Pupil Premium, grants etc.</w:t>
      </w:r>
    </w:p>
    <w:p w14:paraId="50F32F2A" w14:textId="77777777" w:rsidR="000A78FD" w:rsidRDefault="000A78FD" w:rsidP="6921CB42">
      <w:pPr>
        <w:shd w:val="clear" w:color="auto" w:fill="FFFFFF" w:themeFill="background1"/>
        <w:spacing w:after="158" w:line="240" w:lineRule="auto"/>
        <w:rPr>
          <w:rFonts w:eastAsia="Times New Roman"/>
          <w:b/>
          <w:bCs/>
          <w:lang w:eastAsia="en-GB"/>
        </w:rPr>
      </w:pPr>
    </w:p>
    <w:p w14:paraId="64CBDAFE" w14:textId="13AF5B3F" w:rsidR="00F7201B" w:rsidRPr="00F7201B" w:rsidRDefault="00F7201B" w:rsidP="6921CB42">
      <w:pPr>
        <w:shd w:val="clear" w:color="auto" w:fill="FFFFFF" w:themeFill="background1"/>
        <w:spacing w:after="158" w:line="240" w:lineRule="auto"/>
        <w:rPr>
          <w:rFonts w:eastAsia="Times New Roman"/>
          <w:lang w:eastAsia="en-GB"/>
        </w:rPr>
      </w:pPr>
      <w:r w:rsidRPr="6921CB42">
        <w:rPr>
          <w:rFonts w:eastAsia="Times New Roman"/>
          <w:b/>
          <w:bCs/>
          <w:lang w:eastAsia="en-GB"/>
        </w:rPr>
        <w:t xml:space="preserve">What </w:t>
      </w:r>
      <w:r w:rsidR="007C3256">
        <w:rPr>
          <w:rFonts w:eastAsia="Times New Roman"/>
          <w:b/>
          <w:bCs/>
          <w:lang w:eastAsia="en-GB"/>
        </w:rPr>
        <w:t>does the Lead P</w:t>
      </w:r>
      <w:r w:rsidR="00792C4D">
        <w:rPr>
          <w:rFonts w:eastAsia="Times New Roman"/>
          <w:b/>
          <w:bCs/>
          <w:lang w:eastAsia="en-GB"/>
        </w:rPr>
        <w:t>rofessional</w:t>
      </w:r>
      <w:r w:rsidRPr="6921CB42">
        <w:rPr>
          <w:rFonts w:eastAsia="Times New Roman"/>
          <w:b/>
          <w:bCs/>
          <w:lang w:eastAsia="en-GB"/>
        </w:rPr>
        <w:t xml:space="preserve"> also need to consider?</w:t>
      </w:r>
    </w:p>
    <w:p w14:paraId="7B9D2DF1" w14:textId="368FE286" w:rsidR="00F7201B" w:rsidRPr="00F7201B" w:rsidRDefault="00F7201B" w:rsidP="6921CB42">
      <w:pPr>
        <w:shd w:val="clear" w:color="auto" w:fill="FFFFFF" w:themeFill="background1"/>
        <w:spacing w:after="158" w:line="240" w:lineRule="auto"/>
        <w:rPr>
          <w:rFonts w:eastAsia="Times New Roman"/>
          <w:lang w:eastAsia="en-GB"/>
        </w:rPr>
      </w:pPr>
      <w:r w:rsidRPr="6921CB42">
        <w:rPr>
          <w:rFonts w:eastAsia="Times New Roman"/>
          <w:lang w:eastAsia="en-GB"/>
        </w:rPr>
        <w:t xml:space="preserve">When considering making a request for Early Help Funding the Lead </w:t>
      </w:r>
      <w:r w:rsidR="00792C4D">
        <w:rPr>
          <w:rFonts w:eastAsia="Times New Roman"/>
          <w:lang w:eastAsia="en-GB"/>
        </w:rPr>
        <w:t>Professional</w:t>
      </w:r>
      <w:r w:rsidRPr="6921CB42">
        <w:rPr>
          <w:rFonts w:eastAsia="Times New Roman"/>
          <w:lang w:eastAsia="en-GB"/>
        </w:rPr>
        <w:t xml:space="preserve"> must also consider:</w:t>
      </w:r>
    </w:p>
    <w:p w14:paraId="53FB0C99" w14:textId="77777777" w:rsidR="00371DBA" w:rsidRPr="00371DBA" w:rsidRDefault="00827A49" w:rsidP="00827A49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 w:themeColor="text1"/>
          <w:lang w:eastAsia="en-GB"/>
        </w:rPr>
      </w:pPr>
      <w:r w:rsidRPr="01BF4A0F">
        <w:rPr>
          <w:rFonts w:eastAsia="Times New Roman"/>
          <w:lang w:eastAsia="en-GB"/>
        </w:rPr>
        <w:t>Whether the service/item being commissioned will help achieve the identified outcomes and is the best and most suitable intervention for the child/young person/family</w:t>
      </w:r>
      <w:r w:rsidR="00CC5109" w:rsidRPr="01BF4A0F">
        <w:rPr>
          <w:rFonts w:eastAsia="Times New Roman"/>
          <w:lang w:eastAsia="en-GB"/>
        </w:rPr>
        <w:t>.</w:t>
      </w:r>
      <w:r w:rsidRPr="01BF4A0F">
        <w:rPr>
          <w:rFonts w:eastAsia="Times New Roman"/>
          <w:lang w:eastAsia="en-GB"/>
        </w:rPr>
        <w:t xml:space="preserve"> </w:t>
      </w:r>
    </w:p>
    <w:p w14:paraId="57F8776D" w14:textId="2690DCAD" w:rsidR="00F7201B" w:rsidRPr="00827A49" w:rsidRDefault="00371DBA" w:rsidP="00827A49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 w:themeColor="text1"/>
          <w:lang w:eastAsia="en-GB"/>
        </w:rPr>
      </w:pPr>
      <w:r w:rsidRPr="01BF4A0F">
        <w:rPr>
          <w:rFonts w:eastAsia="Times New Roman"/>
          <w:color w:val="000000" w:themeColor="text1"/>
          <w:lang w:eastAsia="en-GB"/>
        </w:rPr>
        <w:t>B</w:t>
      </w:r>
      <w:r w:rsidR="00F7201B" w:rsidRPr="01BF4A0F">
        <w:rPr>
          <w:rFonts w:eastAsia="Times New Roman"/>
          <w:color w:val="000000" w:themeColor="text1"/>
          <w:lang w:eastAsia="en-GB"/>
        </w:rPr>
        <w:t>uild</w:t>
      </w:r>
      <w:r w:rsidR="39509DE3" w:rsidRPr="01BF4A0F">
        <w:rPr>
          <w:rFonts w:eastAsia="Times New Roman"/>
          <w:color w:val="000000" w:themeColor="text1"/>
          <w:lang w:eastAsia="en-GB"/>
        </w:rPr>
        <w:t>ing</w:t>
      </w:r>
      <w:r w:rsidR="00F7201B" w:rsidRPr="01BF4A0F">
        <w:rPr>
          <w:rFonts w:eastAsia="Times New Roman"/>
          <w:color w:val="000000" w:themeColor="text1"/>
          <w:lang w:eastAsia="en-GB"/>
        </w:rPr>
        <w:t xml:space="preserve"> in an exit strategy to the commissioned support</w:t>
      </w:r>
      <w:r w:rsidR="00D25E16" w:rsidRPr="01BF4A0F">
        <w:rPr>
          <w:rFonts w:eastAsia="Times New Roman"/>
          <w:color w:val="000000" w:themeColor="text1"/>
          <w:lang w:eastAsia="en-GB"/>
        </w:rPr>
        <w:t xml:space="preserve"> as the funding is limited. </w:t>
      </w:r>
    </w:p>
    <w:p w14:paraId="720A7A9E" w14:textId="35368988" w:rsidR="00F7201B" w:rsidRPr="00F7201B" w:rsidRDefault="00F7201B" w:rsidP="6921CB42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 w:themeColor="text1"/>
          <w:lang w:eastAsia="en-GB"/>
        </w:rPr>
      </w:pPr>
      <w:r w:rsidRPr="01BF4A0F">
        <w:rPr>
          <w:rFonts w:eastAsia="Times New Roman"/>
          <w:lang w:eastAsia="en-GB"/>
        </w:rPr>
        <w:t>How the service will be reviewed to show what impact it has had for the child/young person/family.</w:t>
      </w:r>
      <w:r w:rsidR="228F855A" w:rsidRPr="01BF4A0F">
        <w:rPr>
          <w:rFonts w:eastAsia="Times New Roman"/>
          <w:lang w:eastAsia="en-GB"/>
        </w:rPr>
        <w:t xml:space="preserve"> </w:t>
      </w:r>
      <w:r w:rsidR="009A4B42" w:rsidRPr="01BF4A0F">
        <w:rPr>
          <w:rFonts w:eastAsia="Times New Roman"/>
          <w:color w:val="000000" w:themeColor="text1"/>
          <w:lang w:eastAsia="en-GB"/>
        </w:rPr>
        <w:t xml:space="preserve">The Lead </w:t>
      </w:r>
      <w:r w:rsidR="00792C4D">
        <w:rPr>
          <w:rFonts w:eastAsia="Times New Roman"/>
          <w:lang w:eastAsia="en-GB"/>
        </w:rPr>
        <w:t>Professional</w:t>
      </w:r>
      <w:r w:rsidR="009A4B42" w:rsidRPr="01BF4A0F">
        <w:rPr>
          <w:rFonts w:eastAsia="Times New Roman"/>
          <w:color w:val="000000" w:themeColor="text1"/>
          <w:lang w:eastAsia="en-GB"/>
        </w:rPr>
        <w:t xml:space="preserve"> </w:t>
      </w:r>
      <w:r w:rsidR="228F855A" w:rsidRPr="01BF4A0F">
        <w:rPr>
          <w:rFonts w:eastAsia="Times New Roman"/>
          <w:color w:val="000000" w:themeColor="text1"/>
          <w:lang w:eastAsia="en-GB"/>
        </w:rPr>
        <w:t>will be asked to complete a feedback form after an intervention has been completed</w:t>
      </w:r>
      <w:r w:rsidR="37EE4345" w:rsidRPr="01BF4A0F">
        <w:rPr>
          <w:rFonts w:eastAsia="Times New Roman"/>
          <w:color w:val="000000" w:themeColor="text1"/>
          <w:lang w:eastAsia="en-GB"/>
        </w:rPr>
        <w:t xml:space="preserve"> in order to evaluate the impact of the work</w:t>
      </w:r>
      <w:r w:rsidR="228F855A" w:rsidRPr="01BF4A0F">
        <w:rPr>
          <w:rFonts w:eastAsia="Times New Roman"/>
          <w:color w:val="000000" w:themeColor="text1"/>
          <w:lang w:eastAsia="en-GB"/>
        </w:rPr>
        <w:t>.</w:t>
      </w:r>
    </w:p>
    <w:p w14:paraId="5E7BDF02" w14:textId="77777777" w:rsidR="00E61D07" w:rsidRDefault="00E61D07" w:rsidP="6921CB42">
      <w:pPr>
        <w:shd w:val="clear" w:color="auto" w:fill="FFFFFF" w:themeFill="background1"/>
        <w:spacing w:after="158" w:line="240" w:lineRule="auto"/>
        <w:rPr>
          <w:rFonts w:eastAsia="Times New Roman"/>
          <w:b/>
          <w:bCs/>
          <w:lang w:eastAsia="en-GB"/>
        </w:rPr>
      </w:pPr>
    </w:p>
    <w:p w14:paraId="270CECDD" w14:textId="758A8777" w:rsidR="00F7201B" w:rsidRPr="00F7201B" w:rsidRDefault="00F7201B" w:rsidP="6921CB42">
      <w:pPr>
        <w:shd w:val="clear" w:color="auto" w:fill="FFFFFF" w:themeFill="background1"/>
        <w:spacing w:after="158" w:line="240" w:lineRule="auto"/>
        <w:rPr>
          <w:rFonts w:eastAsia="Times New Roman"/>
          <w:lang w:eastAsia="en-GB"/>
        </w:rPr>
      </w:pPr>
      <w:r w:rsidRPr="6921CB42">
        <w:rPr>
          <w:rFonts w:eastAsia="Times New Roman"/>
          <w:b/>
          <w:bCs/>
          <w:lang w:eastAsia="en-GB"/>
        </w:rPr>
        <w:t>How can Early Help Funding be used?</w:t>
      </w:r>
    </w:p>
    <w:p w14:paraId="35E79541" w14:textId="4149CEC4" w:rsidR="00F7201B" w:rsidRDefault="00F7201B" w:rsidP="6921CB42">
      <w:pPr>
        <w:shd w:val="clear" w:color="auto" w:fill="FFFFFF" w:themeFill="background1"/>
        <w:spacing w:after="158" w:line="240" w:lineRule="auto"/>
        <w:rPr>
          <w:rFonts w:eastAsia="Times New Roman"/>
          <w:lang w:eastAsia="en-GB"/>
        </w:rPr>
      </w:pPr>
      <w:r w:rsidRPr="6921CB42">
        <w:rPr>
          <w:rFonts w:eastAsia="Times New Roman"/>
          <w:lang w:eastAsia="en-GB"/>
        </w:rPr>
        <w:t xml:space="preserve">The expectation is that a funding request will specify how additional interventions will meet the identified family needs thus contributing to improved outcomes.  We ask that </w:t>
      </w:r>
      <w:r w:rsidR="00B506B0">
        <w:rPr>
          <w:rFonts w:eastAsia="Times New Roman"/>
          <w:lang w:eastAsia="en-GB"/>
        </w:rPr>
        <w:t xml:space="preserve">the Lead </w:t>
      </w:r>
      <w:r w:rsidR="00792C4D">
        <w:rPr>
          <w:rFonts w:eastAsia="Times New Roman"/>
          <w:lang w:eastAsia="en-GB"/>
        </w:rPr>
        <w:t>Professional</w:t>
      </w:r>
      <w:r w:rsidRPr="6921CB42">
        <w:rPr>
          <w:rFonts w:eastAsia="Times New Roman"/>
          <w:lang w:eastAsia="en-GB"/>
        </w:rPr>
        <w:t xml:space="preserve"> also consider</w:t>
      </w:r>
      <w:r w:rsidR="00B506B0">
        <w:rPr>
          <w:rFonts w:eastAsia="Times New Roman"/>
          <w:lang w:eastAsia="en-GB"/>
        </w:rPr>
        <w:t>s</w:t>
      </w:r>
      <w:r w:rsidRPr="6921CB42">
        <w:rPr>
          <w:rFonts w:eastAsia="Times New Roman"/>
          <w:lang w:eastAsia="en-GB"/>
        </w:rPr>
        <w:t xml:space="preserve"> what the next steps will be for the </w:t>
      </w:r>
      <w:r w:rsidR="00B506B0">
        <w:rPr>
          <w:rFonts w:eastAsia="Times New Roman"/>
          <w:lang w:eastAsia="en-GB"/>
        </w:rPr>
        <w:t>child/</w:t>
      </w:r>
      <w:r w:rsidRPr="6921CB42">
        <w:rPr>
          <w:rFonts w:eastAsia="Times New Roman"/>
          <w:lang w:eastAsia="en-GB"/>
        </w:rPr>
        <w:t xml:space="preserve">young person(s) as this funding can only provide short-term support.  The funding that </w:t>
      </w:r>
      <w:r w:rsidR="00B506B0">
        <w:rPr>
          <w:rFonts w:eastAsia="Times New Roman"/>
          <w:lang w:eastAsia="en-GB"/>
        </w:rPr>
        <w:t xml:space="preserve">the Lead </w:t>
      </w:r>
      <w:r w:rsidR="00792C4D">
        <w:rPr>
          <w:rFonts w:eastAsia="Times New Roman"/>
          <w:lang w:eastAsia="en-GB"/>
        </w:rPr>
        <w:t>Professional</w:t>
      </w:r>
      <w:r w:rsidR="00B506B0">
        <w:rPr>
          <w:rFonts w:eastAsia="Times New Roman"/>
          <w:lang w:eastAsia="en-GB"/>
        </w:rPr>
        <w:t xml:space="preserve"> </w:t>
      </w:r>
      <w:r w:rsidRPr="6921CB42">
        <w:rPr>
          <w:rFonts w:eastAsia="Times New Roman"/>
          <w:lang w:eastAsia="en-GB"/>
        </w:rPr>
        <w:t>can access allows for creative Early Help interventions that can be tailored to meet the needs of children and young people.</w:t>
      </w:r>
    </w:p>
    <w:p w14:paraId="436ADC19" w14:textId="77777777" w:rsidR="00E61D07" w:rsidRDefault="00E61D07" w:rsidP="6921CB42">
      <w:pPr>
        <w:shd w:val="clear" w:color="auto" w:fill="FFFFFF" w:themeFill="background1"/>
        <w:spacing w:after="158" w:line="240" w:lineRule="auto"/>
        <w:rPr>
          <w:rFonts w:eastAsia="Times New Roman"/>
          <w:lang w:eastAsia="en-GB"/>
        </w:rPr>
      </w:pPr>
    </w:p>
    <w:p w14:paraId="7D4C3258" w14:textId="77777777" w:rsidR="00792C4D" w:rsidRPr="00F7201B" w:rsidRDefault="00792C4D" w:rsidP="6921CB42">
      <w:pPr>
        <w:shd w:val="clear" w:color="auto" w:fill="FFFFFF" w:themeFill="background1"/>
        <w:spacing w:after="158" w:line="240" w:lineRule="auto"/>
        <w:rPr>
          <w:rFonts w:eastAsia="Times New Roman"/>
          <w:lang w:eastAsia="en-GB"/>
        </w:rPr>
      </w:pPr>
    </w:p>
    <w:p w14:paraId="6F5B65E5" w14:textId="77777777" w:rsidR="00863DDD" w:rsidRPr="00863DDD" w:rsidRDefault="00863DDD" w:rsidP="00863DDD">
      <w:pPr>
        <w:rPr>
          <w:rFonts w:cstheme="minorHAnsi"/>
        </w:rPr>
      </w:pPr>
      <w:r w:rsidRPr="00863DDD">
        <w:rPr>
          <w:rFonts w:cstheme="minorHAnsi"/>
          <w:b/>
          <w:bCs/>
        </w:rPr>
        <w:lastRenderedPageBreak/>
        <w:t>When is Early Help Funding not appropriate?</w:t>
      </w:r>
    </w:p>
    <w:p w14:paraId="2060FC40" w14:textId="41C80195" w:rsidR="00863DDD" w:rsidRPr="00863DDD" w:rsidRDefault="00863DDD" w:rsidP="00792C4D">
      <w:pPr>
        <w:tabs>
          <w:tab w:val="left" w:pos="9457"/>
        </w:tabs>
        <w:rPr>
          <w:rFonts w:cstheme="minorHAnsi"/>
        </w:rPr>
      </w:pPr>
      <w:r w:rsidRPr="00863DDD">
        <w:rPr>
          <w:rFonts w:cstheme="minorHAnsi"/>
        </w:rPr>
        <w:t>Early Help Funding is not appropriate:</w:t>
      </w:r>
      <w:r w:rsidR="00792C4D">
        <w:rPr>
          <w:rFonts w:cstheme="minorHAnsi"/>
        </w:rPr>
        <w:tab/>
      </w:r>
    </w:p>
    <w:p w14:paraId="43B9F90B" w14:textId="77777777" w:rsidR="00863DDD" w:rsidRPr="00863DDD" w:rsidRDefault="00863DDD" w:rsidP="6921CB42">
      <w:pPr>
        <w:numPr>
          <w:ilvl w:val="0"/>
          <w:numId w:val="4"/>
        </w:numPr>
      </w:pPr>
      <w:r>
        <w:t>As a resource to meet educational needs (such as ICT equipment to access curriculum at home if a young person is unable to attend their educational setting; to pay for private tutoring; to cover the cost of damage to school property).</w:t>
      </w:r>
    </w:p>
    <w:p w14:paraId="5093F403" w14:textId="4E57D9A6" w:rsidR="00863DDD" w:rsidRPr="00863DDD" w:rsidRDefault="00863DDD" w:rsidP="6A0F7CE6">
      <w:pPr>
        <w:numPr>
          <w:ilvl w:val="0"/>
          <w:numId w:val="4"/>
        </w:numPr>
      </w:pPr>
      <w:r>
        <w:t xml:space="preserve">As a resource to meet </w:t>
      </w:r>
      <w:r w:rsidR="499CA069" w:rsidRPr="01BF4A0F">
        <w:rPr>
          <w:color w:val="000000" w:themeColor="text1"/>
        </w:rPr>
        <w:t>physical</w:t>
      </w:r>
      <w:r w:rsidR="000802DF" w:rsidRPr="01BF4A0F">
        <w:rPr>
          <w:color w:val="FF0000"/>
        </w:rPr>
        <w:t xml:space="preserve"> </w:t>
      </w:r>
      <w:r>
        <w:t>health needs (such as private physiotherapy); these can be met through health services.</w:t>
      </w:r>
      <w:r w:rsidR="5F2930B1">
        <w:t xml:space="preserve"> </w:t>
      </w:r>
    </w:p>
    <w:p w14:paraId="5704E8D6" w14:textId="16D4150F" w:rsidR="00863DDD" w:rsidRPr="00863DDD" w:rsidRDefault="00863DDD" w:rsidP="6921CB42">
      <w:pPr>
        <w:numPr>
          <w:ilvl w:val="0"/>
          <w:numId w:val="4"/>
        </w:numPr>
      </w:pPr>
      <w:r>
        <w:t>For long-term provision.  As there is very limited funding available, this resource is purposeful for a specific short-term intervention</w:t>
      </w:r>
      <w:r w:rsidR="713493F8">
        <w:t>.</w:t>
      </w:r>
    </w:p>
    <w:p w14:paraId="0E117FA6" w14:textId="77777777" w:rsidR="00E61D07" w:rsidRPr="00E61D07" w:rsidRDefault="00E61D07" w:rsidP="6921CB42">
      <w:pPr>
        <w:rPr>
          <w:color w:val="000000" w:themeColor="text1"/>
        </w:rPr>
      </w:pPr>
    </w:p>
    <w:p w14:paraId="3E7EC7E1" w14:textId="39383C58" w:rsidR="1D98D685" w:rsidRPr="00E61D07" w:rsidRDefault="1D98D685" w:rsidP="6921CB42">
      <w:pPr>
        <w:rPr>
          <w:color w:val="000000" w:themeColor="text1"/>
        </w:rPr>
      </w:pPr>
      <w:r w:rsidRPr="01BF4A0F">
        <w:rPr>
          <w:color w:val="000000" w:themeColor="text1"/>
        </w:rPr>
        <w:t xml:space="preserve">If a family </w:t>
      </w:r>
      <w:r w:rsidR="5068A5E6" w:rsidRPr="01BF4A0F">
        <w:rPr>
          <w:color w:val="000000" w:themeColor="text1"/>
        </w:rPr>
        <w:t xml:space="preserve">you are working with </w:t>
      </w:r>
      <w:r w:rsidRPr="01BF4A0F">
        <w:rPr>
          <w:color w:val="000000" w:themeColor="text1"/>
        </w:rPr>
        <w:t>meets the criteria and you would like to apply for funding</w:t>
      </w:r>
      <w:r w:rsidR="2A50D678" w:rsidRPr="01BF4A0F">
        <w:rPr>
          <w:color w:val="000000" w:themeColor="text1"/>
        </w:rPr>
        <w:t>,</w:t>
      </w:r>
      <w:r w:rsidRPr="01BF4A0F">
        <w:rPr>
          <w:color w:val="000000" w:themeColor="text1"/>
        </w:rPr>
        <w:t xml:space="preserve"> the</w:t>
      </w:r>
      <w:r w:rsidR="07A09D7A" w:rsidRPr="01BF4A0F">
        <w:rPr>
          <w:color w:val="000000" w:themeColor="text1"/>
        </w:rPr>
        <w:t>n</w:t>
      </w:r>
      <w:r w:rsidRPr="01BF4A0F">
        <w:rPr>
          <w:color w:val="000000" w:themeColor="text1"/>
        </w:rPr>
        <w:t xml:space="preserve"> please complete the ‘EHAP Funding Request form’ and send this to Compass – </w:t>
      </w:r>
      <w:hyperlink r:id="rId10">
        <w:r w:rsidRPr="01BF4A0F">
          <w:rPr>
            <w:rStyle w:val="Hyperlink"/>
            <w:color w:val="000000" w:themeColor="text1"/>
          </w:rPr>
          <w:t>Compass@southglos.gov.uk</w:t>
        </w:r>
      </w:hyperlink>
    </w:p>
    <w:p w14:paraId="343FB337" w14:textId="785D4606" w:rsidR="1D98D685" w:rsidRDefault="1D98D685" w:rsidP="6921CB42">
      <w:r w:rsidRPr="6921CB42">
        <w:t xml:space="preserve"> </w:t>
      </w:r>
      <w:r w:rsidR="00792C4D">
        <w:object w:dxaOrig="1287" w:dyaOrig="837" w14:anchorId="7AD14B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2pt;height:42pt" o:ole="">
            <v:imagedata r:id="rId11" o:title=""/>
          </v:shape>
          <o:OLEObject Type="Embed" ProgID="AcroExch.Document.DC" ShapeID="_x0000_i1025" DrawAspect="Icon" ObjectID="_1823348362" r:id="rId12"/>
        </w:object>
      </w:r>
    </w:p>
    <w:sectPr w:rsidR="1D98D685" w:rsidSect="00863DDD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90FC" w14:textId="77777777" w:rsidR="00D9010C" w:rsidRDefault="00D9010C" w:rsidP="00F7201B">
      <w:pPr>
        <w:spacing w:after="0" w:line="240" w:lineRule="auto"/>
      </w:pPr>
      <w:r>
        <w:separator/>
      </w:r>
    </w:p>
  </w:endnote>
  <w:endnote w:type="continuationSeparator" w:id="0">
    <w:p w14:paraId="3CEE0A35" w14:textId="77777777" w:rsidR="00D9010C" w:rsidRDefault="00D9010C" w:rsidP="00F72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238" w14:textId="211B775E" w:rsidR="00792C4D" w:rsidRDefault="00792C4D" w:rsidP="00792C4D">
    <w:pPr>
      <w:pStyle w:val="Footer"/>
      <w:jc w:val="right"/>
    </w:pPr>
    <w:r>
      <w:t>V5- Updated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1023F" w14:textId="77777777" w:rsidR="00D9010C" w:rsidRDefault="00D9010C" w:rsidP="00F7201B">
      <w:pPr>
        <w:spacing w:after="0" w:line="240" w:lineRule="auto"/>
      </w:pPr>
      <w:r>
        <w:separator/>
      </w:r>
    </w:p>
  </w:footnote>
  <w:footnote w:type="continuationSeparator" w:id="0">
    <w:p w14:paraId="2B1483A5" w14:textId="77777777" w:rsidR="00D9010C" w:rsidRDefault="00D9010C" w:rsidP="00F72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99FB" w14:textId="42441324" w:rsidR="00F7201B" w:rsidRPr="00F7201B" w:rsidRDefault="00F7201B" w:rsidP="00F7201B">
    <w:pPr>
      <w:pStyle w:val="Header"/>
      <w:jc w:val="center"/>
      <w:rPr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25215"/>
    <w:multiLevelType w:val="multilevel"/>
    <w:tmpl w:val="8AEE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2247C"/>
    <w:multiLevelType w:val="multilevel"/>
    <w:tmpl w:val="A738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1818AC"/>
    <w:multiLevelType w:val="multilevel"/>
    <w:tmpl w:val="4B1A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B211F7"/>
    <w:multiLevelType w:val="hybridMultilevel"/>
    <w:tmpl w:val="CEC85292"/>
    <w:lvl w:ilvl="0" w:tplc="43243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4E4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03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B8F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2C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CC0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AB4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A8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D017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461457">
    <w:abstractNumId w:val="3"/>
  </w:num>
  <w:num w:numId="2" w16cid:durableId="192379237">
    <w:abstractNumId w:val="1"/>
  </w:num>
  <w:num w:numId="3" w16cid:durableId="751436193">
    <w:abstractNumId w:val="0"/>
  </w:num>
  <w:num w:numId="4" w16cid:durableId="239023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1B"/>
    <w:rsid w:val="000802DF"/>
    <w:rsid w:val="000A78FD"/>
    <w:rsid w:val="000C72D5"/>
    <w:rsid w:val="001045FB"/>
    <w:rsid w:val="00195C45"/>
    <w:rsid w:val="002E14DC"/>
    <w:rsid w:val="00302F56"/>
    <w:rsid w:val="00357114"/>
    <w:rsid w:val="00371DBA"/>
    <w:rsid w:val="003817ED"/>
    <w:rsid w:val="003839C9"/>
    <w:rsid w:val="00402AFE"/>
    <w:rsid w:val="00416C9D"/>
    <w:rsid w:val="00445238"/>
    <w:rsid w:val="004E0EDE"/>
    <w:rsid w:val="004F338D"/>
    <w:rsid w:val="0051762A"/>
    <w:rsid w:val="005E7ADB"/>
    <w:rsid w:val="006124C9"/>
    <w:rsid w:val="006849DF"/>
    <w:rsid w:val="00696826"/>
    <w:rsid w:val="006C74E4"/>
    <w:rsid w:val="006E49FB"/>
    <w:rsid w:val="007920FB"/>
    <w:rsid w:val="00792C4D"/>
    <w:rsid w:val="007A5B43"/>
    <w:rsid w:val="007C3256"/>
    <w:rsid w:val="0081CB27"/>
    <w:rsid w:val="00827A49"/>
    <w:rsid w:val="00863DDD"/>
    <w:rsid w:val="009A4B42"/>
    <w:rsid w:val="009C15B1"/>
    <w:rsid w:val="009D790A"/>
    <w:rsid w:val="00A105B0"/>
    <w:rsid w:val="00AF204D"/>
    <w:rsid w:val="00AF42A2"/>
    <w:rsid w:val="00B506B0"/>
    <w:rsid w:val="00BD2D2D"/>
    <w:rsid w:val="00C34C50"/>
    <w:rsid w:val="00CC5109"/>
    <w:rsid w:val="00CD29C0"/>
    <w:rsid w:val="00D05BBE"/>
    <w:rsid w:val="00D1566A"/>
    <w:rsid w:val="00D25E16"/>
    <w:rsid w:val="00D4D5BF"/>
    <w:rsid w:val="00D87B8F"/>
    <w:rsid w:val="00D9010C"/>
    <w:rsid w:val="00E61D07"/>
    <w:rsid w:val="00F40157"/>
    <w:rsid w:val="00F479E9"/>
    <w:rsid w:val="00F7201B"/>
    <w:rsid w:val="00F83C24"/>
    <w:rsid w:val="00FC2962"/>
    <w:rsid w:val="00FE4FFE"/>
    <w:rsid w:val="01BF4A0F"/>
    <w:rsid w:val="027893A6"/>
    <w:rsid w:val="0375C65C"/>
    <w:rsid w:val="040C7681"/>
    <w:rsid w:val="04D898C7"/>
    <w:rsid w:val="0623CA16"/>
    <w:rsid w:val="06746928"/>
    <w:rsid w:val="07A09D7A"/>
    <w:rsid w:val="0841859B"/>
    <w:rsid w:val="085F90B2"/>
    <w:rsid w:val="091F0B4C"/>
    <w:rsid w:val="0920B32D"/>
    <w:rsid w:val="0CB3C5AB"/>
    <w:rsid w:val="0EB6E329"/>
    <w:rsid w:val="15FEBC9C"/>
    <w:rsid w:val="167F77E7"/>
    <w:rsid w:val="1C1C7159"/>
    <w:rsid w:val="1CC3D7F9"/>
    <w:rsid w:val="1D885921"/>
    <w:rsid w:val="1D98D685"/>
    <w:rsid w:val="1EECE386"/>
    <w:rsid w:val="1FD94FBD"/>
    <w:rsid w:val="215DBED7"/>
    <w:rsid w:val="21F9AFAB"/>
    <w:rsid w:val="228F855A"/>
    <w:rsid w:val="251B4631"/>
    <w:rsid w:val="26B71692"/>
    <w:rsid w:val="2723A529"/>
    <w:rsid w:val="28331A65"/>
    <w:rsid w:val="287919FA"/>
    <w:rsid w:val="2A07DFB1"/>
    <w:rsid w:val="2A1547C6"/>
    <w:rsid w:val="2A50D678"/>
    <w:rsid w:val="2B5107B4"/>
    <w:rsid w:val="2BB49C11"/>
    <w:rsid w:val="2D265816"/>
    <w:rsid w:val="30AB8D44"/>
    <w:rsid w:val="3187ACE1"/>
    <w:rsid w:val="3268FB23"/>
    <w:rsid w:val="343DE27E"/>
    <w:rsid w:val="376A1123"/>
    <w:rsid w:val="37EE4345"/>
    <w:rsid w:val="3845A427"/>
    <w:rsid w:val="39509DE3"/>
    <w:rsid w:val="3ADF75B4"/>
    <w:rsid w:val="3BD04F81"/>
    <w:rsid w:val="3C7B4615"/>
    <w:rsid w:val="40EB7829"/>
    <w:rsid w:val="414EB738"/>
    <w:rsid w:val="4277251A"/>
    <w:rsid w:val="42FCEB61"/>
    <w:rsid w:val="499CA069"/>
    <w:rsid w:val="4C449CEC"/>
    <w:rsid w:val="5068A5E6"/>
    <w:rsid w:val="51341EDA"/>
    <w:rsid w:val="51ECA28F"/>
    <w:rsid w:val="5555CED4"/>
    <w:rsid w:val="57465BDB"/>
    <w:rsid w:val="579A9CC6"/>
    <w:rsid w:val="57C2E1AF"/>
    <w:rsid w:val="5884177A"/>
    <w:rsid w:val="595EB210"/>
    <w:rsid w:val="5B4AFD8D"/>
    <w:rsid w:val="5D81A0CF"/>
    <w:rsid w:val="5F2930B1"/>
    <w:rsid w:val="5F480CFC"/>
    <w:rsid w:val="5FB8C626"/>
    <w:rsid w:val="6222F033"/>
    <w:rsid w:val="67C8EC54"/>
    <w:rsid w:val="6825F70A"/>
    <w:rsid w:val="6921CB42"/>
    <w:rsid w:val="699F107E"/>
    <w:rsid w:val="6A0F7CE6"/>
    <w:rsid w:val="6CAC769C"/>
    <w:rsid w:val="6F089870"/>
    <w:rsid w:val="6F22E193"/>
    <w:rsid w:val="6FE4175E"/>
    <w:rsid w:val="7101EEAD"/>
    <w:rsid w:val="713493F8"/>
    <w:rsid w:val="726CCEA7"/>
    <w:rsid w:val="7273AAB2"/>
    <w:rsid w:val="728B2BCC"/>
    <w:rsid w:val="7565D017"/>
    <w:rsid w:val="76CEC391"/>
    <w:rsid w:val="78FD346E"/>
    <w:rsid w:val="7E66584D"/>
    <w:rsid w:val="7F99E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D5EC13"/>
  <w15:chartTrackingRefBased/>
  <w15:docId w15:val="{15DAED5B-38C6-4E3E-BA3D-786C3173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2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1B"/>
  </w:style>
  <w:style w:type="paragraph" w:styleId="Footer">
    <w:name w:val="footer"/>
    <w:basedOn w:val="Normal"/>
    <w:link w:val="FooterChar"/>
    <w:uiPriority w:val="99"/>
    <w:unhideWhenUsed/>
    <w:rsid w:val="00F72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1B"/>
  </w:style>
  <w:style w:type="character" w:styleId="Hyperlink">
    <w:name w:val="Hyperlink"/>
    <w:basedOn w:val="DefaultParagraphFont"/>
    <w:uiPriority w:val="99"/>
    <w:unhideWhenUsed/>
    <w:rsid w:val="00F720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01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2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7201B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ompass@southglos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108FB69542B48B1AA0A444EDEC557" ma:contentTypeVersion="17" ma:contentTypeDescription="Create a new document." ma:contentTypeScope="" ma:versionID="0e6c56465a6dd040c302629d445e2694">
  <xsd:schema xmlns:xsd="http://www.w3.org/2001/XMLSchema" xmlns:xs="http://www.w3.org/2001/XMLSchema" xmlns:p="http://schemas.microsoft.com/office/2006/metadata/properties" xmlns:ns2="d8a1176e-3115-4ba0-ba23-cac3038d4628" xmlns:ns3="d2f05ae3-233d-4c15-92ee-2d9bc17cd320" xmlns:ns4="b4ff75f0-9bd5-40ee-9010-33523d454cfa" targetNamespace="http://schemas.microsoft.com/office/2006/metadata/properties" ma:root="true" ma:fieldsID="7df53a5248b3552aede5f06aa27652a7" ns2:_="" ns3:_="" ns4:_="">
    <xsd:import namespace="d8a1176e-3115-4ba0-ba23-cac3038d4628"/>
    <xsd:import namespace="d2f05ae3-233d-4c15-92ee-2d9bc17cd320"/>
    <xsd:import namespace="b4ff75f0-9bd5-40ee-9010-33523d454c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1176e-3115-4ba0-ba23-cac3038d4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0f5359-d226-4d63-80c6-79d877f0b9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05ae3-233d-4c15-92ee-2d9bc17cd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f75f0-9bd5-40ee-9010-33523d454cf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9b39ca-5f0f-4b3b-b6c4-6ddfd9bf9569}" ma:internalName="TaxCatchAll" ma:showField="CatchAllData" ma:web="d2f05ae3-233d-4c15-92ee-2d9bc17cd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2f05ae3-233d-4c15-92ee-2d9bc17cd320">
      <UserInfo>
        <DisplayName>Russell Scott</DisplayName>
        <AccountId>53</AccountId>
        <AccountType/>
      </UserInfo>
    </SharedWithUsers>
    <TaxCatchAll xmlns="b4ff75f0-9bd5-40ee-9010-33523d454cfa" xsi:nil="true"/>
    <lcf76f155ced4ddcb4097134ff3c332f xmlns="d8a1176e-3115-4ba0-ba23-cac3038d46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A85188-999F-44F1-9B8A-00CC009B6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1176e-3115-4ba0-ba23-cac3038d4628"/>
    <ds:schemaRef ds:uri="d2f05ae3-233d-4c15-92ee-2d9bc17cd320"/>
    <ds:schemaRef ds:uri="b4ff75f0-9bd5-40ee-9010-33523d454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FCCDDE-15A6-45BC-AA03-7CCE67546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FA587-42E5-42C0-9A7C-612048E1254A}">
  <ds:schemaRefs>
    <ds:schemaRef ds:uri="http://schemas.microsoft.com/office/2006/metadata/properties"/>
    <ds:schemaRef ds:uri="http://schemas.microsoft.com/office/infopath/2007/PartnerControls"/>
    <ds:schemaRef ds:uri="d2f05ae3-233d-4c15-92ee-2d9bc17cd320"/>
    <ds:schemaRef ds:uri="b4ff75f0-9bd5-40ee-9010-33523d454cfa"/>
    <ds:schemaRef ds:uri="d8a1176e-3115-4ba0-ba23-cac3038d46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Scott</dc:creator>
  <cp:keywords/>
  <dc:description/>
  <cp:lastModifiedBy>Claire Cousins</cp:lastModifiedBy>
  <cp:revision>2</cp:revision>
  <dcterms:created xsi:type="dcterms:W3CDTF">2025-10-30T16:53:00Z</dcterms:created>
  <dcterms:modified xsi:type="dcterms:W3CDTF">2025-10-30T16:53:00Z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0x01010041C108FB69542B48B1AA0A444EDEC557</vt:lpwstr>
  </property>
  <property fmtid="{D5CDD505-2E9C-101B-9397-08002B2CF9AE}" pid="3" name="MediaServiceImageTags">
    <vt:lpwstr/>
  </property>
</Properties>
</file>