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4D" w:rsidRPr="00831C4E" w:rsidRDefault="00AA3968" w:rsidP="00227159">
      <w:pPr>
        <w:jc w:val="center"/>
        <w:rPr>
          <w:b/>
        </w:rPr>
      </w:pPr>
      <w:r>
        <w:rPr>
          <w:b/>
          <w:sz w:val="28"/>
          <w:szCs w:val="28"/>
          <w:u w:val="single"/>
        </w:rPr>
        <w:t xml:space="preserve"> </w:t>
      </w:r>
      <w:r w:rsidR="00831C4E" w:rsidRPr="00831C4E">
        <w:rPr>
          <w:b/>
          <w:sz w:val="28"/>
          <w:szCs w:val="28"/>
          <w:u w:val="single"/>
        </w:rPr>
        <w:t>Signs of</w:t>
      </w:r>
      <w:r w:rsidR="000F31C0">
        <w:rPr>
          <w:b/>
          <w:sz w:val="28"/>
          <w:szCs w:val="28"/>
          <w:u w:val="single"/>
        </w:rPr>
        <w:t xml:space="preserve"> </w:t>
      </w:r>
      <w:r w:rsidR="000470C1">
        <w:rPr>
          <w:b/>
          <w:sz w:val="28"/>
          <w:szCs w:val="28"/>
          <w:u w:val="single"/>
        </w:rPr>
        <w:t>_______________________________</w:t>
      </w:r>
    </w:p>
    <w:p w:rsidR="00227159" w:rsidRDefault="00827C5E" w:rsidP="00827C5E">
      <w:r>
        <w:t>Family Name</w:t>
      </w:r>
      <w:r w:rsidR="00927DE0">
        <w:t xml:space="preserve">                                                                                                 </w:t>
      </w:r>
      <w:r w:rsidR="00F338C3">
        <w:t xml:space="preserve"> Worker:</w:t>
      </w:r>
      <w:r w:rsidR="00927DE0">
        <w:t xml:space="preserve">                                                                                  </w:t>
      </w:r>
      <w:r w:rsidR="000F31C0">
        <w:t xml:space="preserve">  </w:t>
      </w:r>
      <w:r>
        <w:t>Date:</w:t>
      </w:r>
      <w:r w:rsidR="000F31C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227159" w:rsidTr="00227159">
        <w:tc>
          <w:tcPr>
            <w:tcW w:w="5231" w:type="dxa"/>
          </w:tcPr>
          <w:p w:rsidR="00227159" w:rsidRPr="00227159" w:rsidRDefault="00227159" w:rsidP="00227159">
            <w:pPr>
              <w:jc w:val="center"/>
              <w:rPr>
                <w:b/>
                <w:sz w:val="24"/>
                <w:szCs w:val="24"/>
              </w:rPr>
            </w:pPr>
            <w:r w:rsidRPr="00227159">
              <w:rPr>
                <w:b/>
                <w:sz w:val="24"/>
                <w:szCs w:val="24"/>
              </w:rPr>
              <w:t>What are we Worried About?</w:t>
            </w:r>
          </w:p>
        </w:tc>
        <w:tc>
          <w:tcPr>
            <w:tcW w:w="5231" w:type="dxa"/>
          </w:tcPr>
          <w:p w:rsidR="00227159" w:rsidRPr="00227159" w:rsidRDefault="00227159" w:rsidP="00227159">
            <w:pPr>
              <w:jc w:val="center"/>
              <w:rPr>
                <w:b/>
              </w:rPr>
            </w:pPr>
            <w:r>
              <w:rPr>
                <w:b/>
              </w:rPr>
              <w:t>What’s Working Well?</w:t>
            </w:r>
          </w:p>
        </w:tc>
        <w:tc>
          <w:tcPr>
            <w:tcW w:w="5232" w:type="dxa"/>
          </w:tcPr>
          <w:p w:rsidR="00227159" w:rsidRPr="00227159" w:rsidRDefault="00227159" w:rsidP="00227159">
            <w:pPr>
              <w:jc w:val="center"/>
              <w:rPr>
                <w:b/>
              </w:rPr>
            </w:pPr>
            <w:r>
              <w:rPr>
                <w:b/>
              </w:rPr>
              <w:t>What Needs to Happen?</w:t>
            </w:r>
          </w:p>
        </w:tc>
      </w:tr>
      <w:tr w:rsidR="00227159" w:rsidTr="00227159">
        <w:tc>
          <w:tcPr>
            <w:tcW w:w="5231" w:type="dxa"/>
          </w:tcPr>
          <w:p w:rsidR="00227159" w:rsidRDefault="00987CC6" w:rsidP="002271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Past concerns</w:t>
            </w: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Worry Statement</w:t>
            </w: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2271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Complicating factors</w:t>
            </w: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827C5E" w:rsidRDefault="00827C5E" w:rsidP="00227159"/>
          <w:p w:rsidR="00227159" w:rsidRDefault="00227159" w:rsidP="00227159"/>
          <w:p w:rsidR="00D06096" w:rsidRDefault="00D06096" w:rsidP="00227159"/>
          <w:p w:rsidR="00D06096" w:rsidRDefault="00D06096" w:rsidP="00227159"/>
          <w:p w:rsidR="00D06096" w:rsidRDefault="00D06096" w:rsidP="00227159"/>
          <w:p w:rsidR="00D06096" w:rsidRDefault="00D06096" w:rsidP="00227159"/>
          <w:p w:rsidR="00227159" w:rsidRDefault="00227159" w:rsidP="00227159"/>
        </w:tc>
        <w:tc>
          <w:tcPr>
            <w:tcW w:w="5231" w:type="dxa"/>
          </w:tcPr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Strengths</w:t>
            </w: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Safety</w:t>
            </w:r>
          </w:p>
          <w:p w:rsidR="00751F31" w:rsidRPr="0052024E" w:rsidRDefault="00751F31" w:rsidP="00927DE0">
            <w:pPr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</w:t>
            </w:r>
            <w:r w:rsidR="003152BF">
              <w:rPr>
                <w:b/>
                <w:sz w:val="24"/>
                <w:szCs w:val="24"/>
                <w:u w:val="single"/>
              </w:rPr>
              <w:t>l</w:t>
            </w:r>
            <w:r>
              <w:rPr>
                <w:b/>
                <w:sz w:val="24"/>
                <w:szCs w:val="24"/>
                <w:u w:val="single"/>
              </w:rPr>
              <w:t>l</w:t>
            </w:r>
            <w:r w:rsidR="003152BF">
              <w:rPr>
                <w:b/>
                <w:sz w:val="24"/>
                <w:szCs w:val="24"/>
                <w:u w:val="single"/>
              </w:rPr>
              <w:t>-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being goal</w:t>
            </w: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</w:p>
          <w:p w:rsidR="00987CC6" w:rsidRDefault="00987CC6" w:rsidP="00987CC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Next steps</w:t>
            </w:r>
          </w:p>
          <w:p w:rsid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  <w:p w:rsidR="00D06096" w:rsidRPr="00D06096" w:rsidRDefault="00D06096" w:rsidP="002271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27159" w:rsidTr="00042FD2">
        <w:tc>
          <w:tcPr>
            <w:tcW w:w="15694" w:type="dxa"/>
            <w:gridSpan w:val="3"/>
          </w:tcPr>
          <w:p w:rsidR="00227159" w:rsidRDefault="00227159" w:rsidP="00227159"/>
          <w:p w:rsidR="00227159" w:rsidRDefault="00227159" w:rsidP="00227159">
            <w:pPr>
              <w:jc w:val="center"/>
              <w:rPr>
                <w:b/>
              </w:rPr>
            </w:pPr>
            <w:r w:rsidRPr="00072E11">
              <w:rPr>
                <w:b/>
              </w:rPr>
              <w:t>On a scale of 0 to 10 where 10 me</w:t>
            </w:r>
            <w:r w:rsidR="002C6DD9" w:rsidRPr="00072E11">
              <w:rPr>
                <w:b/>
              </w:rPr>
              <w:t>ans everyone knows the family are strong enough to thrive without our involvement</w:t>
            </w:r>
            <w:r w:rsidR="00072E11">
              <w:rPr>
                <w:b/>
              </w:rPr>
              <w:t>,</w:t>
            </w:r>
            <w:r w:rsidR="002C6DD9" w:rsidRPr="00072E11">
              <w:rPr>
                <w:b/>
              </w:rPr>
              <w:t xml:space="preserve"> </w:t>
            </w:r>
            <w:r w:rsidRPr="00072E11">
              <w:rPr>
                <w:b/>
              </w:rPr>
              <w:t xml:space="preserve">and zero </w:t>
            </w:r>
            <w:r w:rsidR="002C6DD9" w:rsidRPr="00072E11">
              <w:rPr>
                <w:b/>
              </w:rPr>
              <w:t>means the children are in danger of being harmed</w:t>
            </w:r>
            <w:r w:rsidRPr="00072E11">
              <w:rPr>
                <w:b/>
              </w:rPr>
              <w:t>, where do we rate this situation?  (If different judgements place different people’s number on the continuum).</w:t>
            </w:r>
          </w:p>
          <w:p w:rsidR="00227159" w:rsidRDefault="00227159" w:rsidP="004B501F">
            <w:pPr>
              <w:pStyle w:val="ListParagraph"/>
              <w:numPr>
                <w:ilvl w:val="0"/>
                <w:numId w:val="1"/>
              </w:numPr>
            </w:pPr>
            <w:r w:rsidRPr="004B501F">
              <w:rPr>
                <w:b/>
                <w:color w:val="0070C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987CC6">
              <w:rPr>
                <w:b/>
                <w:color w:val="0070C0"/>
                <w:sz w:val="24"/>
                <w:szCs w:val="24"/>
              </w:rPr>
              <w:t xml:space="preserve">                                                                             10</w:t>
            </w:r>
          </w:p>
        </w:tc>
      </w:tr>
    </w:tbl>
    <w:p w:rsidR="00227159" w:rsidRPr="00227159" w:rsidRDefault="00227159" w:rsidP="00227159"/>
    <w:sectPr w:rsidR="00227159" w:rsidRPr="00227159" w:rsidSect="00227159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52" w:rsidRDefault="00273E52" w:rsidP="00443D53">
      <w:pPr>
        <w:spacing w:after="0" w:line="240" w:lineRule="auto"/>
      </w:pPr>
      <w:r>
        <w:separator/>
      </w:r>
    </w:p>
  </w:endnote>
  <w:endnote w:type="continuationSeparator" w:id="0">
    <w:p w:rsidR="00273E52" w:rsidRDefault="00273E52" w:rsidP="0044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53" w:rsidRDefault="00443D53">
    <w:pPr>
      <w:pStyle w:val="Footer"/>
    </w:pPr>
    <w:proofErr w:type="spellStart"/>
    <w:r>
      <w:t>SoS</w:t>
    </w:r>
    <w:proofErr w:type="spellEnd"/>
    <w:r>
      <w:t xml:space="preserve"> CSS Assessment and Planning Form</w:t>
    </w:r>
    <w:r>
      <w:tab/>
    </w:r>
    <w:r>
      <w:ptab w:relativeTo="margin" w:alignment="center" w:leader="none"/>
    </w:r>
    <w:r>
      <w:t>v 1.0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  <w: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52" w:rsidRDefault="00273E52" w:rsidP="00443D53">
      <w:pPr>
        <w:spacing w:after="0" w:line="240" w:lineRule="auto"/>
      </w:pPr>
      <w:r>
        <w:separator/>
      </w:r>
    </w:p>
  </w:footnote>
  <w:footnote w:type="continuationSeparator" w:id="0">
    <w:p w:rsidR="00273E52" w:rsidRDefault="00273E52" w:rsidP="0044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566"/>
    <w:multiLevelType w:val="hybridMultilevel"/>
    <w:tmpl w:val="ADB0CF14"/>
    <w:lvl w:ilvl="0" w:tplc="B4FA59E2">
      <w:numFmt w:val="decimal"/>
      <w:lvlText w:val="%1"/>
      <w:lvlJc w:val="left"/>
      <w:pPr>
        <w:ind w:left="3030" w:hanging="267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470C1"/>
    <w:rsid w:val="00065A79"/>
    <w:rsid w:val="00072E11"/>
    <w:rsid w:val="000F31C0"/>
    <w:rsid w:val="00182966"/>
    <w:rsid w:val="00227159"/>
    <w:rsid w:val="00273E52"/>
    <w:rsid w:val="002C6DD9"/>
    <w:rsid w:val="003152BF"/>
    <w:rsid w:val="00443D53"/>
    <w:rsid w:val="004B501F"/>
    <w:rsid w:val="004C2FED"/>
    <w:rsid w:val="004F1AF1"/>
    <w:rsid w:val="0052024E"/>
    <w:rsid w:val="00751F31"/>
    <w:rsid w:val="00827C5E"/>
    <w:rsid w:val="00831C4E"/>
    <w:rsid w:val="00927DE0"/>
    <w:rsid w:val="00987CC6"/>
    <w:rsid w:val="009D1DE8"/>
    <w:rsid w:val="00AA3968"/>
    <w:rsid w:val="00BD061B"/>
    <w:rsid w:val="00D06096"/>
    <w:rsid w:val="00E6004D"/>
    <w:rsid w:val="00E7060C"/>
    <w:rsid w:val="00EF6EA0"/>
    <w:rsid w:val="00F338C3"/>
    <w:rsid w:val="00F41E23"/>
    <w:rsid w:val="00F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AAAEC-4931-45E5-B491-D8DD145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53"/>
  </w:style>
  <w:style w:type="paragraph" w:styleId="Footer">
    <w:name w:val="footer"/>
    <w:basedOn w:val="Normal"/>
    <w:link w:val="FooterChar"/>
    <w:uiPriority w:val="99"/>
    <w:unhideWhenUsed/>
    <w:rsid w:val="0044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53"/>
  </w:style>
  <w:style w:type="paragraph" w:styleId="BalloonText">
    <w:name w:val="Balloon Text"/>
    <w:basedOn w:val="Normal"/>
    <w:link w:val="BalloonTextChar"/>
    <w:uiPriority w:val="99"/>
    <w:semiHidden/>
    <w:unhideWhenUsed/>
    <w:rsid w:val="0083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Fifield</dc:creator>
  <cp:lastModifiedBy>Joanne Hillier</cp:lastModifiedBy>
  <cp:revision>10</cp:revision>
  <cp:lastPrinted>2017-07-17T09:53:00Z</cp:lastPrinted>
  <dcterms:created xsi:type="dcterms:W3CDTF">2016-08-09T15:33:00Z</dcterms:created>
  <dcterms:modified xsi:type="dcterms:W3CDTF">2021-01-18T16:30:00Z</dcterms:modified>
</cp:coreProperties>
</file>